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DDA" w:rsidRDefault="00B54DDA">
      <w:pPr>
        <w:rPr>
          <w:sz w:val="24"/>
          <w:szCs w:val="24"/>
        </w:rPr>
      </w:pPr>
    </w:p>
    <w:p w:rsidR="00D535DE" w:rsidRDefault="00D535DE" w:rsidP="00D535DE">
      <w:pPr>
        <w:rPr>
          <w:b/>
          <w:bCs/>
        </w:rPr>
      </w:pPr>
      <w:proofErr w:type="spellStart"/>
      <w:r>
        <w:rPr>
          <w:b/>
          <w:bCs/>
        </w:rPr>
        <w:t>Ramgarh</w:t>
      </w:r>
      <w:proofErr w:type="spellEnd"/>
      <w:r>
        <w:rPr>
          <w:b/>
          <w:bCs/>
        </w:rPr>
        <w:t xml:space="preserve"> dam dispute: Not on same page over dam</w:t>
      </w:r>
    </w:p>
    <w:p w:rsidR="00D535DE" w:rsidRPr="00B765C6" w:rsidRDefault="00D535DE" w:rsidP="00D535DE">
      <w:pPr>
        <w:spacing w:after="0" w:line="240" w:lineRule="auto"/>
        <w:rPr>
          <w:rFonts w:ascii="Times New Roman" w:eastAsia="Times New Roman" w:hAnsi="Times New Roman" w:cs="Times New Roman"/>
          <w:sz w:val="24"/>
          <w:szCs w:val="24"/>
          <w:lang w:bidi="hi-IN"/>
        </w:rPr>
      </w:pPr>
      <w:r w:rsidRPr="00B765C6">
        <w:rPr>
          <w:rFonts w:ascii="Times New Roman" w:eastAsia="Times New Roman" w:hAnsi="Times New Roman" w:cs="Times New Roman"/>
          <w:sz w:val="24"/>
          <w:szCs w:val="24"/>
          <w:lang w:bidi="hi-IN"/>
        </w:rPr>
        <w:t xml:space="preserve">Source: </w:t>
      </w:r>
      <w:r>
        <w:rPr>
          <w:rFonts w:ascii="Times New Roman" w:eastAsia="Times New Roman" w:hAnsi="Times New Roman" w:cs="Times New Roman"/>
          <w:sz w:val="24"/>
          <w:szCs w:val="24"/>
          <w:lang w:bidi="hi-IN"/>
        </w:rPr>
        <w:t>DNA   |   Last Updated 04:53(</w:t>
      </w:r>
      <w:r w:rsidRPr="00224142">
        <w:rPr>
          <w:rFonts w:ascii="Times New Roman" w:eastAsia="Times New Roman" w:hAnsi="Times New Roman" w:cs="Times New Roman"/>
          <w:color w:val="FF0000"/>
          <w:sz w:val="24"/>
          <w:szCs w:val="24"/>
          <w:lang w:bidi="hi-IN"/>
        </w:rPr>
        <w:t>24 April 20</w:t>
      </w:r>
      <w:r w:rsidRPr="00B765C6">
        <w:rPr>
          <w:rFonts w:ascii="Times New Roman" w:eastAsia="Times New Roman" w:hAnsi="Times New Roman" w:cs="Times New Roman"/>
          <w:color w:val="FF0000"/>
          <w:sz w:val="24"/>
          <w:szCs w:val="24"/>
          <w:lang w:bidi="hi-IN"/>
        </w:rPr>
        <w:t>12</w:t>
      </w:r>
      <w:r>
        <w:rPr>
          <w:rFonts w:ascii="Times New Roman" w:eastAsia="Times New Roman" w:hAnsi="Times New Roman" w:cs="Times New Roman"/>
          <w:sz w:val="24"/>
          <w:szCs w:val="24"/>
          <w:lang w:bidi="hi-IN"/>
        </w:rPr>
        <w:t>)</w:t>
      </w:r>
    </w:p>
    <w:p w:rsidR="00D535DE" w:rsidRPr="00A559EF" w:rsidRDefault="00D535DE">
      <w:pPr>
        <w:rPr>
          <w:sz w:val="24"/>
          <w:szCs w:val="24"/>
        </w:rPr>
      </w:pPr>
    </w:p>
    <w:p w:rsidR="00D535DE" w:rsidRDefault="00D535DE" w:rsidP="00D535DE">
      <w:pPr>
        <w:pStyle w:val="NormalWeb"/>
      </w:pPr>
      <w:r>
        <w:rPr>
          <w:b/>
          <w:bCs/>
        </w:rPr>
        <w:t>Jaipur</w:t>
      </w:r>
      <w:r>
        <w:t xml:space="preserve">: Now the hearing in matter of encroachments in </w:t>
      </w:r>
      <w:proofErr w:type="spellStart"/>
      <w:r>
        <w:t>Ramgarh</w:t>
      </w:r>
      <w:proofErr w:type="spellEnd"/>
      <w:r>
        <w:t xml:space="preserve"> dam will be made by division bench of Rajasthan High court. A single-bench of Justice Manish </w:t>
      </w:r>
      <w:proofErr w:type="spellStart"/>
      <w:r>
        <w:t>Bhandari</w:t>
      </w:r>
      <w:proofErr w:type="spellEnd"/>
      <w:r>
        <w:t xml:space="preserve"> while hearing the application of state government made strict comments on its style of functioning and sent the matter to the Chief Justice.</w:t>
      </w:r>
    </w:p>
    <w:p w:rsidR="00D535DE" w:rsidRDefault="00D535DE" w:rsidP="00D535DE">
      <w:pPr>
        <w:pStyle w:val="NormalWeb"/>
      </w:pPr>
      <w:r>
        <w:t xml:space="preserve">The high court while taking a </w:t>
      </w:r>
      <w:proofErr w:type="spellStart"/>
      <w:r>
        <w:t>suo</w:t>
      </w:r>
      <w:proofErr w:type="spellEnd"/>
      <w:r>
        <w:t xml:space="preserve"> </w:t>
      </w:r>
      <w:proofErr w:type="spellStart"/>
      <w:r>
        <w:t>moto</w:t>
      </w:r>
      <w:proofErr w:type="spellEnd"/>
      <w:r>
        <w:t xml:space="preserve"> cognizance had kept the decision reserved on March 13.</w:t>
      </w:r>
    </w:p>
    <w:p w:rsidR="00D535DE" w:rsidRDefault="00D535DE" w:rsidP="00D535DE">
      <w:pPr>
        <w:pStyle w:val="NormalWeb"/>
      </w:pPr>
      <w:r>
        <w:t xml:space="preserve">Before the single bench could deliver the judgment on Monday, the state government filed an application stating that single bench did not </w:t>
      </w:r>
      <w:proofErr w:type="gramStart"/>
      <w:r>
        <w:t>had</w:t>
      </w:r>
      <w:proofErr w:type="gramEnd"/>
      <w:r>
        <w:t xml:space="preserve"> the right to hear into the matter.</w:t>
      </w:r>
    </w:p>
    <w:p w:rsidR="00D535DE" w:rsidRDefault="00D535DE" w:rsidP="00D535DE">
      <w:pPr>
        <w:pStyle w:val="NormalWeb"/>
      </w:pPr>
      <w:r>
        <w:t xml:space="preserve">The division bench had last year ordered that if a single bench takes </w:t>
      </w:r>
      <w:proofErr w:type="spellStart"/>
      <w:r>
        <w:t>suo</w:t>
      </w:r>
      <w:proofErr w:type="spellEnd"/>
      <w:r>
        <w:t xml:space="preserve"> </w:t>
      </w:r>
      <w:proofErr w:type="spellStart"/>
      <w:r>
        <w:t>moto</w:t>
      </w:r>
      <w:proofErr w:type="spellEnd"/>
      <w:r>
        <w:t xml:space="preserve"> cognizance then it should send the matter for hearing to the Chief Justice. The court said that the government should tell before the hearing on what it did on the assurances given by chief secretary last hearing.</w:t>
      </w:r>
    </w:p>
    <w:p w:rsidR="00D535DE" w:rsidRDefault="00D535DE" w:rsidP="00D535DE">
      <w:pPr>
        <w:pStyle w:val="NormalWeb"/>
      </w:pPr>
      <w:r>
        <w:t>The court summoned chief secretary on urgent basis after government was not able to reply and said that why contempt action should not be taken against it. The state’s Chief Secretary C K Mathew appeared in the court in few a minutes.</w:t>
      </w:r>
    </w:p>
    <w:p w:rsidR="00D535DE" w:rsidRDefault="00D535DE" w:rsidP="00D535DE">
      <w:pPr>
        <w:pStyle w:val="NormalWeb"/>
      </w:pPr>
      <w:r>
        <w:t>The CS informed that the proposal was thought over but no action was taken.</w:t>
      </w:r>
    </w:p>
    <w:p w:rsidR="00D535DE" w:rsidRDefault="00D535DE" w:rsidP="00D535DE">
      <w:pPr>
        <w:pStyle w:val="NormalWeb"/>
      </w:pPr>
      <w:r>
        <w:t xml:space="preserve">Expressing disappointment on this, the court commented that the government was misleading the court. During the hearing, the court asked the advocate general G S </w:t>
      </w:r>
      <w:proofErr w:type="spellStart"/>
      <w:r>
        <w:t>Bapna</w:t>
      </w:r>
      <w:proofErr w:type="spellEnd"/>
      <w:r>
        <w:t xml:space="preserve"> what problem the government has been facing in the implementation on section 16 of the Tenancy Act.</w:t>
      </w:r>
    </w:p>
    <w:p w:rsidR="00D535DE" w:rsidRDefault="00D535DE" w:rsidP="00D535DE">
      <w:pPr>
        <w:pStyle w:val="NormalWeb"/>
      </w:pPr>
      <w:r>
        <w:t xml:space="preserve">Reprimanding chief secretary and advocate general, the high court said that the work of government related to </w:t>
      </w:r>
      <w:proofErr w:type="spellStart"/>
      <w:r>
        <w:t>Ramgarh</w:t>
      </w:r>
      <w:proofErr w:type="spellEnd"/>
      <w:r>
        <w:t xml:space="preserve"> Dam is unsuitable.</w:t>
      </w:r>
    </w:p>
    <w:p w:rsidR="00D535DE" w:rsidRDefault="00D535DE" w:rsidP="00D535DE">
      <w:pPr>
        <w:pStyle w:val="NormalWeb"/>
      </w:pPr>
      <w:r>
        <w:t>The single bench also said that the court had to give the judgment on Monday and the decision was written also but the court is not giving its verdict due to the application filed by the government.</w:t>
      </w:r>
    </w:p>
    <w:p w:rsidR="00D535DE" w:rsidRDefault="00D535DE" w:rsidP="00D535DE">
      <w:pPr>
        <w:pStyle w:val="NormalWeb"/>
      </w:pPr>
      <w:r>
        <w:t>The court while sending the matter in a sealed envelope to chief justice also sent its decision which it had decided to deliver today.</w:t>
      </w:r>
    </w:p>
    <w:p w:rsidR="00D535DE" w:rsidRDefault="00D535DE" w:rsidP="00D535DE">
      <w:pPr>
        <w:pStyle w:val="NormalWeb"/>
      </w:pPr>
      <w:r>
        <w:t>During the last hearing, C K Mathew had assured the court that he would personally inspect and make proposal afresh in court.</w:t>
      </w:r>
    </w:p>
    <w:p w:rsidR="00D535DE" w:rsidRDefault="00D535DE" w:rsidP="00D535DE">
      <w:pPr>
        <w:pStyle w:val="NormalWeb"/>
      </w:pPr>
      <w:r>
        <w:t xml:space="preserve">Before single bench could deliver judgment on Monday, the state </w:t>
      </w:r>
      <w:proofErr w:type="spellStart"/>
      <w:r>
        <w:t>govt</w:t>
      </w:r>
      <w:proofErr w:type="spellEnd"/>
      <w:r>
        <w:t xml:space="preserve"> filed an application stating single bench did not have the right to hear into the matter.</w:t>
      </w:r>
    </w:p>
    <w:p w:rsidR="00D535DE" w:rsidRDefault="00D535DE" w:rsidP="00D535DE">
      <w:pPr>
        <w:pStyle w:val="NormalWeb"/>
      </w:pPr>
      <w:r>
        <w:t xml:space="preserve">The division bench had last year ordered that if a single bench takes </w:t>
      </w:r>
      <w:proofErr w:type="spellStart"/>
      <w:r>
        <w:t>suo</w:t>
      </w:r>
      <w:proofErr w:type="spellEnd"/>
      <w:r>
        <w:t xml:space="preserve"> </w:t>
      </w:r>
      <w:proofErr w:type="spellStart"/>
      <w:r>
        <w:t>moto</w:t>
      </w:r>
      <w:proofErr w:type="spellEnd"/>
      <w:r>
        <w:t xml:space="preserve"> cognizance then it should send the matter for hearing to the Chief Justice.</w:t>
      </w:r>
    </w:p>
    <w:p w:rsidR="00325FEF" w:rsidRPr="00A559EF" w:rsidRDefault="00325FEF">
      <w:pPr>
        <w:rPr>
          <w:sz w:val="24"/>
          <w:szCs w:val="24"/>
        </w:rPr>
      </w:pPr>
    </w:p>
    <w:p w:rsidR="00325FEF" w:rsidRPr="00A559EF" w:rsidRDefault="00D535DE">
      <w:pPr>
        <w:rPr>
          <w:sz w:val="24"/>
          <w:szCs w:val="24"/>
        </w:rPr>
      </w:pPr>
      <w:r>
        <w:rPr>
          <w:sz w:val="24"/>
          <w:szCs w:val="24"/>
        </w:rPr>
        <w:t>-------------------------------</w:t>
      </w:r>
    </w:p>
    <w:p w:rsidR="00325FEF" w:rsidRDefault="00325FEF">
      <w:pPr>
        <w:rPr>
          <w:sz w:val="24"/>
          <w:szCs w:val="24"/>
        </w:rPr>
      </w:pPr>
      <w:proofErr w:type="spellStart"/>
      <w:r w:rsidRPr="00A559EF">
        <w:rPr>
          <w:sz w:val="24"/>
          <w:szCs w:val="24"/>
        </w:rPr>
        <w:lastRenderedPageBreak/>
        <w:t>Ramgarh</w:t>
      </w:r>
      <w:proofErr w:type="spellEnd"/>
      <w:r w:rsidRPr="00A559EF">
        <w:rPr>
          <w:sz w:val="24"/>
          <w:szCs w:val="24"/>
        </w:rPr>
        <w:t xml:space="preserve"> dam – March 2012 – Decisions of Rajasthan High Court</w:t>
      </w:r>
    </w:p>
    <w:p w:rsidR="00884A27" w:rsidRDefault="00884A27">
      <w:pPr>
        <w:rPr>
          <w:sz w:val="24"/>
          <w:szCs w:val="24"/>
        </w:rPr>
      </w:pPr>
    </w:p>
    <w:p w:rsidR="00884A27" w:rsidRPr="00C13FB9" w:rsidRDefault="00884A27" w:rsidP="00884A27">
      <w:pPr>
        <w:spacing w:after="0" w:line="240" w:lineRule="auto"/>
        <w:rPr>
          <w:rFonts w:ascii="Times New Roman" w:eastAsia="Times New Roman" w:hAnsi="Times New Roman" w:cs="Times New Roman"/>
          <w:sz w:val="24"/>
          <w:szCs w:val="24"/>
          <w:lang w:bidi="hi-IN"/>
        </w:rPr>
      </w:pPr>
    </w:p>
    <w:p w:rsidR="00884A27" w:rsidRPr="0035213D" w:rsidRDefault="00884A27" w:rsidP="00884A27">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noProof/>
          <w:color w:val="0000FF"/>
          <w:sz w:val="24"/>
          <w:szCs w:val="24"/>
          <w:lang w:bidi="hi-IN"/>
        </w:rPr>
        <w:drawing>
          <wp:inline distT="0" distB="0" distL="0" distR="0">
            <wp:extent cx="3484880" cy="431165"/>
            <wp:effectExtent l="19050" t="0" r="1270" b="0"/>
            <wp:docPr id="5" name="Picture 1" descr="http://daily.bhaskar.com/images/Daily_main.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ily.bhaskar.com/images/Daily_main.gif">
                      <a:hlinkClick r:id="rId5"/>
                    </pic:cNvPr>
                    <pic:cNvPicPr>
                      <a:picLocks noChangeAspect="1" noChangeArrowheads="1"/>
                    </pic:cNvPicPr>
                  </pic:nvPicPr>
                  <pic:blipFill>
                    <a:blip r:embed="rId6"/>
                    <a:srcRect/>
                    <a:stretch>
                      <a:fillRect/>
                    </a:stretch>
                  </pic:blipFill>
                  <pic:spPr bwMode="auto">
                    <a:xfrm>
                      <a:off x="0" y="0"/>
                      <a:ext cx="3484880" cy="431165"/>
                    </a:xfrm>
                    <a:prstGeom prst="rect">
                      <a:avLst/>
                    </a:prstGeom>
                    <a:noFill/>
                    <a:ln w="9525">
                      <a:noFill/>
                      <a:miter lim="800000"/>
                      <a:headEnd/>
                      <a:tailEnd/>
                    </a:ln>
                  </pic:spPr>
                </pic:pic>
              </a:graphicData>
            </a:graphic>
          </wp:inline>
        </w:drawing>
      </w:r>
    </w:p>
    <w:p w:rsidR="00884A27" w:rsidRDefault="00884A27" w:rsidP="00884A27">
      <w:pPr>
        <w:pStyle w:val="NormalWeb"/>
      </w:pPr>
      <w:r>
        <w:t>Thu, Mar 29, 2012 | Updated 12:12PM IST</w:t>
      </w:r>
    </w:p>
    <w:p w:rsidR="00884A27" w:rsidRDefault="00884A27" w:rsidP="00884A27">
      <w:pPr>
        <w:pStyle w:val="NormalWeb"/>
        <w:rPr>
          <w:b/>
          <w:bCs/>
        </w:rPr>
      </w:pPr>
      <w:proofErr w:type="spellStart"/>
      <w:r>
        <w:rPr>
          <w:b/>
          <w:bCs/>
        </w:rPr>
        <w:t>Ramgarh’s</w:t>
      </w:r>
      <w:proofErr w:type="spellEnd"/>
      <w:r>
        <w:rPr>
          <w:b/>
          <w:bCs/>
        </w:rPr>
        <w:t xml:space="preserve"> fate holds water for Rajasthan</w:t>
      </w:r>
    </w:p>
    <w:p w:rsidR="00884A27" w:rsidRPr="0035213D" w:rsidRDefault="00884A27" w:rsidP="00884A27">
      <w:pPr>
        <w:spacing w:after="0" w:line="240" w:lineRule="auto"/>
        <w:rPr>
          <w:rFonts w:ascii="Times New Roman" w:eastAsia="Times New Roman" w:hAnsi="Times New Roman" w:cs="Times New Roman"/>
          <w:sz w:val="24"/>
          <w:szCs w:val="24"/>
          <w:lang w:bidi="hi-IN"/>
        </w:rPr>
      </w:pPr>
      <w:r w:rsidRPr="0035213D">
        <w:rPr>
          <w:rFonts w:ascii="Times New Roman" w:eastAsia="Times New Roman" w:hAnsi="Times New Roman" w:cs="Times New Roman"/>
          <w:sz w:val="24"/>
          <w:szCs w:val="24"/>
          <w:lang w:bidi="hi-IN"/>
        </w:rPr>
        <w:t> </w:t>
      </w:r>
    </w:p>
    <w:p w:rsidR="00884A27" w:rsidRPr="0035213D" w:rsidRDefault="00884A27" w:rsidP="00884A27">
      <w:pPr>
        <w:spacing w:after="0" w:line="240" w:lineRule="auto"/>
        <w:rPr>
          <w:rFonts w:ascii="Times New Roman" w:eastAsia="Times New Roman" w:hAnsi="Times New Roman" w:cs="Times New Roman"/>
          <w:sz w:val="24"/>
          <w:szCs w:val="24"/>
          <w:lang w:bidi="hi-IN"/>
        </w:rPr>
      </w:pPr>
      <w:r w:rsidRPr="0035213D">
        <w:rPr>
          <w:rFonts w:ascii="Times New Roman" w:eastAsia="Times New Roman" w:hAnsi="Times New Roman" w:cs="Times New Roman"/>
          <w:sz w:val="24"/>
          <w:szCs w:val="24"/>
          <w:lang w:bidi="hi-IN"/>
        </w:rPr>
        <w:t> </w:t>
      </w:r>
    </w:p>
    <w:p w:rsidR="00884A27" w:rsidRPr="0035213D" w:rsidRDefault="00884A27" w:rsidP="00884A27">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noProof/>
          <w:sz w:val="24"/>
          <w:szCs w:val="24"/>
          <w:lang w:bidi="hi-IN"/>
        </w:rPr>
        <w:drawing>
          <wp:inline distT="0" distB="0" distL="0" distR="0">
            <wp:extent cx="2743200" cy="2130425"/>
            <wp:effectExtent l="19050" t="0" r="0" b="0"/>
            <wp:docPr id="6" name="Picture 3" descr="http://images.bhaskar.com/web2images/www.dailybhaskar.com/2012/03/14/images/images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bhaskar.com/web2images/www.dailybhaskar.com/2012/03/14/images/images_f.jpg"/>
                    <pic:cNvPicPr>
                      <a:picLocks noChangeAspect="1" noChangeArrowheads="1"/>
                    </pic:cNvPicPr>
                  </pic:nvPicPr>
                  <pic:blipFill>
                    <a:blip r:embed="rId7"/>
                    <a:srcRect/>
                    <a:stretch>
                      <a:fillRect/>
                    </a:stretch>
                  </pic:blipFill>
                  <pic:spPr bwMode="auto">
                    <a:xfrm>
                      <a:off x="0" y="0"/>
                      <a:ext cx="2743200" cy="2130425"/>
                    </a:xfrm>
                    <a:prstGeom prst="rect">
                      <a:avLst/>
                    </a:prstGeom>
                    <a:noFill/>
                    <a:ln w="9525">
                      <a:noFill/>
                      <a:miter lim="800000"/>
                      <a:headEnd/>
                      <a:tailEnd/>
                    </a:ln>
                  </pic:spPr>
                </pic:pic>
              </a:graphicData>
            </a:graphic>
          </wp:inline>
        </w:drawing>
      </w:r>
    </w:p>
    <w:p w:rsidR="00884A27" w:rsidRPr="0035213D" w:rsidRDefault="00884A27" w:rsidP="00884A27">
      <w:pPr>
        <w:spacing w:after="136" w:line="240" w:lineRule="auto"/>
        <w:rPr>
          <w:rFonts w:ascii="Times New Roman" w:eastAsia="Times New Roman" w:hAnsi="Times New Roman" w:cs="Times New Roman"/>
          <w:sz w:val="24"/>
          <w:szCs w:val="24"/>
          <w:lang w:bidi="hi-IN"/>
        </w:rPr>
      </w:pPr>
      <w:r w:rsidRPr="0035213D">
        <w:rPr>
          <w:rFonts w:ascii="Times New Roman" w:eastAsia="Times New Roman" w:hAnsi="Times New Roman" w:cs="Times New Roman"/>
          <w:sz w:val="24"/>
          <w:szCs w:val="24"/>
          <w:lang w:bidi="hi-IN"/>
        </w:rPr>
        <w:t> </w:t>
      </w:r>
    </w:p>
    <w:p w:rsidR="00884A27" w:rsidRDefault="00884A27" w:rsidP="00884A27">
      <w:pPr>
        <w:pStyle w:val="NormalWeb"/>
      </w:pPr>
      <w:r>
        <w:t xml:space="preserve">Jaipur: Taking a stern view of the non-implementation of its orders on freeing the </w:t>
      </w:r>
      <w:proofErr w:type="spellStart"/>
      <w:r>
        <w:t>Ramgarh</w:t>
      </w:r>
      <w:proofErr w:type="spellEnd"/>
      <w:r>
        <w:t xml:space="preserve"> dam of encroachers, the Rajasthan high court on Tuesday extended its orders on the Jaipur dam to all reservoirs in state. The court, while addressing a battery of bureaucrats led by chief secretary CK Mathew, was emphatic in its view that water bodies should be rendered free of squatters and ordered that its August 2011 ruling on the dried up reservoir in Jaipur would now be effective in entire state. </w:t>
      </w:r>
    </w:p>
    <w:p w:rsidR="00884A27" w:rsidRPr="00884A27" w:rsidRDefault="00884A27" w:rsidP="00884A27">
      <w:pPr>
        <w:pStyle w:val="NormalWeb"/>
        <w:rPr>
          <w:color w:val="FF0000"/>
        </w:rPr>
      </w:pPr>
      <w:r>
        <w:t xml:space="preserve">In light of its orders on the </w:t>
      </w:r>
      <w:proofErr w:type="spellStart"/>
      <w:r>
        <w:t>Ramgarh</w:t>
      </w:r>
      <w:proofErr w:type="spellEnd"/>
      <w:r>
        <w:t xml:space="preserve"> dam, the single bench of justice Manish </w:t>
      </w:r>
      <w:proofErr w:type="spellStart"/>
      <w:proofErr w:type="gramStart"/>
      <w:r>
        <w:t>Bhandari</w:t>
      </w:r>
      <w:proofErr w:type="spellEnd"/>
      <w:r>
        <w:t>,</w:t>
      </w:r>
      <w:proofErr w:type="gramEnd"/>
      <w:r>
        <w:t xml:space="preserve"> </w:t>
      </w:r>
      <w:r w:rsidRPr="00884A27">
        <w:rPr>
          <w:color w:val="FF0000"/>
        </w:rPr>
        <w:t xml:space="preserve">also directed the state government to constitute monitoring committees to keep a watch over encroachments in water bodies in all districts. </w:t>
      </w:r>
    </w:p>
    <w:p w:rsidR="00884A27" w:rsidRPr="00884A27" w:rsidRDefault="00884A27" w:rsidP="00884A27">
      <w:pPr>
        <w:pStyle w:val="NormalWeb"/>
        <w:rPr>
          <w:color w:val="FF0000"/>
        </w:rPr>
      </w:pPr>
      <w:r>
        <w:t xml:space="preserve">In its August 2011 ruling, the same court had directed the government to restore </w:t>
      </w:r>
      <w:proofErr w:type="spellStart"/>
      <w:r>
        <w:t>Ramgarh</w:t>
      </w:r>
      <w:proofErr w:type="spellEnd"/>
      <w:r>
        <w:t xml:space="preserve"> dam to its original status on August 15, 1947. The court had directed several government departments to take out a collective drive against the squatters and clear the catchment area of the dam. </w:t>
      </w:r>
      <w:r w:rsidRPr="00884A27">
        <w:rPr>
          <w:color w:val="FF0000"/>
        </w:rPr>
        <w:t xml:space="preserve">The court had also set up a monitoring committee to report on the implementation of its order. </w:t>
      </w:r>
    </w:p>
    <w:p w:rsidR="00884A27" w:rsidRDefault="00884A27" w:rsidP="00884A27">
      <w:pPr>
        <w:pStyle w:val="NormalWeb"/>
      </w:pPr>
      <w:r>
        <w:t xml:space="preserve">As many </w:t>
      </w:r>
      <w:r w:rsidRPr="00884A27">
        <w:rPr>
          <w:color w:val="FF0000"/>
        </w:rPr>
        <w:t>as nine senior IAS officers</w:t>
      </w:r>
      <w:r>
        <w:t xml:space="preserve"> and department heads including chief secretary CK Mathew were present in the hearing. The court questioned the government's failure to rid the </w:t>
      </w:r>
      <w:proofErr w:type="spellStart"/>
      <w:r>
        <w:t>Ramgarh</w:t>
      </w:r>
      <w:proofErr w:type="spellEnd"/>
      <w:r>
        <w:t xml:space="preserve"> dam of illegal occupants despite its l Turn to p4</w:t>
      </w:r>
      <w:r>
        <w:br/>
        <w:t xml:space="preserve">HC tells </w:t>
      </w:r>
      <w:proofErr w:type="spellStart"/>
      <w:r>
        <w:t>govt</w:t>
      </w:r>
      <w:proofErr w:type="spellEnd"/>
      <w:r>
        <w:t xml:space="preserve"> that its orders to restore </w:t>
      </w:r>
      <w:proofErr w:type="spellStart"/>
      <w:r>
        <w:t>Ramgarh</w:t>
      </w:r>
      <w:proofErr w:type="spellEnd"/>
      <w:r>
        <w:t xml:space="preserve"> reservoir to its original status in 1947 now applicable to entire state</w:t>
      </w:r>
    </w:p>
    <w:p w:rsidR="00884A27" w:rsidRDefault="00884A27" w:rsidP="00884A27">
      <w:pPr>
        <w:pStyle w:val="NormalWeb"/>
      </w:pPr>
      <w:r>
        <w:rPr>
          <w:b/>
          <w:bCs/>
        </w:rPr>
        <w:t xml:space="preserve">Court directs </w:t>
      </w:r>
      <w:proofErr w:type="spellStart"/>
      <w:r>
        <w:rPr>
          <w:b/>
          <w:bCs/>
        </w:rPr>
        <w:t>govt</w:t>
      </w:r>
      <w:proofErr w:type="spellEnd"/>
      <w:r>
        <w:rPr>
          <w:b/>
          <w:bCs/>
        </w:rPr>
        <w:t xml:space="preserve"> to constitute monitoring committees in all districts to report on the status of water bodies </w:t>
      </w:r>
    </w:p>
    <w:p w:rsidR="00884A27" w:rsidRDefault="00884A27" w:rsidP="00884A27">
      <w:pPr>
        <w:pStyle w:val="NormalWeb"/>
      </w:pPr>
      <w:r>
        <w:lastRenderedPageBreak/>
        <w:t xml:space="preserve">Chief </w:t>
      </w:r>
      <w:proofErr w:type="spellStart"/>
      <w:r>
        <w:t>secy</w:t>
      </w:r>
      <w:proofErr w:type="spellEnd"/>
      <w:r>
        <w:t xml:space="preserve"> CK Mathew sought more time from the court in light of the ongoing Budget session of the Assembly. There are resources like police force, but what is the government doing? Does the government want to spread </w:t>
      </w:r>
      <w:proofErr w:type="spellStart"/>
      <w:r>
        <w:t>Gundaraj</w:t>
      </w:r>
      <w:proofErr w:type="spellEnd"/>
      <w:r>
        <w:t xml:space="preserve"> by protecting the encroachers?</w:t>
      </w:r>
    </w:p>
    <w:p w:rsidR="00884A27" w:rsidRDefault="00884A27" w:rsidP="00884A27">
      <w:pPr>
        <w:pStyle w:val="NormalWeb"/>
      </w:pPr>
      <w:r>
        <w:t xml:space="preserve">—Justice Manish </w:t>
      </w:r>
      <w:proofErr w:type="spellStart"/>
      <w:r>
        <w:t>Bhandari</w:t>
      </w:r>
      <w:proofErr w:type="spellEnd"/>
    </w:p>
    <w:p w:rsidR="00884A27" w:rsidRDefault="00884A27" w:rsidP="00884A27">
      <w:pPr>
        <w:pStyle w:val="NormalWeb"/>
      </w:pPr>
      <w:r>
        <w:t>------------------------------</w:t>
      </w:r>
    </w:p>
    <w:p w:rsidR="00884A27" w:rsidRDefault="00884A27">
      <w:pPr>
        <w:rPr>
          <w:sz w:val="24"/>
          <w:szCs w:val="24"/>
        </w:rPr>
      </w:pPr>
    </w:p>
    <w:p w:rsidR="003855BA" w:rsidRPr="003855BA" w:rsidRDefault="003855BA" w:rsidP="003855BA">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noProof/>
          <w:color w:val="0000FF"/>
          <w:sz w:val="24"/>
          <w:szCs w:val="24"/>
          <w:lang w:bidi="hi-IN"/>
        </w:rPr>
        <w:drawing>
          <wp:inline distT="0" distB="0" distL="0" distR="0">
            <wp:extent cx="5519955" cy="379562"/>
            <wp:effectExtent l="19050" t="0" r="4545" b="0"/>
            <wp:docPr id="3" name="Picture 3" descr="The Times of India">
              <a:hlinkClick xmlns:a="http://schemas.openxmlformats.org/drawingml/2006/main" r:id="rId8"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Times of India">
                      <a:hlinkClick r:id="rId8" tgtFrame="&quot;_top&quot;"/>
                    </pic:cNvPr>
                    <pic:cNvPicPr>
                      <a:picLocks noChangeAspect="1" noChangeArrowheads="1"/>
                    </pic:cNvPicPr>
                  </pic:nvPicPr>
                  <pic:blipFill>
                    <a:blip r:embed="rId9"/>
                    <a:srcRect/>
                    <a:stretch>
                      <a:fillRect/>
                    </a:stretch>
                  </pic:blipFill>
                  <pic:spPr bwMode="auto">
                    <a:xfrm>
                      <a:off x="0" y="0"/>
                      <a:ext cx="5523098" cy="379778"/>
                    </a:xfrm>
                    <a:prstGeom prst="rect">
                      <a:avLst/>
                    </a:prstGeom>
                    <a:noFill/>
                    <a:ln w="9525">
                      <a:noFill/>
                      <a:miter lim="800000"/>
                      <a:headEnd/>
                      <a:tailEnd/>
                    </a:ln>
                  </pic:spPr>
                </pic:pic>
              </a:graphicData>
            </a:graphic>
          </wp:inline>
        </w:drawing>
      </w:r>
    </w:p>
    <w:p w:rsidR="003855BA" w:rsidRDefault="003855BA">
      <w:pPr>
        <w:rPr>
          <w:sz w:val="24"/>
          <w:szCs w:val="24"/>
        </w:rPr>
      </w:pPr>
    </w:p>
    <w:p w:rsidR="003855BA" w:rsidRPr="00A559EF" w:rsidRDefault="003855BA">
      <w:pPr>
        <w:rPr>
          <w:sz w:val="24"/>
          <w:szCs w:val="24"/>
        </w:rPr>
      </w:pPr>
      <w:r>
        <w:rPr>
          <w:sz w:val="24"/>
          <w:szCs w:val="24"/>
        </w:rPr>
        <w:t xml:space="preserve">Jaipur dated </w:t>
      </w:r>
      <w:r>
        <w:rPr>
          <w:rStyle w:val="pubdate"/>
        </w:rPr>
        <w:t>TNN</w:t>
      </w:r>
      <w:r>
        <w:rPr>
          <w:rStyle w:val="separator"/>
        </w:rPr>
        <w:t xml:space="preserve"> </w:t>
      </w:r>
      <w:r>
        <w:t>Mar 14, 2012, 06.49AM IST</w:t>
      </w:r>
    </w:p>
    <w:p w:rsidR="00A559EF" w:rsidRDefault="00A559EF" w:rsidP="00A559EF">
      <w:pPr>
        <w:spacing w:before="100" w:beforeAutospacing="1" w:after="100" w:afterAutospacing="1" w:line="240" w:lineRule="auto"/>
        <w:outlineLvl w:val="0"/>
        <w:rPr>
          <w:rFonts w:ascii="Times New Roman" w:eastAsia="Times New Roman" w:hAnsi="Times New Roman" w:cs="Times New Roman"/>
          <w:b/>
          <w:bCs/>
          <w:kern w:val="36"/>
          <w:sz w:val="24"/>
          <w:szCs w:val="24"/>
          <w:lang w:bidi="hi-IN"/>
        </w:rPr>
      </w:pPr>
      <w:r w:rsidRPr="00A559EF">
        <w:rPr>
          <w:rFonts w:ascii="Times New Roman" w:eastAsia="Times New Roman" w:hAnsi="Times New Roman" w:cs="Times New Roman"/>
          <w:b/>
          <w:bCs/>
          <w:kern w:val="36"/>
          <w:sz w:val="24"/>
          <w:szCs w:val="24"/>
          <w:lang w:bidi="hi-IN"/>
        </w:rPr>
        <w:t xml:space="preserve">HC flays officials for flouting law in </w:t>
      </w:r>
      <w:proofErr w:type="spellStart"/>
      <w:r w:rsidRPr="00A559EF">
        <w:rPr>
          <w:rFonts w:ascii="Times New Roman" w:eastAsia="Times New Roman" w:hAnsi="Times New Roman" w:cs="Times New Roman"/>
          <w:b/>
          <w:bCs/>
          <w:kern w:val="36"/>
          <w:sz w:val="24"/>
          <w:szCs w:val="24"/>
          <w:lang w:bidi="hi-IN"/>
        </w:rPr>
        <w:t>Ramgarh</w:t>
      </w:r>
      <w:proofErr w:type="spellEnd"/>
      <w:r w:rsidRPr="00A559EF">
        <w:rPr>
          <w:rFonts w:ascii="Times New Roman" w:eastAsia="Times New Roman" w:hAnsi="Times New Roman" w:cs="Times New Roman"/>
          <w:b/>
          <w:bCs/>
          <w:kern w:val="36"/>
          <w:sz w:val="24"/>
          <w:szCs w:val="24"/>
          <w:lang w:bidi="hi-IN"/>
        </w:rPr>
        <w:t xml:space="preserve"> dam case</w:t>
      </w:r>
    </w:p>
    <w:p w:rsidR="003855BA" w:rsidRPr="00A559EF" w:rsidRDefault="003855BA" w:rsidP="00A559EF">
      <w:pPr>
        <w:spacing w:before="100" w:beforeAutospacing="1" w:after="100" w:afterAutospacing="1" w:line="240" w:lineRule="auto"/>
        <w:outlineLvl w:val="0"/>
        <w:rPr>
          <w:rFonts w:ascii="Times New Roman" w:eastAsia="Times New Roman" w:hAnsi="Times New Roman" w:cs="Times New Roman"/>
          <w:b/>
          <w:bCs/>
          <w:kern w:val="36"/>
          <w:sz w:val="24"/>
          <w:szCs w:val="24"/>
          <w:lang w:bidi="hi-IN"/>
        </w:rPr>
      </w:pP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 xml:space="preserve">JAIPUR: Senior officials of the government, including chief secretary C K Mathew, faced the ire of the high court on Tuesday as it criticized the government for its failure in restoring the water bodies of the state as directed by the court earlier in the </w:t>
      </w:r>
      <w:proofErr w:type="spellStart"/>
      <w:r w:rsidRPr="00A559EF">
        <w:rPr>
          <w:rFonts w:ascii="Times New Roman" w:eastAsia="Times New Roman" w:hAnsi="Times New Roman" w:cs="Times New Roman"/>
          <w:sz w:val="24"/>
          <w:szCs w:val="24"/>
          <w:lang w:bidi="hi-IN"/>
        </w:rPr>
        <w:t>Ramgarh</w:t>
      </w:r>
      <w:proofErr w:type="spellEnd"/>
      <w:r w:rsidRPr="00A559EF">
        <w:rPr>
          <w:rFonts w:ascii="Times New Roman" w:eastAsia="Times New Roman" w:hAnsi="Times New Roman" w:cs="Times New Roman"/>
          <w:sz w:val="24"/>
          <w:szCs w:val="24"/>
          <w:lang w:bidi="hi-IN"/>
        </w:rPr>
        <w:t xml:space="preserve"> dam case.</w:t>
      </w: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On Tuesday, the court opened the sealed envelope containing the Action Taken Report on the illegal encroachments near water bodies, submitted to it on Monday. The report also contained the minutes of the meeting held under the chairmanship of chief secretary on February 16.</w:t>
      </w:r>
    </w:p>
    <w:p w:rsidR="00A559EF" w:rsidRPr="00A559EF" w:rsidRDefault="00A559EF" w:rsidP="003855BA">
      <w:pPr>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noProof/>
          <w:sz w:val="24"/>
          <w:szCs w:val="24"/>
          <w:lang w:bidi="hi-IN"/>
        </w:rPr>
        <w:drawing>
          <wp:inline distT="0" distB="0" distL="0" distR="0">
            <wp:extent cx="8890" cy="8890"/>
            <wp:effectExtent l="0" t="0" r="0" b="0"/>
            <wp:docPr id="1" name="Picture 1" descr="http://articles.timesofindia.indiatimes.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icles.timesofindia.indiatimes.com/images/pixel.gif"/>
                    <pic:cNvPicPr>
                      <a:picLocks noChangeAspect="1" noChangeArrowheads="1"/>
                    </pic:cNvPicPr>
                  </pic:nvPicPr>
                  <pic:blipFill>
                    <a:blip r:embed="rId10"/>
                    <a:srcRect/>
                    <a:stretch>
                      <a:fillRect/>
                    </a:stretch>
                  </pic:blipFill>
                  <pic:spPr bwMode="auto">
                    <a:xfrm>
                      <a:off x="0" y="0"/>
                      <a:ext cx="8890" cy="8890"/>
                    </a:xfrm>
                    <a:prstGeom prst="rect">
                      <a:avLst/>
                    </a:prstGeom>
                    <a:noFill/>
                    <a:ln w="9525">
                      <a:noFill/>
                      <a:miter lim="800000"/>
                      <a:headEnd/>
                      <a:tailEnd/>
                    </a:ln>
                  </pic:spPr>
                </pic:pic>
              </a:graphicData>
            </a:graphic>
          </wp:inline>
        </w:drawing>
      </w:r>
      <w:r w:rsidRPr="00A559EF">
        <w:rPr>
          <w:rFonts w:ascii="Times New Roman" w:eastAsia="Times New Roman" w:hAnsi="Times New Roman" w:cs="Times New Roman"/>
          <w:sz w:val="24"/>
          <w:szCs w:val="24"/>
          <w:lang w:bidi="hi-IN"/>
        </w:rPr>
        <w:t xml:space="preserve">The state government confessed that the catchment areas of rivers, dams, and other water bodies have not only been illegally allocated, but also </w:t>
      </w:r>
      <w:proofErr w:type="spellStart"/>
      <w:r w:rsidRPr="00A559EF">
        <w:rPr>
          <w:rFonts w:ascii="Times New Roman" w:eastAsia="Times New Roman" w:hAnsi="Times New Roman" w:cs="Times New Roman"/>
          <w:sz w:val="24"/>
          <w:szCs w:val="24"/>
          <w:lang w:bidi="hi-IN"/>
        </w:rPr>
        <w:t>regularised</w:t>
      </w:r>
      <w:proofErr w:type="spellEnd"/>
      <w:r w:rsidRPr="00A559EF">
        <w:rPr>
          <w:rFonts w:ascii="Times New Roman" w:eastAsia="Times New Roman" w:hAnsi="Times New Roman" w:cs="Times New Roman"/>
          <w:sz w:val="24"/>
          <w:szCs w:val="24"/>
          <w:lang w:bidi="hi-IN"/>
        </w:rPr>
        <w:t xml:space="preserve"> against the law and the government officials have taken a view that in case the original status of all the water bodies as it existed in 1947 is restored, it will create a law and order problem. As such, the court's order will be complied with only from 2004 when the order was delivered.</w:t>
      </w: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The members of monitoring committee, constituted by the court, said that Section 16 of Rajasthan Tenancy Act, 1955 bars allotment of any land of water bodies to any private persons. Despite this, not only many allotments have been made, but the encroachments have also been regularized.</w:t>
      </w: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 xml:space="preserve">"Officers are meant for implementation of law and not for </w:t>
      </w:r>
      <w:proofErr w:type="spellStart"/>
      <w:r w:rsidRPr="00A559EF">
        <w:rPr>
          <w:rFonts w:ascii="Times New Roman" w:eastAsia="Times New Roman" w:hAnsi="Times New Roman" w:cs="Times New Roman"/>
          <w:sz w:val="24"/>
          <w:szCs w:val="24"/>
          <w:lang w:bidi="hi-IN"/>
        </w:rPr>
        <w:t>flauting</w:t>
      </w:r>
      <w:proofErr w:type="spellEnd"/>
      <w:r w:rsidRPr="00A559EF">
        <w:rPr>
          <w:rFonts w:ascii="Times New Roman" w:eastAsia="Times New Roman" w:hAnsi="Times New Roman" w:cs="Times New Roman"/>
          <w:sz w:val="24"/>
          <w:szCs w:val="24"/>
          <w:lang w:bidi="hi-IN"/>
        </w:rPr>
        <w:t xml:space="preserve"> them. If this continues, it will multiply land mafia and the state will continue to face water scarcity. It is an unfortunate situation that Rajasthan faces droughts consistently but the officials are hardly serious about it," said Justice </w:t>
      </w:r>
      <w:proofErr w:type="spellStart"/>
      <w:r w:rsidRPr="00A559EF">
        <w:rPr>
          <w:rFonts w:ascii="Times New Roman" w:eastAsia="Times New Roman" w:hAnsi="Times New Roman" w:cs="Times New Roman"/>
          <w:sz w:val="24"/>
          <w:szCs w:val="24"/>
          <w:lang w:bidi="hi-IN"/>
        </w:rPr>
        <w:t>Bhandari</w:t>
      </w:r>
      <w:proofErr w:type="spellEnd"/>
      <w:r w:rsidRPr="00A559EF">
        <w:rPr>
          <w:rFonts w:ascii="Times New Roman" w:eastAsia="Times New Roman" w:hAnsi="Times New Roman" w:cs="Times New Roman"/>
          <w:sz w:val="24"/>
          <w:szCs w:val="24"/>
          <w:lang w:bidi="hi-IN"/>
        </w:rPr>
        <w:t>.</w:t>
      </w: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Chief secretary Mathew sought some time from the court to take strong action in the matter. Additional advocate general R P Singh assured the court that no stone will be left unturned by the government in maintaining the water bodies.</w:t>
      </w: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The court granted time to officials till April 23 and reserved the final and detailed order to be pronounced on that day.</w:t>
      </w:r>
    </w:p>
    <w:p w:rsidR="00A559EF" w:rsidRPr="00A559EF" w:rsidRDefault="00A559EF" w:rsidP="00A559EF">
      <w:pPr>
        <w:spacing w:before="100" w:beforeAutospacing="1" w:after="100" w:afterAutospacing="1" w:line="240" w:lineRule="auto"/>
        <w:rPr>
          <w:rFonts w:ascii="Times New Roman" w:eastAsia="Times New Roman" w:hAnsi="Times New Roman" w:cs="Times New Roman"/>
          <w:sz w:val="24"/>
          <w:szCs w:val="24"/>
          <w:lang w:bidi="hi-IN"/>
        </w:rPr>
      </w:pPr>
      <w:r w:rsidRPr="00A559EF">
        <w:rPr>
          <w:rFonts w:ascii="Times New Roman" w:eastAsia="Times New Roman" w:hAnsi="Times New Roman" w:cs="Times New Roman"/>
          <w:sz w:val="24"/>
          <w:szCs w:val="24"/>
          <w:lang w:bidi="hi-IN"/>
        </w:rPr>
        <w:t xml:space="preserve">Meanwhile, the court directed state government to constitute district level committees to see that the no land of a water body or belonging to the catchment area of a water unit is used for any other purpose. </w:t>
      </w:r>
      <w:r w:rsidRPr="00A559EF">
        <w:rPr>
          <w:rFonts w:ascii="Times New Roman" w:eastAsia="Times New Roman" w:hAnsi="Times New Roman" w:cs="Times New Roman"/>
          <w:sz w:val="24"/>
          <w:szCs w:val="24"/>
          <w:lang w:bidi="hi-IN"/>
        </w:rPr>
        <w:lastRenderedPageBreak/>
        <w:t>The court also appreciated role played by additional advocate general R P Singh in the matter. "This court would like to direct the state government to allow Singh to supervise the working of all the district level committees in the state," the court said.</w:t>
      </w:r>
    </w:p>
    <w:p w:rsidR="00A559EF" w:rsidRDefault="00A559EF">
      <w:pPr>
        <w:rPr>
          <w:sz w:val="24"/>
          <w:szCs w:val="24"/>
        </w:rPr>
      </w:pPr>
      <w:r>
        <w:rPr>
          <w:sz w:val="24"/>
          <w:szCs w:val="24"/>
        </w:rPr>
        <w:t>------------------</w:t>
      </w:r>
    </w:p>
    <w:p w:rsidR="00A35FE8" w:rsidRPr="00A35FE8" w:rsidRDefault="00A35FE8" w:rsidP="00A35FE8">
      <w:pPr>
        <w:spacing w:after="0" w:line="240" w:lineRule="auto"/>
        <w:rPr>
          <w:rFonts w:ascii="Times New Roman" w:eastAsia="Times New Roman" w:hAnsi="Times New Roman" w:cs="Times New Roman"/>
          <w:sz w:val="24"/>
          <w:szCs w:val="24"/>
          <w:lang w:bidi="hi-IN"/>
        </w:rPr>
      </w:pPr>
      <w:proofErr w:type="gramStart"/>
      <w:r w:rsidRPr="00A35FE8">
        <w:rPr>
          <w:rFonts w:ascii="Times New Roman" w:eastAsia="Times New Roman" w:hAnsi="Symbol" w:cs="Times New Roman"/>
          <w:sz w:val="24"/>
          <w:szCs w:val="24"/>
          <w:lang w:bidi="hi-IN"/>
        </w:rPr>
        <w:t></w:t>
      </w:r>
      <w:r w:rsidRPr="00A35FE8">
        <w:rPr>
          <w:rFonts w:ascii="Times New Roman" w:eastAsia="Times New Roman" w:hAnsi="Times New Roman" w:cs="Times New Roman"/>
          <w:sz w:val="24"/>
          <w:szCs w:val="24"/>
          <w:lang w:bidi="hi-IN"/>
        </w:rPr>
        <w:t xml:space="preserve">  Published</w:t>
      </w:r>
      <w:proofErr w:type="gramEnd"/>
      <w:r w:rsidRPr="00A35FE8">
        <w:rPr>
          <w:rFonts w:ascii="Times New Roman" w:eastAsia="Times New Roman" w:hAnsi="Times New Roman" w:cs="Times New Roman"/>
          <w:sz w:val="24"/>
          <w:szCs w:val="24"/>
          <w:lang w:bidi="hi-IN"/>
        </w:rPr>
        <w:t xml:space="preserve"> On March 13, 2012 </w:t>
      </w:r>
    </w:p>
    <w:p w:rsidR="00A35FE8" w:rsidRDefault="0078365E" w:rsidP="00A35FE8">
      <w:pPr>
        <w:pStyle w:val="Heading3"/>
      </w:pPr>
      <w:hyperlink r:id="rId11" w:tooltip="CS, 8 officers appear before HC" w:history="1">
        <w:r w:rsidR="00A35FE8">
          <w:rPr>
            <w:rStyle w:val="Hyperlink"/>
          </w:rPr>
          <w:t xml:space="preserve">CS, 8 officers appear before HC </w:t>
        </w:r>
      </w:hyperlink>
    </w:p>
    <w:p w:rsidR="00A35FE8" w:rsidRDefault="00A35FE8" w:rsidP="00A35FE8">
      <w:pPr>
        <w:pStyle w:val="NormalWeb"/>
      </w:pPr>
      <w:proofErr w:type="gramStart"/>
      <w:r>
        <w:t>Jaipur.</w:t>
      </w:r>
      <w:proofErr w:type="gramEnd"/>
      <w:r>
        <w:t xml:space="preserve"> Chief Secretary CK Mathew and eight high officials on Tuesday appeared before the High Court here and gave clarifications to the court over the state’s efforts and action plan for removing encroachments in the basin and catchment area of the </w:t>
      </w:r>
      <w:proofErr w:type="spellStart"/>
      <w:r>
        <w:t>Ramgarh</w:t>
      </w:r>
      <w:proofErr w:type="spellEnd"/>
      <w:r>
        <w:t xml:space="preserve"> dam which was used as main source of water supply to Jaipur till a few years ago.</w:t>
      </w:r>
    </w:p>
    <w:p w:rsidR="00A35FE8" w:rsidRDefault="00A35FE8" w:rsidP="00A35FE8">
      <w:pPr>
        <w:pStyle w:val="NormalWeb"/>
      </w:pPr>
      <w:r>
        <w:t xml:space="preserve">Mathew and eight others, including four Additional Chief Secretaries VS Singh (Environment and Forest), P K Deb (Urban Development), CS </w:t>
      </w:r>
      <w:proofErr w:type="spellStart"/>
      <w:r>
        <w:t>Rajan</w:t>
      </w:r>
      <w:proofErr w:type="spellEnd"/>
      <w:r>
        <w:t xml:space="preserve"> (Rural Development) and Ram </w:t>
      </w:r>
      <w:proofErr w:type="spellStart"/>
      <w:r>
        <w:t>Lubhaya</w:t>
      </w:r>
      <w:proofErr w:type="spellEnd"/>
      <w:r>
        <w:t xml:space="preserve"> (PHED), appeared before the Single bench of Justice Manish </w:t>
      </w:r>
      <w:proofErr w:type="spellStart"/>
      <w:r>
        <w:t>Bhandhari</w:t>
      </w:r>
      <w:proofErr w:type="spellEnd"/>
      <w:r>
        <w:t xml:space="preserve"> in response to the summons issued by the court yesterday.</w:t>
      </w:r>
    </w:p>
    <w:p w:rsidR="00A35FE8" w:rsidRDefault="00A35FE8" w:rsidP="00A35FE8">
      <w:pPr>
        <w:pStyle w:val="NormalWeb"/>
      </w:pPr>
      <w:r>
        <w:t>On Monday, on the directives of the court issued during earlier hearings, the state government had submitted an action plan for the removal of the encroachments and/or constructions and other structures in the basin and catchment area of the reservoir which had obstructed the flow of water and resulted in its drying up.</w:t>
      </w:r>
    </w:p>
    <w:p w:rsidR="00A35FE8" w:rsidRDefault="00A35FE8" w:rsidP="00A35FE8">
      <w:pPr>
        <w:pStyle w:val="NormalWeb"/>
      </w:pPr>
      <w:r>
        <w:t>However, the court had expressed its dissatisfaction over the government’s submission and accordingly summoned the officers concerned.</w:t>
      </w:r>
    </w:p>
    <w:p w:rsidR="00A35FE8" w:rsidRDefault="00A35FE8" w:rsidP="00A35FE8">
      <w:pPr>
        <w:pStyle w:val="NormalWeb"/>
      </w:pPr>
      <w:r>
        <w:t xml:space="preserve">Earlier too, high officials of the concerned departments along-with the Chief Secretary, were summoned in the court during hearing in this protracted legal battle that initiated in the form of a PIL based on media </w:t>
      </w:r>
      <w:proofErr w:type="spellStart"/>
      <w:r>
        <w:t>reports.Agency</w:t>
      </w:r>
      <w:proofErr w:type="spellEnd"/>
    </w:p>
    <w:p w:rsidR="00A77BA4" w:rsidRDefault="00A77BA4" w:rsidP="00A35FE8">
      <w:pPr>
        <w:pStyle w:val="NormalWeb"/>
      </w:pPr>
      <w:r>
        <w:t>------------------------</w:t>
      </w:r>
    </w:p>
    <w:p w:rsidR="00A77BA4" w:rsidRDefault="00C13FB9" w:rsidP="00A35FE8">
      <w:pPr>
        <w:pStyle w:val="NormalWeb"/>
      </w:pPr>
      <w:proofErr w:type="spellStart"/>
      <w:r>
        <w:t>Dainik</w:t>
      </w:r>
      <w:proofErr w:type="spellEnd"/>
      <w:r>
        <w:t xml:space="preserve"> </w:t>
      </w:r>
      <w:proofErr w:type="spellStart"/>
      <w:r>
        <w:t>Bhaskar</w:t>
      </w:r>
      <w:proofErr w:type="spellEnd"/>
    </w:p>
    <w:p w:rsidR="00C13FB9" w:rsidRDefault="00C13FB9" w:rsidP="00A35FE8">
      <w:pPr>
        <w:pStyle w:val="NormalWeb"/>
      </w:pPr>
      <w:r>
        <w:t>Thu, Mar 29, 2012 | Updated 09:39AM IST</w:t>
      </w:r>
    </w:p>
    <w:p w:rsidR="00A77BA4" w:rsidRDefault="00C13FB9" w:rsidP="00A35FE8">
      <w:pPr>
        <w:pStyle w:val="NormalWeb"/>
        <w:rPr>
          <w:b/>
          <w:bCs/>
        </w:rPr>
      </w:pPr>
      <w:proofErr w:type="spellStart"/>
      <w:r>
        <w:rPr>
          <w:b/>
          <w:bCs/>
        </w:rPr>
        <w:t>Govt</w:t>
      </w:r>
      <w:proofErr w:type="spellEnd"/>
      <w:r>
        <w:rPr>
          <w:b/>
          <w:bCs/>
        </w:rPr>
        <w:t xml:space="preserve"> in dock over </w:t>
      </w:r>
      <w:proofErr w:type="spellStart"/>
      <w:r>
        <w:rPr>
          <w:b/>
          <w:bCs/>
        </w:rPr>
        <w:t>Ramgarh</w:t>
      </w:r>
      <w:proofErr w:type="spellEnd"/>
      <w:r>
        <w:rPr>
          <w:b/>
          <w:bCs/>
        </w:rPr>
        <w:t xml:space="preserve"> dam</w:t>
      </w:r>
    </w:p>
    <w:p w:rsidR="00C13FB9" w:rsidRDefault="00C13FB9" w:rsidP="00A35FE8">
      <w:pPr>
        <w:pStyle w:val="NormalWeb"/>
      </w:pPr>
      <w:r>
        <w:t>Source: DNA   |   Last Updated 04:13(13/03/12)</w:t>
      </w:r>
    </w:p>
    <w:p w:rsidR="00C13FB9" w:rsidRPr="00C13FB9" w:rsidRDefault="00C13FB9" w:rsidP="00C13FB9">
      <w:pPr>
        <w:spacing w:before="100" w:beforeAutospacing="1" w:after="100" w:afterAutospacing="1" w:line="240" w:lineRule="auto"/>
        <w:rPr>
          <w:rFonts w:ascii="Times New Roman" w:eastAsia="Times New Roman" w:hAnsi="Times New Roman" w:cs="Times New Roman"/>
          <w:color w:val="414141"/>
          <w:sz w:val="24"/>
          <w:szCs w:val="24"/>
          <w:lang w:bidi="hi-IN"/>
        </w:rPr>
      </w:pPr>
      <w:r w:rsidRPr="00C13FB9">
        <w:rPr>
          <w:rFonts w:ascii="Times New Roman" w:eastAsia="Times New Roman" w:hAnsi="Times New Roman" w:cs="Times New Roman"/>
          <w:color w:val="414141"/>
          <w:sz w:val="24"/>
          <w:szCs w:val="24"/>
          <w:lang w:bidi="hi-IN"/>
        </w:rPr>
        <w:t xml:space="preserve">Jaipur: Rajasthan High Court has pulled up the state government while hearing the proposals presented over the issue of </w:t>
      </w:r>
      <w:proofErr w:type="spellStart"/>
      <w:r w:rsidRPr="00C13FB9">
        <w:rPr>
          <w:rFonts w:ascii="Times New Roman" w:eastAsia="Times New Roman" w:hAnsi="Times New Roman" w:cs="Times New Roman"/>
          <w:color w:val="414141"/>
          <w:sz w:val="24"/>
          <w:szCs w:val="24"/>
          <w:lang w:bidi="hi-IN"/>
        </w:rPr>
        <w:t>Ramgarh</w:t>
      </w:r>
      <w:proofErr w:type="spellEnd"/>
      <w:r w:rsidRPr="00C13FB9">
        <w:rPr>
          <w:rFonts w:ascii="Times New Roman" w:eastAsia="Times New Roman" w:hAnsi="Times New Roman" w:cs="Times New Roman"/>
          <w:color w:val="414141"/>
          <w:sz w:val="24"/>
          <w:szCs w:val="24"/>
          <w:lang w:bidi="hi-IN"/>
        </w:rPr>
        <w:t xml:space="preserve"> Dam. The court has summoned chief secretary and several principal secretaries who had drafted the proposal over the dam on Tuesday. Justice Manish </w:t>
      </w:r>
      <w:proofErr w:type="spellStart"/>
      <w:r w:rsidRPr="00C13FB9">
        <w:rPr>
          <w:rFonts w:ascii="Times New Roman" w:eastAsia="Times New Roman" w:hAnsi="Times New Roman" w:cs="Times New Roman"/>
          <w:color w:val="414141"/>
          <w:sz w:val="24"/>
          <w:szCs w:val="24"/>
          <w:lang w:bidi="hi-IN"/>
        </w:rPr>
        <w:t>Bhandari</w:t>
      </w:r>
      <w:proofErr w:type="spellEnd"/>
      <w:r w:rsidRPr="00C13FB9">
        <w:rPr>
          <w:rFonts w:ascii="Times New Roman" w:eastAsia="Times New Roman" w:hAnsi="Times New Roman" w:cs="Times New Roman"/>
          <w:color w:val="414141"/>
          <w:sz w:val="24"/>
          <w:szCs w:val="24"/>
          <w:lang w:bidi="hi-IN"/>
        </w:rPr>
        <w:t xml:space="preserve"> gave the orders while hearing a case over the encroachment on the </w:t>
      </w:r>
      <w:proofErr w:type="spellStart"/>
      <w:r w:rsidRPr="00C13FB9">
        <w:rPr>
          <w:rFonts w:ascii="Times New Roman" w:eastAsia="Times New Roman" w:hAnsi="Times New Roman" w:cs="Times New Roman"/>
          <w:color w:val="414141"/>
          <w:sz w:val="24"/>
          <w:szCs w:val="24"/>
          <w:lang w:bidi="hi-IN"/>
        </w:rPr>
        <w:t>Ramgarh</w:t>
      </w:r>
      <w:proofErr w:type="spellEnd"/>
      <w:r w:rsidRPr="00C13FB9">
        <w:rPr>
          <w:rFonts w:ascii="Times New Roman" w:eastAsia="Times New Roman" w:hAnsi="Times New Roman" w:cs="Times New Roman"/>
          <w:color w:val="414141"/>
          <w:sz w:val="24"/>
          <w:szCs w:val="24"/>
          <w:lang w:bidi="hi-IN"/>
        </w:rPr>
        <w:t xml:space="preserve"> Dam. In connection with the implementation of the suggestion given in Abdul </w:t>
      </w:r>
      <w:proofErr w:type="spellStart"/>
      <w:r w:rsidRPr="00C13FB9">
        <w:rPr>
          <w:rFonts w:ascii="Times New Roman" w:eastAsia="Times New Roman" w:hAnsi="Times New Roman" w:cs="Times New Roman"/>
          <w:color w:val="414141"/>
          <w:sz w:val="24"/>
          <w:szCs w:val="24"/>
          <w:lang w:bidi="hi-IN"/>
        </w:rPr>
        <w:t>Rehman</w:t>
      </w:r>
      <w:proofErr w:type="spellEnd"/>
      <w:r w:rsidRPr="00C13FB9">
        <w:rPr>
          <w:rFonts w:ascii="Times New Roman" w:eastAsia="Times New Roman" w:hAnsi="Times New Roman" w:cs="Times New Roman"/>
          <w:color w:val="414141"/>
          <w:sz w:val="24"/>
          <w:szCs w:val="24"/>
          <w:lang w:bidi="hi-IN"/>
        </w:rPr>
        <w:t xml:space="preserve"> case, the court said that the government makes the law but does not abide by it.</w:t>
      </w:r>
    </w:p>
    <w:p w:rsidR="00C13FB9" w:rsidRPr="00C13FB9" w:rsidRDefault="00C13FB9" w:rsidP="00C13FB9">
      <w:pPr>
        <w:spacing w:before="100" w:beforeAutospacing="1" w:after="100" w:afterAutospacing="1" w:line="240" w:lineRule="auto"/>
        <w:rPr>
          <w:rFonts w:ascii="Times New Roman" w:eastAsia="Times New Roman" w:hAnsi="Times New Roman" w:cs="Times New Roman"/>
          <w:color w:val="414141"/>
          <w:sz w:val="24"/>
          <w:szCs w:val="24"/>
          <w:lang w:bidi="hi-IN"/>
        </w:rPr>
      </w:pPr>
      <w:r w:rsidRPr="00C13FB9">
        <w:rPr>
          <w:rFonts w:ascii="Times New Roman" w:eastAsia="Times New Roman" w:hAnsi="Times New Roman" w:cs="Times New Roman"/>
          <w:color w:val="414141"/>
          <w:sz w:val="24"/>
          <w:szCs w:val="24"/>
          <w:lang w:bidi="hi-IN"/>
        </w:rPr>
        <w:t xml:space="preserve">Before sending the suggestions to Cabinet, the government should ensure the suggestions are according to Abdul </w:t>
      </w:r>
      <w:proofErr w:type="spellStart"/>
      <w:r w:rsidRPr="00C13FB9">
        <w:rPr>
          <w:rFonts w:ascii="Times New Roman" w:eastAsia="Times New Roman" w:hAnsi="Times New Roman" w:cs="Times New Roman"/>
          <w:color w:val="414141"/>
          <w:sz w:val="24"/>
          <w:szCs w:val="24"/>
          <w:lang w:bidi="hi-IN"/>
        </w:rPr>
        <w:t>Rehman</w:t>
      </w:r>
      <w:proofErr w:type="spellEnd"/>
      <w:r w:rsidRPr="00C13FB9">
        <w:rPr>
          <w:rFonts w:ascii="Times New Roman" w:eastAsia="Times New Roman" w:hAnsi="Times New Roman" w:cs="Times New Roman"/>
          <w:color w:val="414141"/>
          <w:sz w:val="24"/>
          <w:szCs w:val="24"/>
          <w:lang w:bidi="hi-IN"/>
        </w:rPr>
        <w:t xml:space="preserve"> case. Court also said that government’s decision should be as per law and not against it. From government’s side, it was said that a meeting was chaired by the chief secretary on February 16 </w:t>
      </w:r>
      <w:r w:rsidRPr="00C13FB9">
        <w:rPr>
          <w:rFonts w:ascii="Times New Roman" w:eastAsia="Times New Roman" w:hAnsi="Times New Roman" w:cs="Times New Roman"/>
          <w:color w:val="414141"/>
          <w:sz w:val="24"/>
          <w:szCs w:val="24"/>
          <w:lang w:bidi="hi-IN"/>
        </w:rPr>
        <w:lastRenderedPageBreak/>
        <w:t>in which suggestions were drafted for sending them to state cabinet. According to them, it was decided to restore rivers and small water bodies to the status of 2004.</w:t>
      </w:r>
    </w:p>
    <w:p w:rsidR="00C13FB9" w:rsidRPr="00C13FB9" w:rsidRDefault="00C13FB9" w:rsidP="00C13FB9">
      <w:pPr>
        <w:spacing w:before="100" w:beforeAutospacing="1" w:after="100" w:afterAutospacing="1" w:line="240" w:lineRule="auto"/>
        <w:rPr>
          <w:rFonts w:ascii="Times New Roman" w:eastAsia="Times New Roman" w:hAnsi="Times New Roman" w:cs="Times New Roman"/>
          <w:color w:val="414141"/>
          <w:sz w:val="24"/>
          <w:szCs w:val="24"/>
          <w:lang w:bidi="hi-IN"/>
        </w:rPr>
      </w:pPr>
      <w:r w:rsidRPr="00C13FB9">
        <w:rPr>
          <w:rFonts w:ascii="Times New Roman" w:eastAsia="Times New Roman" w:hAnsi="Times New Roman" w:cs="Times New Roman"/>
          <w:color w:val="414141"/>
          <w:sz w:val="24"/>
          <w:szCs w:val="24"/>
          <w:lang w:bidi="hi-IN"/>
        </w:rPr>
        <w:t xml:space="preserve">Besides this it was decided to </w:t>
      </w:r>
      <w:proofErr w:type="spellStart"/>
      <w:r w:rsidRPr="00C13FB9">
        <w:rPr>
          <w:rFonts w:ascii="Times New Roman" w:eastAsia="Times New Roman" w:hAnsi="Times New Roman" w:cs="Times New Roman"/>
          <w:color w:val="414141"/>
          <w:sz w:val="24"/>
          <w:szCs w:val="24"/>
          <w:lang w:bidi="hi-IN"/>
        </w:rPr>
        <w:t>regularise</w:t>
      </w:r>
      <w:proofErr w:type="spellEnd"/>
      <w:r w:rsidRPr="00C13FB9">
        <w:rPr>
          <w:rFonts w:ascii="Times New Roman" w:eastAsia="Times New Roman" w:hAnsi="Times New Roman" w:cs="Times New Roman"/>
          <w:color w:val="414141"/>
          <w:sz w:val="24"/>
          <w:szCs w:val="24"/>
          <w:lang w:bidi="hi-IN"/>
        </w:rPr>
        <w:t xml:space="preserve"> the places where people have settled down because it was not possible to shift them from their place. This was the suggestion of special committee. Besides this, </w:t>
      </w:r>
      <w:r w:rsidRPr="00987F7D">
        <w:rPr>
          <w:rFonts w:ascii="Times New Roman" w:eastAsia="Times New Roman" w:hAnsi="Times New Roman" w:cs="Times New Roman"/>
          <w:color w:val="FF0000"/>
          <w:sz w:val="24"/>
          <w:szCs w:val="24"/>
          <w:lang w:bidi="hi-IN"/>
        </w:rPr>
        <w:t>according to Section 16 of Tenancy Act, land of water bodies can’t be allotted</w:t>
      </w:r>
      <w:r w:rsidRPr="00C13FB9">
        <w:rPr>
          <w:rFonts w:ascii="Times New Roman" w:eastAsia="Times New Roman" w:hAnsi="Times New Roman" w:cs="Times New Roman"/>
          <w:color w:val="414141"/>
          <w:sz w:val="24"/>
          <w:szCs w:val="24"/>
          <w:lang w:bidi="hi-IN"/>
        </w:rPr>
        <w:t xml:space="preserve">. </w:t>
      </w:r>
    </w:p>
    <w:p w:rsidR="00C13FB9" w:rsidRPr="00C13FB9" w:rsidRDefault="00C13FB9" w:rsidP="00C13FB9">
      <w:pPr>
        <w:spacing w:before="100" w:beforeAutospacing="1" w:after="100" w:afterAutospacing="1" w:line="240" w:lineRule="auto"/>
        <w:rPr>
          <w:rFonts w:ascii="Times New Roman" w:eastAsia="Times New Roman" w:hAnsi="Times New Roman" w:cs="Times New Roman"/>
          <w:color w:val="414141"/>
          <w:sz w:val="24"/>
          <w:szCs w:val="24"/>
          <w:lang w:bidi="hi-IN"/>
        </w:rPr>
      </w:pPr>
      <w:r w:rsidRPr="00987F7D">
        <w:rPr>
          <w:rFonts w:ascii="Times New Roman" w:eastAsia="Times New Roman" w:hAnsi="Times New Roman" w:cs="Times New Roman"/>
          <w:color w:val="FF0000"/>
          <w:sz w:val="24"/>
          <w:szCs w:val="24"/>
          <w:lang w:bidi="hi-IN"/>
        </w:rPr>
        <w:t>The court asked why government wants to implement it from 2004</w:t>
      </w:r>
      <w:r w:rsidRPr="00C13FB9">
        <w:rPr>
          <w:rFonts w:ascii="Times New Roman" w:eastAsia="Times New Roman" w:hAnsi="Times New Roman" w:cs="Times New Roman"/>
          <w:color w:val="414141"/>
          <w:sz w:val="24"/>
          <w:szCs w:val="24"/>
          <w:lang w:bidi="hi-IN"/>
        </w:rPr>
        <w:t xml:space="preserve">. Court said that the government is </w:t>
      </w:r>
      <w:proofErr w:type="spellStart"/>
      <w:r w:rsidRPr="00C13FB9">
        <w:rPr>
          <w:rFonts w:ascii="Times New Roman" w:eastAsia="Times New Roman" w:hAnsi="Times New Roman" w:cs="Times New Roman"/>
          <w:color w:val="414141"/>
          <w:sz w:val="24"/>
          <w:szCs w:val="24"/>
          <w:lang w:bidi="hi-IN"/>
        </w:rPr>
        <w:t>regularising</w:t>
      </w:r>
      <w:proofErr w:type="spellEnd"/>
      <w:r w:rsidRPr="00C13FB9">
        <w:rPr>
          <w:rFonts w:ascii="Times New Roman" w:eastAsia="Times New Roman" w:hAnsi="Times New Roman" w:cs="Times New Roman"/>
          <w:color w:val="414141"/>
          <w:sz w:val="24"/>
          <w:szCs w:val="24"/>
          <w:lang w:bidi="hi-IN"/>
        </w:rPr>
        <w:t xml:space="preserve"> the encroachment and in a way it is promoting them.</w:t>
      </w:r>
    </w:p>
    <w:p w:rsidR="00884A27" w:rsidRDefault="00C13FB9" w:rsidP="00884A27">
      <w:pPr>
        <w:spacing w:after="0" w:line="240" w:lineRule="auto"/>
      </w:pPr>
      <w:r>
        <w:rPr>
          <w:rFonts w:ascii="Times New Roman" w:eastAsia="Times New Roman" w:hAnsi="Times New Roman" w:cs="Times New Roman"/>
          <w:sz w:val="24"/>
          <w:szCs w:val="24"/>
          <w:lang w:bidi="hi-IN"/>
        </w:rPr>
        <w:t>----------------------------------</w:t>
      </w:r>
      <w:r w:rsidRPr="00C13FB9">
        <w:rPr>
          <w:rFonts w:ascii="Times New Roman" w:eastAsia="Times New Roman" w:hAnsi="Times New Roman" w:cs="Times New Roman"/>
          <w:sz w:val="24"/>
          <w:szCs w:val="24"/>
          <w:lang w:bidi="hi-IN"/>
        </w:rPr>
        <w:t> </w:t>
      </w:r>
    </w:p>
    <w:p w:rsidR="0035213D" w:rsidRDefault="00B00685" w:rsidP="00A35FE8">
      <w:pPr>
        <w:pStyle w:val="NormalWeb"/>
      </w:pPr>
      <w:r>
        <w:rPr>
          <w:noProof/>
          <w:color w:val="0000FF"/>
        </w:rPr>
        <w:drawing>
          <wp:inline distT="0" distB="0" distL="0" distR="0">
            <wp:extent cx="3484880" cy="431165"/>
            <wp:effectExtent l="19050" t="0" r="1270" b="0"/>
            <wp:docPr id="7" name="Picture 5" descr="http://daily.bhaskar.com/images/Daily_main.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aily.bhaskar.com/images/Daily_main.gif">
                      <a:hlinkClick r:id="rId5"/>
                    </pic:cNvPr>
                    <pic:cNvPicPr>
                      <a:picLocks noChangeAspect="1" noChangeArrowheads="1"/>
                    </pic:cNvPicPr>
                  </pic:nvPicPr>
                  <pic:blipFill>
                    <a:blip r:embed="rId6"/>
                    <a:srcRect/>
                    <a:stretch>
                      <a:fillRect/>
                    </a:stretch>
                  </pic:blipFill>
                  <pic:spPr bwMode="auto">
                    <a:xfrm>
                      <a:off x="0" y="0"/>
                      <a:ext cx="3484880" cy="431165"/>
                    </a:xfrm>
                    <a:prstGeom prst="rect">
                      <a:avLst/>
                    </a:prstGeom>
                    <a:noFill/>
                    <a:ln w="9525">
                      <a:noFill/>
                      <a:miter lim="800000"/>
                      <a:headEnd/>
                      <a:tailEnd/>
                    </a:ln>
                  </pic:spPr>
                </pic:pic>
              </a:graphicData>
            </a:graphic>
          </wp:inline>
        </w:drawing>
      </w:r>
    </w:p>
    <w:p w:rsidR="00B00685" w:rsidRDefault="00B00685" w:rsidP="00A35FE8">
      <w:pPr>
        <w:pStyle w:val="NormalWeb"/>
        <w:rPr>
          <w:b/>
          <w:bCs/>
        </w:rPr>
      </w:pPr>
      <w:r>
        <w:rPr>
          <w:b/>
          <w:bCs/>
        </w:rPr>
        <w:t xml:space="preserve">Lie on </w:t>
      </w:r>
      <w:proofErr w:type="spellStart"/>
      <w:r>
        <w:rPr>
          <w:b/>
          <w:bCs/>
        </w:rPr>
        <w:t>Ramgarh</w:t>
      </w:r>
      <w:proofErr w:type="spellEnd"/>
      <w:r>
        <w:rPr>
          <w:b/>
          <w:bCs/>
        </w:rPr>
        <w:t xml:space="preserve"> Dam and go to jail: HC</w:t>
      </w:r>
    </w:p>
    <w:p w:rsidR="00B00685" w:rsidRPr="00B00685" w:rsidRDefault="00B00685" w:rsidP="00B00685">
      <w:pPr>
        <w:spacing w:after="0" w:line="240" w:lineRule="auto"/>
        <w:rPr>
          <w:rFonts w:ascii="Times New Roman" w:eastAsia="Times New Roman" w:hAnsi="Times New Roman" w:cs="Times New Roman"/>
          <w:sz w:val="24"/>
          <w:szCs w:val="24"/>
          <w:lang w:bidi="hi-IN"/>
        </w:rPr>
      </w:pPr>
      <w:r w:rsidRPr="00B00685">
        <w:rPr>
          <w:rFonts w:ascii="Times New Roman" w:eastAsia="Times New Roman" w:hAnsi="Times New Roman" w:cs="Times New Roman"/>
          <w:sz w:val="24"/>
          <w:szCs w:val="24"/>
          <w:lang w:bidi="hi-IN"/>
        </w:rPr>
        <w:t>Source: DNA   |   Last Updated 03:58(22/02/12)</w:t>
      </w:r>
    </w:p>
    <w:bookmarkStart w:id="0" w:name="fb_share"/>
    <w:p w:rsidR="00B00685" w:rsidRPr="00B00685" w:rsidRDefault="0078365E" w:rsidP="00B00685">
      <w:pPr>
        <w:spacing w:after="0" w:line="240" w:lineRule="auto"/>
        <w:rPr>
          <w:rFonts w:ascii="Times New Roman" w:eastAsia="Times New Roman" w:hAnsi="Times New Roman" w:cs="Times New Roman"/>
          <w:sz w:val="24"/>
          <w:szCs w:val="24"/>
          <w:lang w:bidi="hi-IN"/>
        </w:rPr>
      </w:pPr>
      <w:r w:rsidRPr="00B00685">
        <w:rPr>
          <w:rFonts w:ascii="Times New Roman" w:eastAsia="Times New Roman" w:hAnsi="Times New Roman" w:cs="Times New Roman"/>
          <w:sz w:val="24"/>
          <w:szCs w:val="24"/>
          <w:lang w:bidi="hi-IN"/>
        </w:rPr>
        <w:fldChar w:fldCharType="begin"/>
      </w:r>
      <w:r w:rsidR="00B00685" w:rsidRPr="00B00685">
        <w:rPr>
          <w:rFonts w:ascii="Times New Roman" w:eastAsia="Times New Roman" w:hAnsi="Times New Roman" w:cs="Times New Roman"/>
          <w:sz w:val="24"/>
          <w:szCs w:val="24"/>
          <w:lang w:bidi="hi-IN"/>
        </w:rPr>
        <w:instrText xml:space="preserve"> HYPERLINK "http://www.facebook.com/sharer.php?u=http%3A%2F%2Fdaily.bhaskar.com%2Farticle%2FRAJ-JPR-lie-on-ramgarh-dam-and-go-to-jail-hc-2894738.html&amp;src=sp" </w:instrText>
      </w:r>
      <w:r w:rsidRPr="00B00685">
        <w:rPr>
          <w:rFonts w:ascii="Times New Roman" w:eastAsia="Times New Roman" w:hAnsi="Times New Roman" w:cs="Times New Roman"/>
          <w:sz w:val="24"/>
          <w:szCs w:val="24"/>
          <w:lang w:bidi="hi-IN"/>
        </w:rPr>
        <w:fldChar w:fldCharType="separate"/>
      </w:r>
      <w:r w:rsidR="00B00685" w:rsidRPr="00B00685">
        <w:rPr>
          <w:rFonts w:ascii="Times New Roman" w:eastAsia="Times New Roman" w:hAnsi="Times New Roman" w:cs="Times New Roman"/>
          <w:color w:val="0000FF"/>
          <w:sz w:val="24"/>
          <w:szCs w:val="24"/>
          <w:lang w:bidi="hi-IN"/>
        </w:rPr>
        <w:t>Share</w:t>
      </w:r>
      <w:r w:rsidRPr="00B00685">
        <w:rPr>
          <w:rFonts w:ascii="Times New Roman" w:eastAsia="Times New Roman" w:hAnsi="Times New Roman" w:cs="Times New Roman"/>
          <w:sz w:val="24"/>
          <w:szCs w:val="24"/>
          <w:lang w:bidi="hi-IN"/>
        </w:rPr>
        <w:fldChar w:fldCharType="end"/>
      </w:r>
      <w:bookmarkEnd w:id="0"/>
      <w:r w:rsidR="00B00685" w:rsidRPr="00B00685">
        <w:rPr>
          <w:rFonts w:ascii="Times New Roman" w:eastAsia="Times New Roman" w:hAnsi="Times New Roman" w:cs="Times New Roman"/>
          <w:sz w:val="24"/>
          <w:szCs w:val="24"/>
          <w:lang w:bidi="hi-IN"/>
        </w:rPr>
        <w:t xml:space="preserve"> </w:t>
      </w:r>
      <w:r w:rsidR="00B00685" w:rsidRPr="00B00685">
        <w:rPr>
          <w:rFonts w:ascii="Times New Roman" w:eastAsia="Times New Roman" w:hAnsi="Times New Roman" w:cs="Times New Roman"/>
          <w:color w:val="CCCCCC"/>
          <w:sz w:val="24"/>
          <w:szCs w:val="24"/>
          <w:lang w:bidi="hi-IN"/>
        </w:rPr>
        <w:t>|</w:t>
      </w:r>
      <w:r w:rsidR="00B00685" w:rsidRPr="00B00685">
        <w:rPr>
          <w:rFonts w:ascii="Times New Roman" w:eastAsia="Times New Roman" w:hAnsi="Times New Roman" w:cs="Times New Roman"/>
          <w:sz w:val="24"/>
          <w:szCs w:val="24"/>
          <w:lang w:bidi="hi-IN"/>
        </w:rPr>
        <w:t xml:space="preserve"> </w:t>
      </w:r>
      <w:r w:rsidR="00B00685">
        <w:rPr>
          <w:rFonts w:ascii="Times New Roman" w:eastAsia="Times New Roman" w:hAnsi="Times New Roman" w:cs="Times New Roman"/>
          <w:noProof/>
          <w:color w:val="0000FF"/>
          <w:sz w:val="24"/>
          <w:szCs w:val="24"/>
          <w:lang w:bidi="hi-IN"/>
        </w:rPr>
        <w:drawing>
          <wp:inline distT="0" distB="0" distL="0" distR="0">
            <wp:extent cx="163830" cy="120650"/>
            <wp:effectExtent l="19050" t="0" r="7620" b="0"/>
            <wp:docPr id="8" name="Picture 8" descr="Emai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ail">
                      <a:hlinkClick r:id="rId12"/>
                    </pic:cNvPr>
                    <pic:cNvPicPr>
                      <a:picLocks noChangeAspect="1" noChangeArrowheads="1"/>
                    </pic:cNvPicPr>
                  </pic:nvPicPr>
                  <pic:blipFill>
                    <a:blip r:embed="rId13"/>
                    <a:srcRect/>
                    <a:stretch>
                      <a:fillRect/>
                    </a:stretch>
                  </pic:blipFill>
                  <pic:spPr bwMode="auto">
                    <a:xfrm>
                      <a:off x="0" y="0"/>
                      <a:ext cx="163830" cy="120650"/>
                    </a:xfrm>
                    <a:prstGeom prst="rect">
                      <a:avLst/>
                    </a:prstGeom>
                    <a:noFill/>
                    <a:ln w="9525">
                      <a:noFill/>
                      <a:miter lim="800000"/>
                      <a:headEnd/>
                      <a:tailEnd/>
                    </a:ln>
                  </pic:spPr>
                </pic:pic>
              </a:graphicData>
            </a:graphic>
          </wp:inline>
        </w:drawing>
      </w:r>
      <w:r w:rsidR="00B00685" w:rsidRPr="00B00685">
        <w:rPr>
          <w:rFonts w:ascii="Times New Roman" w:eastAsia="Times New Roman" w:hAnsi="Times New Roman" w:cs="Times New Roman"/>
          <w:sz w:val="24"/>
          <w:szCs w:val="24"/>
          <w:lang w:bidi="hi-IN"/>
        </w:rPr>
        <w:t xml:space="preserve">  </w:t>
      </w:r>
      <w:r w:rsidR="00B00685">
        <w:rPr>
          <w:rFonts w:ascii="Times New Roman" w:eastAsia="Times New Roman" w:hAnsi="Times New Roman" w:cs="Times New Roman"/>
          <w:noProof/>
          <w:color w:val="0000FF"/>
          <w:sz w:val="24"/>
          <w:szCs w:val="24"/>
          <w:lang w:bidi="hi-IN"/>
        </w:rPr>
        <w:drawing>
          <wp:inline distT="0" distB="0" distL="0" distR="0">
            <wp:extent cx="155575" cy="137795"/>
            <wp:effectExtent l="19050" t="0" r="0" b="0"/>
            <wp:docPr id="9" name="Picture 9" descr="Commen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ment">
                      <a:hlinkClick r:id="rId14"/>
                    </pic:cNvPr>
                    <pic:cNvPicPr>
                      <a:picLocks noChangeAspect="1" noChangeArrowheads="1"/>
                    </pic:cNvPicPr>
                  </pic:nvPicPr>
                  <pic:blipFill>
                    <a:blip r:embed="rId15"/>
                    <a:srcRect/>
                    <a:stretch>
                      <a:fillRect/>
                    </a:stretch>
                  </pic:blipFill>
                  <pic:spPr bwMode="auto">
                    <a:xfrm>
                      <a:off x="0" y="0"/>
                      <a:ext cx="155575" cy="137795"/>
                    </a:xfrm>
                    <a:prstGeom prst="rect">
                      <a:avLst/>
                    </a:prstGeom>
                    <a:noFill/>
                    <a:ln w="9525">
                      <a:noFill/>
                      <a:miter lim="800000"/>
                      <a:headEnd/>
                      <a:tailEnd/>
                    </a:ln>
                  </pic:spPr>
                </pic:pic>
              </a:graphicData>
            </a:graphic>
          </wp:inline>
        </w:drawing>
      </w:r>
    </w:p>
    <w:p w:rsidR="00B00685" w:rsidRPr="00B00685" w:rsidRDefault="00B00685" w:rsidP="00B00685">
      <w:pPr>
        <w:spacing w:after="0" w:line="240" w:lineRule="auto"/>
        <w:rPr>
          <w:rFonts w:ascii="Times New Roman" w:eastAsia="Times New Roman" w:hAnsi="Times New Roman" w:cs="Times New Roman"/>
          <w:sz w:val="24"/>
          <w:szCs w:val="24"/>
          <w:lang w:bidi="hi-IN"/>
        </w:rPr>
      </w:pPr>
      <w:r w:rsidRPr="00B00685">
        <w:rPr>
          <w:rFonts w:ascii="Times New Roman" w:eastAsia="Times New Roman" w:hAnsi="Times New Roman" w:cs="Times New Roman"/>
          <w:sz w:val="24"/>
          <w:szCs w:val="24"/>
          <w:lang w:bidi="hi-IN"/>
        </w:rPr>
        <w:t> </w:t>
      </w:r>
    </w:p>
    <w:p w:rsidR="00B00685" w:rsidRDefault="00B00685" w:rsidP="00B00685">
      <w:pPr>
        <w:pStyle w:val="NormalWeb"/>
        <w:rPr>
          <w:color w:val="414141"/>
        </w:rPr>
      </w:pPr>
      <w:r>
        <w:rPr>
          <w:color w:val="414141"/>
        </w:rPr>
        <w:t>Jaipur: The High Court on Tuesday jolted the government out of its "</w:t>
      </w:r>
      <w:proofErr w:type="spellStart"/>
      <w:r>
        <w:rPr>
          <w:color w:val="414141"/>
        </w:rPr>
        <w:t>Kumbhkaran</w:t>
      </w:r>
      <w:proofErr w:type="spellEnd"/>
      <w:r>
        <w:rPr>
          <w:color w:val="414141"/>
        </w:rPr>
        <w:t xml:space="preserve">-like slumber" over encroachments near </w:t>
      </w:r>
      <w:proofErr w:type="spellStart"/>
      <w:r>
        <w:rPr>
          <w:color w:val="414141"/>
        </w:rPr>
        <w:t>Ramgarh</w:t>
      </w:r>
      <w:proofErr w:type="spellEnd"/>
      <w:r>
        <w:rPr>
          <w:color w:val="414141"/>
        </w:rPr>
        <w:t xml:space="preserve"> Dam by warning officials of severe punishment if they failed to implement its orders.</w:t>
      </w:r>
    </w:p>
    <w:p w:rsidR="00B00685" w:rsidRDefault="00B00685" w:rsidP="00B00685">
      <w:pPr>
        <w:pStyle w:val="NormalWeb"/>
        <w:rPr>
          <w:color w:val="414141"/>
        </w:rPr>
      </w:pPr>
      <w:r>
        <w:rPr>
          <w:color w:val="414141"/>
        </w:rPr>
        <w:t>Any official who files a wrong affidavit on removal of encroachments will be sent to jail without a minute's delay, the court said.</w:t>
      </w:r>
    </w:p>
    <w:p w:rsidR="00B00685" w:rsidRDefault="00B00685" w:rsidP="00B00685">
      <w:pPr>
        <w:pStyle w:val="NormalWeb"/>
        <w:rPr>
          <w:color w:val="414141"/>
        </w:rPr>
      </w:pPr>
      <w:r>
        <w:rPr>
          <w:color w:val="414141"/>
        </w:rPr>
        <w:t>The court asked the government to produce a compliance report over removal of encroachments on or before March 12.</w:t>
      </w:r>
    </w:p>
    <w:p w:rsidR="00B00685" w:rsidRDefault="00B00685" w:rsidP="00B00685">
      <w:pPr>
        <w:pStyle w:val="NormalWeb"/>
        <w:rPr>
          <w:color w:val="414141"/>
        </w:rPr>
      </w:pPr>
      <w:r>
        <w:rPr>
          <w:color w:val="414141"/>
        </w:rPr>
        <w:t xml:space="preserve">Justice Manish </w:t>
      </w:r>
      <w:proofErr w:type="spellStart"/>
      <w:r>
        <w:rPr>
          <w:color w:val="414141"/>
        </w:rPr>
        <w:t>Bhandari</w:t>
      </w:r>
      <w:proofErr w:type="spellEnd"/>
      <w:r>
        <w:rPr>
          <w:color w:val="414141"/>
        </w:rPr>
        <w:t>, while hearing the case, said the entire area from the point where water flows down into the Dam is its catchment zone. “Remove all encroachments from this area and file a report,” he said.</w:t>
      </w:r>
    </w:p>
    <w:p w:rsidR="00B00685" w:rsidRDefault="00B00685" w:rsidP="00B00685">
      <w:pPr>
        <w:pStyle w:val="NormalWeb"/>
        <w:rPr>
          <w:color w:val="414141"/>
        </w:rPr>
      </w:pPr>
      <w:r>
        <w:rPr>
          <w:color w:val="414141"/>
        </w:rPr>
        <w:t xml:space="preserve">Once the lifeline of Jaipur, </w:t>
      </w:r>
      <w:proofErr w:type="spellStart"/>
      <w:r>
        <w:rPr>
          <w:color w:val="414141"/>
        </w:rPr>
        <w:t>Ramgarh</w:t>
      </w:r>
      <w:proofErr w:type="spellEnd"/>
      <w:r>
        <w:rPr>
          <w:color w:val="414141"/>
        </w:rPr>
        <w:t xml:space="preserve"> has become dry over the past five years. The HC had taken </w:t>
      </w:r>
      <w:proofErr w:type="spellStart"/>
      <w:r>
        <w:rPr>
          <w:color w:val="414141"/>
        </w:rPr>
        <w:t>cognisance</w:t>
      </w:r>
      <w:proofErr w:type="spellEnd"/>
      <w:r>
        <w:rPr>
          <w:color w:val="414141"/>
        </w:rPr>
        <w:t xml:space="preserve"> of the problem and had directed the government to clear the way for water to flow into the reservoir. But, officials have failed to comply with the order.</w:t>
      </w:r>
    </w:p>
    <w:p w:rsidR="00B00685" w:rsidRDefault="00B00685" w:rsidP="00B00685">
      <w:pPr>
        <w:pStyle w:val="NormalWeb"/>
        <w:rPr>
          <w:color w:val="414141"/>
        </w:rPr>
      </w:pPr>
      <w:r>
        <w:rPr>
          <w:color w:val="414141"/>
        </w:rPr>
        <w:t>The court also directed the government to give details of land allotted to the NIMS University on Delhi Road. A part of the university is said to be within the catchment area.</w:t>
      </w:r>
    </w:p>
    <w:p w:rsidR="00B00685" w:rsidRDefault="00B00685" w:rsidP="00B00685">
      <w:pPr>
        <w:pStyle w:val="NormalWeb"/>
        <w:rPr>
          <w:color w:val="414141"/>
        </w:rPr>
      </w:pPr>
      <w:r>
        <w:rPr>
          <w:color w:val="414141"/>
        </w:rPr>
        <w:t xml:space="preserve">The court also </w:t>
      </w:r>
      <w:proofErr w:type="spellStart"/>
      <w:r>
        <w:rPr>
          <w:color w:val="414141"/>
        </w:rPr>
        <w:t>criticised</w:t>
      </w:r>
      <w:proofErr w:type="spellEnd"/>
      <w:r>
        <w:rPr>
          <w:color w:val="414141"/>
        </w:rPr>
        <w:t xml:space="preserve"> the government’s inability to implement a seven-year-old report that had suggested</w:t>
      </w:r>
    </w:p>
    <w:p w:rsidR="00B00685" w:rsidRDefault="00B00685" w:rsidP="00FB2D3E">
      <w:pPr>
        <w:pStyle w:val="NormalWeb"/>
      </w:pPr>
      <w:r>
        <w:rPr>
          <w:color w:val="414141"/>
        </w:rPr>
        <w:br/>
      </w:r>
      <w:proofErr w:type="gramStart"/>
      <w:r>
        <w:rPr>
          <w:color w:val="414141"/>
        </w:rPr>
        <w:t>concrete</w:t>
      </w:r>
      <w:proofErr w:type="gramEnd"/>
      <w:r>
        <w:rPr>
          <w:color w:val="414141"/>
        </w:rPr>
        <w:t xml:space="preserve"> measures for reviving the dam, comparing its slumber with </w:t>
      </w:r>
      <w:proofErr w:type="spellStart"/>
      <w:r>
        <w:rPr>
          <w:color w:val="414141"/>
        </w:rPr>
        <w:t>Kumbhkaran’s</w:t>
      </w:r>
      <w:proofErr w:type="spellEnd"/>
      <w:r>
        <w:rPr>
          <w:color w:val="414141"/>
        </w:rPr>
        <w:t xml:space="preserve"> sleep. The government submitted to the court a list of who had allotted land in and around </w:t>
      </w:r>
      <w:proofErr w:type="spellStart"/>
      <w:r>
        <w:rPr>
          <w:color w:val="414141"/>
        </w:rPr>
        <w:t>Ramgarh</w:t>
      </w:r>
      <w:proofErr w:type="spellEnd"/>
      <w:r>
        <w:rPr>
          <w:color w:val="414141"/>
        </w:rPr>
        <w:t xml:space="preserve"> for private use.</w:t>
      </w:r>
      <w:r w:rsidRPr="00B00685">
        <w:t> </w:t>
      </w:r>
    </w:p>
    <w:p w:rsidR="003F0D7B" w:rsidRDefault="003F0D7B" w:rsidP="00FB2D3E">
      <w:pPr>
        <w:pStyle w:val="NormalWeb"/>
      </w:pPr>
      <w:r>
        <w:t>=====</w:t>
      </w:r>
    </w:p>
    <w:p w:rsidR="003F0D7B" w:rsidRDefault="003F0D7B" w:rsidP="003F0D7B">
      <w:pPr>
        <w:numPr>
          <w:ilvl w:val="0"/>
          <w:numId w:val="1"/>
        </w:numPr>
        <w:spacing w:before="100" w:beforeAutospacing="1" w:after="100" w:afterAutospacing="1" w:line="240" w:lineRule="auto"/>
        <w:rPr>
          <w:rFonts w:eastAsia="Times New Roman"/>
        </w:rPr>
      </w:pPr>
      <w:r>
        <w:rPr>
          <w:rFonts w:eastAsia="Times New Roman"/>
        </w:rPr>
        <w:lastRenderedPageBreak/>
        <w:t xml:space="preserve">SB Writ Petition -11153-11 – Rajasthan High Court – </w:t>
      </w:r>
      <w:proofErr w:type="spellStart"/>
      <w:r>
        <w:rPr>
          <w:rFonts w:eastAsia="Times New Roman"/>
        </w:rPr>
        <w:t>Ramgarh</w:t>
      </w:r>
      <w:proofErr w:type="spellEnd"/>
      <w:r>
        <w:rPr>
          <w:rFonts w:eastAsia="Times New Roman"/>
        </w:rPr>
        <w:t xml:space="preserve"> Dam  -  https://www.box.net/shared/85abff180bed90eb1eea</w:t>
      </w:r>
    </w:p>
    <w:p w:rsidR="003F0D7B" w:rsidRDefault="003F0D7B" w:rsidP="00FB2D3E">
      <w:pPr>
        <w:pStyle w:val="NormalWeb"/>
      </w:pPr>
      <w:r>
        <w:t>----------------------------</w:t>
      </w:r>
    </w:p>
    <w:p w:rsidR="003F0D7B" w:rsidRDefault="003F0D7B" w:rsidP="00FB2D3E">
      <w:pPr>
        <w:pStyle w:val="NormalWeb"/>
      </w:pPr>
    </w:p>
    <w:p w:rsidR="003F0D7B" w:rsidRDefault="003F0D7B" w:rsidP="00FB2D3E">
      <w:pPr>
        <w:pStyle w:val="NormalWeb"/>
      </w:pPr>
    </w:p>
    <w:p w:rsidR="003F0D7B" w:rsidRDefault="003F0D7B" w:rsidP="00FB2D3E">
      <w:pPr>
        <w:pStyle w:val="NormalWeb"/>
      </w:pPr>
    </w:p>
    <w:p w:rsidR="003F0D7B" w:rsidRDefault="003F0D7B" w:rsidP="00FB2D3E">
      <w:pPr>
        <w:pStyle w:val="NormalWeb"/>
      </w:pPr>
    </w:p>
    <w:p w:rsidR="003F0D7B" w:rsidRDefault="003F0D7B" w:rsidP="00FB2D3E">
      <w:pPr>
        <w:pStyle w:val="NormalWeb"/>
      </w:pPr>
    </w:p>
    <w:p w:rsidR="003F0D7B" w:rsidRDefault="003F0D7B" w:rsidP="00FB2D3E">
      <w:pPr>
        <w:pStyle w:val="NormalWeb"/>
      </w:pPr>
    </w:p>
    <w:p w:rsidR="003F0D7B" w:rsidRDefault="003F0D7B" w:rsidP="00FB2D3E">
      <w:pPr>
        <w:pStyle w:val="NormalWeb"/>
      </w:pPr>
    </w:p>
    <w:p w:rsidR="003F0D7B" w:rsidRPr="00B00685" w:rsidRDefault="003F0D7B" w:rsidP="00FB2D3E">
      <w:pPr>
        <w:pStyle w:val="NormalWeb"/>
        <w:rPr>
          <w:color w:val="414141"/>
        </w:rPr>
      </w:pPr>
    </w:p>
    <w:p w:rsidR="00B00685" w:rsidRDefault="00B00685" w:rsidP="00A35FE8">
      <w:pPr>
        <w:pStyle w:val="NormalWeb"/>
      </w:pPr>
    </w:p>
    <w:sectPr w:rsidR="00B00685" w:rsidSect="00A559EF">
      <w:pgSz w:w="12240" w:h="15840"/>
      <w:pgMar w:top="720" w:right="72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8A01D4"/>
    <w:multiLevelType w:val="multilevel"/>
    <w:tmpl w:val="AB50A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drawingGridHorizontalSpacing w:val="110"/>
  <w:displayHorizontalDrawingGridEvery w:val="2"/>
  <w:characterSpacingControl w:val="doNotCompress"/>
  <w:compat/>
  <w:rsids>
    <w:rsidRoot w:val="00325FEF"/>
    <w:rsid w:val="00224142"/>
    <w:rsid w:val="00297A46"/>
    <w:rsid w:val="002F134B"/>
    <w:rsid w:val="00325FEF"/>
    <w:rsid w:val="0035213D"/>
    <w:rsid w:val="003855BA"/>
    <w:rsid w:val="003F0D7B"/>
    <w:rsid w:val="0078365E"/>
    <w:rsid w:val="00884A27"/>
    <w:rsid w:val="00987F7D"/>
    <w:rsid w:val="00A35FE8"/>
    <w:rsid w:val="00A559EF"/>
    <w:rsid w:val="00A77BA4"/>
    <w:rsid w:val="00B00685"/>
    <w:rsid w:val="00B54DDA"/>
    <w:rsid w:val="00C13FB9"/>
    <w:rsid w:val="00C45665"/>
    <w:rsid w:val="00CC0CCA"/>
    <w:rsid w:val="00D535DE"/>
    <w:rsid w:val="00FB2D3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DA"/>
  </w:style>
  <w:style w:type="paragraph" w:styleId="Heading1">
    <w:name w:val="heading 1"/>
    <w:basedOn w:val="Normal"/>
    <w:link w:val="Heading1Char"/>
    <w:uiPriority w:val="9"/>
    <w:qFormat/>
    <w:rsid w:val="00A559EF"/>
    <w:pPr>
      <w:spacing w:before="100" w:beforeAutospacing="1" w:after="100" w:afterAutospacing="1" w:line="240" w:lineRule="auto"/>
      <w:outlineLvl w:val="0"/>
    </w:pPr>
    <w:rPr>
      <w:rFonts w:ascii="Times New Roman" w:eastAsia="Times New Roman" w:hAnsi="Times New Roman" w:cs="Times New Roman"/>
      <w:b/>
      <w:bCs/>
      <w:kern w:val="36"/>
      <w:sz w:val="48"/>
      <w:szCs w:val="48"/>
      <w:lang w:bidi="hi-IN"/>
    </w:rPr>
  </w:style>
  <w:style w:type="paragraph" w:styleId="Heading3">
    <w:name w:val="heading 3"/>
    <w:basedOn w:val="Normal"/>
    <w:next w:val="Normal"/>
    <w:link w:val="Heading3Char"/>
    <w:uiPriority w:val="9"/>
    <w:semiHidden/>
    <w:unhideWhenUsed/>
    <w:qFormat/>
    <w:rsid w:val="00A35F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9EF"/>
    <w:rPr>
      <w:rFonts w:ascii="Times New Roman" w:eastAsia="Times New Roman" w:hAnsi="Times New Roman" w:cs="Times New Roman"/>
      <w:b/>
      <w:bCs/>
      <w:kern w:val="36"/>
      <w:sz w:val="48"/>
      <w:szCs w:val="48"/>
      <w:lang w:bidi="hi-IN"/>
    </w:rPr>
  </w:style>
  <w:style w:type="paragraph" w:styleId="NormalWeb">
    <w:name w:val="Normal (Web)"/>
    <w:basedOn w:val="Normal"/>
    <w:uiPriority w:val="99"/>
    <w:unhideWhenUsed/>
    <w:rsid w:val="00A559EF"/>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BalloonText">
    <w:name w:val="Balloon Text"/>
    <w:basedOn w:val="Normal"/>
    <w:link w:val="BalloonTextChar"/>
    <w:uiPriority w:val="99"/>
    <w:semiHidden/>
    <w:unhideWhenUsed/>
    <w:rsid w:val="00A55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9EF"/>
    <w:rPr>
      <w:rFonts w:ascii="Tahoma" w:hAnsi="Tahoma" w:cs="Tahoma"/>
      <w:sz w:val="16"/>
      <w:szCs w:val="16"/>
    </w:rPr>
  </w:style>
  <w:style w:type="character" w:customStyle="1" w:styleId="pubdate">
    <w:name w:val="pubdate"/>
    <w:basedOn w:val="DefaultParagraphFont"/>
    <w:rsid w:val="003855BA"/>
  </w:style>
  <w:style w:type="character" w:customStyle="1" w:styleId="separator">
    <w:name w:val="separator"/>
    <w:basedOn w:val="DefaultParagraphFont"/>
    <w:rsid w:val="003855BA"/>
  </w:style>
  <w:style w:type="character" w:customStyle="1" w:styleId="Heading3Char">
    <w:name w:val="Heading 3 Char"/>
    <w:basedOn w:val="DefaultParagraphFont"/>
    <w:link w:val="Heading3"/>
    <w:uiPriority w:val="9"/>
    <w:semiHidden/>
    <w:rsid w:val="00A35FE8"/>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A35FE8"/>
    <w:rPr>
      <w:color w:val="0000FF"/>
      <w:u w:val="single"/>
    </w:rPr>
  </w:style>
  <w:style w:type="character" w:customStyle="1" w:styleId="fbconnectbuttontext">
    <w:name w:val="fbconnectbutton_text"/>
    <w:basedOn w:val="DefaultParagraphFont"/>
    <w:rsid w:val="00B00685"/>
  </w:style>
</w:styles>
</file>

<file path=word/webSettings.xml><?xml version="1.0" encoding="utf-8"?>
<w:webSettings xmlns:r="http://schemas.openxmlformats.org/officeDocument/2006/relationships" xmlns:w="http://schemas.openxmlformats.org/wordprocessingml/2006/main">
  <w:divs>
    <w:div w:id="180511023">
      <w:bodyDiv w:val="1"/>
      <w:marLeft w:val="0"/>
      <w:marRight w:val="0"/>
      <w:marTop w:val="0"/>
      <w:marBottom w:val="0"/>
      <w:divBdr>
        <w:top w:val="none" w:sz="0" w:space="0" w:color="auto"/>
        <w:left w:val="none" w:sz="0" w:space="0" w:color="auto"/>
        <w:bottom w:val="none" w:sz="0" w:space="0" w:color="auto"/>
        <w:right w:val="none" w:sz="0" w:space="0" w:color="auto"/>
      </w:divBdr>
      <w:divsChild>
        <w:div w:id="1379822791">
          <w:marLeft w:val="0"/>
          <w:marRight w:val="0"/>
          <w:marTop w:val="0"/>
          <w:marBottom w:val="0"/>
          <w:divBdr>
            <w:top w:val="none" w:sz="0" w:space="0" w:color="auto"/>
            <w:left w:val="none" w:sz="0" w:space="0" w:color="auto"/>
            <w:bottom w:val="none" w:sz="0" w:space="0" w:color="auto"/>
            <w:right w:val="none" w:sz="0" w:space="0" w:color="auto"/>
          </w:divBdr>
        </w:div>
        <w:div w:id="683751158">
          <w:marLeft w:val="0"/>
          <w:marRight w:val="0"/>
          <w:marTop w:val="0"/>
          <w:marBottom w:val="0"/>
          <w:divBdr>
            <w:top w:val="none" w:sz="0" w:space="0" w:color="auto"/>
            <w:left w:val="none" w:sz="0" w:space="0" w:color="auto"/>
            <w:bottom w:val="none" w:sz="0" w:space="0" w:color="auto"/>
            <w:right w:val="none" w:sz="0" w:space="0" w:color="auto"/>
          </w:divBdr>
          <w:divsChild>
            <w:div w:id="1491754321">
              <w:marLeft w:val="0"/>
              <w:marRight w:val="0"/>
              <w:marTop w:val="0"/>
              <w:marBottom w:val="0"/>
              <w:divBdr>
                <w:top w:val="none" w:sz="0" w:space="0" w:color="auto"/>
                <w:left w:val="none" w:sz="0" w:space="0" w:color="auto"/>
                <w:bottom w:val="none" w:sz="0" w:space="0" w:color="auto"/>
                <w:right w:val="none" w:sz="0" w:space="0" w:color="auto"/>
              </w:divBdr>
              <w:divsChild>
                <w:div w:id="742996688">
                  <w:marLeft w:val="0"/>
                  <w:marRight w:val="0"/>
                  <w:marTop w:val="0"/>
                  <w:marBottom w:val="0"/>
                  <w:divBdr>
                    <w:top w:val="none" w:sz="0" w:space="0" w:color="auto"/>
                    <w:left w:val="none" w:sz="0" w:space="0" w:color="auto"/>
                    <w:bottom w:val="none" w:sz="0" w:space="0" w:color="auto"/>
                    <w:right w:val="none" w:sz="0" w:space="0" w:color="auto"/>
                  </w:divBdr>
                </w:div>
              </w:divsChild>
            </w:div>
            <w:div w:id="292833256">
              <w:marLeft w:val="0"/>
              <w:marRight w:val="0"/>
              <w:marTop w:val="0"/>
              <w:marBottom w:val="0"/>
              <w:divBdr>
                <w:top w:val="none" w:sz="0" w:space="0" w:color="auto"/>
                <w:left w:val="none" w:sz="0" w:space="0" w:color="auto"/>
                <w:bottom w:val="none" w:sz="0" w:space="0" w:color="auto"/>
                <w:right w:val="none" w:sz="0" w:space="0" w:color="auto"/>
              </w:divBdr>
            </w:div>
          </w:divsChild>
        </w:div>
        <w:div w:id="214895070">
          <w:marLeft w:val="0"/>
          <w:marRight w:val="0"/>
          <w:marTop w:val="0"/>
          <w:marBottom w:val="0"/>
          <w:divBdr>
            <w:top w:val="none" w:sz="0" w:space="0" w:color="auto"/>
            <w:left w:val="none" w:sz="0" w:space="0" w:color="auto"/>
            <w:bottom w:val="none" w:sz="0" w:space="0" w:color="auto"/>
            <w:right w:val="none" w:sz="0" w:space="0" w:color="auto"/>
          </w:divBdr>
        </w:div>
      </w:divsChild>
    </w:div>
    <w:div w:id="207304562">
      <w:bodyDiv w:val="1"/>
      <w:marLeft w:val="0"/>
      <w:marRight w:val="0"/>
      <w:marTop w:val="0"/>
      <w:marBottom w:val="0"/>
      <w:divBdr>
        <w:top w:val="none" w:sz="0" w:space="0" w:color="auto"/>
        <w:left w:val="none" w:sz="0" w:space="0" w:color="auto"/>
        <w:bottom w:val="none" w:sz="0" w:space="0" w:color="auto"/>
        <w:right w:val="none" w:sz="0" w:space="0" w:color="auto"/>
      </w:divBdr>
      <w:divsChild>
        <w:div w:id="2138255951">
          <w:marLeft w:val="0"/>
          <w:marRight w:val="0"/>
          <w:marTop w:val="0"/>
          <w:marBottom w:val="0"/>
          <w:divBdr>
            <w:top w:val="none" w:sz="0" w:space="0" w:color="auto"/>
            <w:left w:val="none" w:sz="0" w:space="0" w:color="auto"/>
            <w:bottom w:val="none" w:sz="0" w:space="0" w:color="auto"/>
            <w:right w:val="none" w:sz="0" w:space="0" w:color="auto"/>
          </w:divBdr>
          <w:divsChild>
            <w:div w:id="693655394">
              <w:marLeft w:val="0"/>
              <w:marRight w:val="0"/>
              <w:marTop w:val="0"/>
              <w:marBottom w:val="0"/>
              <w:divBdr>
                <w:top w:val="none" w:sz="0" w:space="0" w:color="auto"/>
                <w:left w:val="none" w:sz="0" w:space="0" w:color="auto"/>
                <w:bottom w:val="none" w:sz="0" w:space="0" w:color="auto"/>
                <w:right w:val="none" w:sz="0" w:space="0" w:color="auto"/>
              </w:divBdr>
              <w:divsChild>
                <w:div w:id="175073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290848">
      <w:bodyDiv w:val="1"/>
      <w:marLeft w:val="0"/>
      <w:marRight w:val="0"/>
      <w:marTop w:val="0"/>
      <w:marBottom w:val="0"/>
      <w:divBdr>
        <w:top w:val="none" w:sz="0" w:space="0" w:color="auto"/>
        <w:left w:val="none" w:sz="0" w:space="0" w:color="auto"/>
        <w:bottom w:val="none" w:sz="0" w:space="0" w:color="auto"/>
        <w:right w:val="none" w:sz="0" w:space="0" w:color="auto"/>
      </w:divBdr>
      <w:divsChild>
        <w:div w:id="1210338846">
          <w:marLeft w:val="0"/>
          <w:marRight w:val="0"/>
          <w:marTop w:val="0"/>
          <w:marBottom w:val="0"/>
          <w:divBdr>
            <w:top w:val="none" w:sz="0" w:space="0" w:color="auto"/>
            <w:left w:val="none" w:sz="0" w:space="0" w:color="auto"/>
            <w:bottom w:val="none" w:sz="0" w:space="0" w:color="auto"/>
            <w:right w:val="none" w:sz="0" w:space="0" w:color="auto"/>
          </w:divBdr>
        </w:div>
        <w:div w:id="1725181951">
          <w:marLeft w:val="0"/>
          <w:marRight w:val="0"/>
          <w:marTop w:val="0"/>
          <w:marBottom w:val="0"/>
          <w:divBdr>
            <w:top w:val="none" w:sz="0" w:space="0" w:color="auto"/>
            <w:left w:val="none" w:sz="0" w:space="0" w:color="auto"/>
            <w:bottom w:val="none" w:sz="0" w:space="0" w:color="auto"/>
            <w:right w:val="none" w:sz="0" w:space="0" w:color="auto"/>
          </w:divBdr>
        </w:div>
        <w:div w:id="1348632122">
          <w:marLeft w:val="0"/>
          <w:marRight w:val="0"/>
          <w:marTop w:val="0"/>
          <w:marBottom w:val="0"/>
          <w:divBdr>
            <w:top w:val="none" w:sz="0" w:space="0" w:color="auto"/>
            <w:left w:val="none" w:sz="0" w:space="0" w:color="auto"/>
            <w:bottom w:val="none" w:sz="0" w:space="0" w:color="auto"/>
            <w:right w:val="none" w:sz="0" w:space="0" w:color="auto"/>
          </w:divBdr>
        </w:div>
        <w:div w:id="2091614147">
          <w:marLeft w:val="0"/>
          <w:marRight w:val="136"/>
          <w:marTop w:val="0"/>
          <w:marBottom w:val="136"/>
          <w:divBdr>
            <w:top w:val="none" w:sz="0" w:space="0" w:color="auto"/>
            <w:left w:val="none" w:sz="0" w:space="0" w:color="auto"/>
            <w:bottom w:val="none" w:sz="0" w:space="0" w:color="auto"/>
            <w:right w:val="none" w:sz="0" w:space="0" w:color="auto"/>
          </w:divBdr>
          <w:divsChild>
            <w:div w:id="3754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82178">
      <w:bodyDiv w:val="1"/>
      <w:marLeft w:val="0"/>
      <w:marRight w:val="0"/>
      <w:marTop w:val="0"/>
      <w:marBottom w:val="0"/>
      <w:divBdr>
        <w:top w:val="none" w:sz="0" w:space="0" w:color="auto"/>
        <w:left w:val="none" w:sz="0" w:space="0" w:color="auto"/>
        <w:bottom w:val="none" w:sz="0" w:space="0" w:color="auto"/>
        <w:right w:val="none" w:sz="0" w:space="0" w:color="auto"/>
      </w:divBdr>
      <w:divsChild>
        <w:div w:id="1483086340">
          <w:marLeft w:val="0"/>
          <w:marRight w:val="0"/>
          <w:marTop w:val="0"/>
          <w:marBottom w:val="0"/>
          <w:divBdr>
            <w:top w:val="none" w:sz="0" w:space="0" w:color="auto"/>
            <w:left w:val="none" w:sz="0" w:space="0" w:color="auto"/>
            <w:bottom w:val="none" w:sz="0" w:space="0" w:color="auto"/>
            <w:right w:val="none" w:sz="0" w:space="0" w:color="auto"/>
          </w:divBdr>
        </w:div>
      </w:divsChild>
    </w:div>
    <w:div w:id="723868635">
      <w:bodyDiv w:val="1"/>
      <w:marLeft w:val="0"/>
      <w:marRight w:val="0"/>
      <w:marTop w:val="0"/>
      <w:marBottom w:val="0"/>
      <w:divBdr>
        <w:top w:val="none" w:sz="0" w:space="0" w:color="auto"/>
        <w:left w:val="none" w:sz="0" w:space="0" w:color="auto"/>
        <w:bottom w:val="none" w:sz="0" w:space="0" w:color="auto"/>
        <w:right w:val="none" w:sz="0" w:space="0" w:color="auto"/>
      </w:divBdr>
    </w:div>
    <w:div w:id="942031342">
      <w:bodyDiv w:val="1"/>
      <w:marLeft w:val="0"/>
      <w:marRight w:val="0"/>
      <w:marTop w:val="0"/>
      <w:marBottom w:val="0"/>
      <w:divBdr>
        <w:top w:val="none" w:sz="0" w:space="0" w:color="auto"/>
        <w:left w:val="none" w:sz="0" w:space="0" w:color="auto"/>
        <w:bottom w:val="none" w:sz="0" w:space="0" w:color="auto"/>
        <w:right w:val="none" w:sz="0" w:space="0" w:color="auto"/>
      </w:divBdr>
    </w:div>
    <w:div w:id="1023895690">
      <w:bodyDiv w:val="1"/>
      <w:marLeft w:val="0"/>
      <w:marRight w:val="0"/>
      <w:marTop w:val="0"/>
      <w:marBottom w:val="0"/>
      <w:divBdr>
        <w:top w:val="none" w:sz="0" w:space="0" w:color="auto"/>
        <w:left w:val="none" w:sz="0" w:space="0" w:color="auto"/>
        <w:bottom w:val="none" w:sz="0" w:space="0" w:color="auto"/>
        <w:right w:val="none" w:sz="0" w:space="0" w:color="auto"/>
      </w:divBdr>
    </w:div>
    <w:div w:id="1040520685">
      <w:bodyDiv w:val="1"/>
      <w:marLeft w:val="0"/>
      <w:marRight w:val="0"/>
      <w:marTop w:val="0"/>
      <w:marBottom w:val="0"/>
      <w:divBdr>
        <w:top w:val="none" w:sz="0" w:space="0" w:color="auto"/>
        <w:left w:val="none" w:sz="0" w:space="0" w:color="auto"/>
        <w:bottom w:val="none" w:sz="0" w:space="0" w:color="auto"/>
        <w:right w:val="none" w:sz="0" w:space="0" w:color="auto"/>
      </w:divBdr>
      <w:divsChild>
        <w:div w:id="658191866">
          <w:marLeft w:val="0"/>
          <w:marRight w:val="0"/>
          <w:marTop w:val="0"/>
          <w:marBottom w:val="0"/>
          <w:divBdr>
            <w:top w:val="none" w:sz="0" w:space="0" w:color="auto"/>
            <w:left w:val="none" w:sz="0" w:space="0" w:color="auto"/>
            <w:bottom w:val="none" w:sz="0" w:space="0" w:color="auto"/>
            <w:right w:val="none" w:sz="0" w:space="0" w:color="auto"/>
          </w:divBdr>
          <w:divsChild>
            <w:div w:id="2132286971">
              <w:marLeft w:val="0"/>
              <w:marRight w:val="0"/>
              <w:marTop w:val="0"/>
              <w:marBottom w:val="0"/>
              <w:divBdr>
                <w:top w:val="none" w:sz="0" w:space="0" w:color="auto"/>
                <w:left w:val="none" w:sz="0" w:space="0" w:color="auto"/>
                <w:bottom w:val="none" w:sz="0" w:space="0" w:color="auto"/>
                <w:right w:val="none" w:sz="0" w:space="0" w:color="auto"/>
              </w:divBdr>
            </w:div>
          </w:divsChild>
        </w:div>
        <w:div w:id="1204828101">
          <w:marLeft w:val="0"/>
          <w:marRight w:val="0"/>
          <w:marTop w:val="0"/>
          <w:marBottom w:val="0"/>
          <w:divBdr>
            <w:top w:val="none" w:sz="0" w:space="0" w:color="auto"/>
            <w:left w:val="none" w:sz="0" w:space="0" w:color="auto"/>
            <w:bottom w:val="none" w:sz="0" w:space="0" w:color="auto"/>
            <w:right w:val="none" w:sz="0" w:space="0" w:color="auto"/>
          </w:divBdr>
        </w:div>
        <w:div w:id="584917576">
          <w:marLeft w:val="0"/>
          <w:marRight w:val="0"/>
          <w:marTop w:val="0"/>
          <w:marBottom w:val="0"/>
          <w:divBdr>
            <w:top w:val="none" w:sz="0" w:space="0" w:color="auto"/>
            <w:left w:val="none" w:sz="0" w:space="0" w:color="auto"/>
            <w:bottom w:val="none" w:sz="0" w:space="0" w:color="auto"/>
            <w:right w:val="none" w:sz="0" w:space="0" w:color="auto"/>
          </w:divBdr>
        </w:div>
      </w:divsChild>
    </w:div>
    <w:div w:id="1652439901">
      <w:bodyDiv w:val="1"/>
      <w:marLeft w:val="0"/>
      <w:marRight w:val="0"/>
      <w:marTop w:val="0"/>
      <w:marBottom w:val="0"/>
      <w:divBdr>
        <w:top w:val="none" w:sz="0" w:space="0" w:color="auto"/>
        <w:left w:val="none" w:sz="0" w:space="0" w:color="auto"/>
        <w:bottom w:val="none" w:sz="0" w:space="0" w:color="auto"/>
        <w:right w:val="none" w:sz="0" w:space="0" w:color="auto"/>
      </w:divBdr>
      <w:divsChild>
        <w:div w:id="1443957233">
          <w:marLeft w:val="0"/>
          <w:marRight w:val="0"/>
          <w:marTop w:val="0"/>
          <w:marBottom w:val="0"/>
          <w:divBdr>
            <w:top w:val="none" w:sz="0" w:space="0" w:color="auto"/>
            <w:left w:val="none" w:sz="0" w:space="0" w:color="auto"/>
            <w:bottom w:val="none" w:sz="0" w:space="0" w:color="auto"/>
            <w:right w:val="none" w:sz="0" w:space="0" w:color="auto"/>
          </w:divBdr>
          <w:divsChild>
            <w:div w:id="19291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26725">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7">
          <w:marLeft w:val="0"/>
          <w:marRight w:val="0"/>
          <w:marTop w:val="0"/>
          <w:marBottom w:val="0"/>
          <w:divBdr>
            <w:top w:val="none" w:sz="0" w:space="0" w:color="auto"/>
            <w:left w:val="none" w:sz="0" w:space="0" w:color="auto"/>
            <w:bottom w:val="none" w:sz="0" w:space="0" w:color="auto"/>
            <w:right w:val="none" w:sz="0" w:space="0" w:color="auto"/>
          </w:divBdr>
        </w:div>
      </w:divsChild>
    </w:div>
    <w:div w:id="1835025713">
      <w:bodyDiv w:val="1"/>
      <w:marLeft w:val="0"/>
      <w:marRight w:val="0"/>
      <w:marTop w:val="0"/>
      <w:marBottom w:val="0"/>
      <w:divBdr>
        <w:top w:val="none" w:sz="0" w:space="0" w:color="auto"/>
        <w:left w:val="none" w:sz="0" w:space="0" w:color="auto"/>
        <w:bottom w:val="none" w:sz="0" w:space="0" w:color="auto"/>
        <w:right w:val="none" w:sz="0" w:space="0" w:color="auto"/>
      </w:divBdr>
    </w:div>
    <w:div w:id="1856965884">
      <w:bodyDiv w:val="1"/>
      <w:marLeft w:val="0"/>
      <w:marRight w:val="0"/>
      <w:marTop w:val="0"/>
      <w:marBottom w:val="0"/>
      <w:divBdr>
        <w:top w:val="none" w:sz="0" w:space="0" w:color="auto"/>
        <w:left w:val="none" w:sz="0" w:space="0" w:color="auto"/>
        <w:bottom w:val="none" w:sz="0" w:space="0" w:color="auto"/>
        <w:right w:val="none" w:sz="0" w:space="0" w:color="auto"/>
      </w:divBdr>
    </w:div>
    <w:div w:id="2115903313">
      <w:bodyDiv w:val="1"/>
      <w:marLeft w:val="0"/>
      <w:marRight w:val="0"/>
      <w:marTop w:val="0"/>
      <w:marBottom w:val="0"/>
      <w:divBdr>
        <w:top w:val="none" w:sz="0" w:space="0" w:color="auto"/>
        <w:left w:val="none" w:sz="0" w:space="0" w:color="auto"/>
        <w:bottom w:val="none" w:sz="0" w:space="0" w:color="auto"/>
        <w:right w:val="none" w:sz="0" w:space="0" w:color="auto"/>
      </w:divBdr>
    </w:div>
    <w:div w:id="2139642859">
      <w:bodyDiv w:val="1"/>
      <w:marLeft w:val="0"/>
      <w:marRight w:val="0"/>
      <w:marTop w:val="0"/>
      <w:marBottom w:val="0"/>
      <w:divBdr>
        <w:top w:val="none" w:sz="0" w:space="0" w:color="auto"/>
        <w:left w:val="none" w:sz="0" w:space="0" w:color="auto"/>
        <w:bottom w:val="none" w:sz="0" w:space="0" w:color="auto"/>
        <w:right w:val="none" w:sz="0" w:space="0" w:color="auto"/>
      </w:divBdr>
      <w:divsChild>
        <w:div w:id="1233392760">
          <w:marLeft w:val="0"/>
          <w:marRight w:val="0"/>
          <w:marTop w:val="0"/>
          <w:marBottom w:val="0"/>
          <w:divBdr>
            <w:top w:val="none" w:sz="0" w:space="0" w:color="auto"/>
            <w:left w:val="none" w:sz="0" w:space="0" w:color="auto"/>
            <w:bottom w:val="none" w:sz="0" w:space="0" w:color="auto"/>
            <w:right w:val="none" w:sz="0" w:space="0" w:color="auto"/>
          </w:divBdr>
        </w:div>
        <w:div w:id="1619023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mesofindia.indiatimes.com/" TargetMode="External"/><Relationship Id="rId13" Type="http://schemas.openxmlformats.org/officeDocument/2006/relationships/image" Target="media/image5.gi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api.addthis.com/oexchange/0.8/forward/email/offer?url=http://daily.bhaskar.com/article/RAJ-JPR-lie-on-ramgarh-dam-and-go-to-jail-hc-2894738.html?HT1=&amp;title=http://daily.bhaskar.com/article/RAJ-JPR-lie-on-ramgarh-dam-and-go-to-jail-hc-2894738.html?HT1=&amp;pco=bkm-152&amp;username=intern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jaipur.co/cs-8-officers-appear-before-hc/" TargetMode="External"/><Relationship Id="rId5" Type="http://schemas.openxmlformats.org/officeDocument/2006/relationships/hyperlink" Target="http://daily.bhaskar.com/" TargetMode="External"/><Relationship Id="rId15" Type="http://schemas.openxmlformats.org/officeDocument/2006/relationships/image" Target="media/image6.gif"/><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daily.bhaskar.com/article/RAJ-JPR-lie-on-ramgarh-dam-and-go-to-jail-hc-2894738.html?LHS-#com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Pages>
  <Words>1799</Words>
  <Characters>10258</Characters>
  <Application>Microsoft Office Word</Application>
  <DocSecurity>0</DocSecurity>
  <Lines>85</Lines>
  <Paragraphs>24</Paragraphs>
  <ScaleCrop>false</ScaleCrop>
  <Company/>
  <LinksUpToDate>false</LinksUpToDate>
  <CharactersWithSpaces>12033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C Agrawal</dc:creator>
  <cp:lastModifiedBy>Y C Agrawal</cp:lastModifiedBy>
  <cp:revision>15</cp:revision>
  <dcterms:created xsi:type="dcterms:W3CDTF">2012-03-29T04:38:00Z</dcterms:created>
  <dcterms:modified xsi:type="dcterms:W3CDTF">2012-04-25T01:38:00Z</dcterms:modified>
</cp:coreProperties>
</file>