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06E" w:rsidRPr="00C7306E" w:rsidRDefault="00C7306E" w:rsidP="00C7306E">
      <w:pPr>
        <w:spacing w:before="100" w:beforeAutospacing="1" w:after="100" w:afterAutospacing="1" w:line="480" w:lineRule="atLeast"/>
        <w:textAlignment w:val="baseline"/>
        <w:rPr>
          <w:rFonts w:ascii="Times New Roman" w:eastAsia="Times New Roman" w:hAnsi="Times New Roman" w:cs="Times New Roman"/>
          <w:sz w:val="32"/>
          <w:szCs w:val="32"/>
          <w:lang w:eastAsia="en-CA"/>
        </w:rPr>
      </w:pPr>
      <w:r w:rsidRPr="00C7306E">
        <w:rPr>
          <w:rFonts w:ascii="Times New Roman" w:eastAsia="Times New Roman" w:hAnsi="Times New Roman" w:cs="Times New Roman"/>
          <w:sz w:val="32"/>
          <w:szCs w:val="32"/>
          <w:lang w:eastAsia="en-CA"/>
        </w:rPr>
        <w:t>A major global concern is that the world will soon run out of water to meet the needs of its burgeoning population. It is estimated that the world population will reach 9.3 billion by 2050. Since water is at the foundation of nearly every aspect of life, the fear is that there will not be enough water to meet our population's needs. Already, we are seeing droughts and panic in various areas across the globe</w:t>
      </w:r>
    </w:p>
    <w:p w:rsidR="00C7306E" w:rsidRPr="00C7306E" w:rsidRDefault="00C7306E" w:rsidP="00C7306E">
      <w:pPr>
        <w:spacing w:before="100" w:beforeAutospacing="1" w:after="100" w:afterAutospacing="1" w:line="480" w:lineRule="atLeast"/>
        <w:textAlignment w:val="baseline"/>
        <w:rPr>
          <w:rFonts w:ascii="Times New Roman" w:eastAsia="Times New Roman" w:hAnsi="Times New Roman" w:cs="Times New Roman"/>
          <w:sz w:val="32"/>
          <w:szCs w:val="32"/>
          <w:lang w:eastAsia="en-CA"/>
        </w:rPr>
      </w:pPr>
      <w:r w:rsidRPr="00C7306E">
        <w:rPr>
          <w:rFonts w:ascii="Times New Roman" w:eastAsia="Times New Roman" w:hAnsi="Times New Roman" w:cs="Times New Roman"/>
          <w:sz w:val="32"/>
          <w:szCs w:val="32"/>
          <w:lang w:eastAsia="en-CA"/>
        </w:rPr>
        <w:t>The most pressing global water problem of the future will be water quality and quantity. The quantity of water is deteriorating in nearly all the countries of the world and in many lesser developed countries currently, and more countries in the future, the quality of water is not up to living standards</w:t>
      </w:r>
    </w:p>
    <w:p w:rsidR="00C7306E" w:rsidRPr="00C7306E" w:rsidRDefault="00C7306E" w:rsidP="00C7306E">
      <w:pPr>
        <w:spacing w:before="100" w:beforeAutospacing="1" w:after="100" w:afterAutospacing="1" w:line="480" w:lineRule="atLeast"/>
        <w:textAlignment w:val="baseline"/>
        <w:rPr>
          <w:rFonts w:ascii="Times New Roman" w:eastAsia="Times New Roman" w:hAnsi="Times New Roman" w:cs="Times New Roman"/>
          <w:sz w:val="32"/>
          <w:szCs w:val="32"/>
          <w:lang w:eastAsia="en-CA"/>
        </w:rPr>
      </w:pPr>
      <w:r w:rsidRPr="00C7306E">
        <w:rPr>
          <w:rFonts w:ascii="Times New Roman" w:eastAsia="Times New Roman" w:hAnsi="Times New Roman" w:cs="Times New Roman"/>
          <w:sz w:val="32"/>
          <w:szCs w:val="32"/>
          <w:lang w:eastAsia="en-CA"/>
        </w:rPr>
        <w:t>Producing fresh drinking water from Ocean/seawater - a process we will more simply refer to as desalination - has always seemed to be the most obvious answer to water shortages. Our oceans cover more than 70% of the Earth's surface and contain 97% of its water.</w:t>
      </w:r>
    </w:p>
    <w:p w:rsidR="00C7306E" w:rsidRPr="00C7306E" w:rsidRDefault="00C7306E" w:rsidP="00C7306E">
      <w:pPr>
        <w:spacing w:before="100" w:beforeAutospacing="1" w:after="100" w:afterAutospacing="1" w:line="480" w:lineRule="atLeast"/>
        <w:textAlignment w:val="baseline"/>
        <w:rPr>
          <w:rFonts w:ascii="Times New Roman" w:eastAsia="Times New Roman" w:hAnsi="Times New Roman" w:cs="Times New Roman"/>
          <w:sz w:val="32"/>
          <w:szCs w:val="32"/>
          <w:lang w:eastAsia="en-CA"/>
        </w:rPr>
      </w:pPr>
      <w:r w:rsidRPr="00C7306E">
        <w:rPr>
          <w:rFonts w:ascii="Times New Roman" w:eastAsia="Times New Roman" w:hAnsi="Times New Roman" w:cs="Times New Roman"/>
          <w:sz w:val="32"/>
          <w:szCs w:val="32"/>
          <w:lang w:eastAsia="en-CA"/>
        </w:rPr>
        <w:t>But up till now, the energy needed to achieve this seemingly simple process has been costly. However, thanks to new technologies, costs have been halved and huge desalination plants are opening around the world.</w:t>
      </w:r>
    </w:p>
    <w:p w:rsidR="00C7306E" w:rsidRPr="00C7306E" w:rsidRDefault="00C7306E" w:rsidP="00C7306E">
      <w:pPr>
        <w:spacing w:before="100" w:beforeAutospacing="1" w:after="100" w:afterAutospacing="1" w:line="480" w:lineRule="atLeast"/>
        <w:textAlignment w:val="baseline"/>
        <w:rPr>
          <w:rFonts w:ascii="Times New Roman" w:eastAsia="Times New Roman" w:hAnsi="Times New Roman" w:cs="Times New Roman"/>
          <w:sz w:val="32"/>
          <w:szCs w:val="32"/>
          <w:lang w:eastAsia="en-CA"/>
        </w:rPr>
      </w:pPr>
      <w:r w:rsidRPr="00C7306E">
        <w:rPr>
          <w:rFonts w:ascii="Times New Roman" w:eastAsia="Times New Roman" w:hAnsi="Times New Roman" w:cs="Times New Roman"/>
          <w:sz w:val="32"/>
          <w:szCs w:val="32"/>
          <w:lang w:eastAsia="en-CA"/>
        </w:rPr>
        <w:t xml:space="preserve">One key issue with desalination is what to do with the leftover salt. For example, water in the Persian Gulf historically was 35,000 parts per million (ppm) salt. But according to the United Arab Emirates' Ministry of Environment and Water, some of the nearest desalination plants now measure 50,000ppm or more. Only now are countries starting to see this </w:t>
      </w:r>
      <w:r w:rsidRPr="00C7306E">
        <w:rPr>
          <w:rFonts w:ascii="Times New Roman" w:eastAsia="Times New Roman" w:hAnsi="Times New Roman" w:cs="Times New Roman"/>
          <w:sz w:val="32"/>
          <w:szCs w:val="32"/>
          <w:lang w:eastAsia="en-CA"/>
        </w:rPr>
        <w:lastRenderedPageBreak/>
        <w:t>downside to desalination. Even salt levels in the Persian Gulf are eight times higher in some places than they should be as power-hungry water plants return salt to an already saline sea. The higher salinity of seawater intake reduces the plant's efficiency and, in some areas, damages marine ecosystems; negatively affecting coral and fishing catches and thus contributing further to global environmental issues.</w:t>
      </w:r>
    </w:p>
    <w:p w:rsidR="00C7306E" w:rsidRPr="00C7306E" w:rsidRDefault="00C7306E" w:rsidP="00C7306E">
      <w:pPr>
        <w:spacing w:before="100" w:beforeAutospacing="1" w:after="100" w:afterAutospacing="1" w:line="480" w:lineRule="atLeast"/>
        <w:textAlignment w:val="baseline"/>
        <w:rPr>
          <w:rFonts w:ascii="Times New Roman" w:eastAsia="Times New Roman" w:hAnsi="Times New Roman" w:cs="Times New Roman"/>
          <w:sz w:val="32"/>
          <w:szCs w:val="32"/>
          <w:lang w:eastAsia="en-CA"/>
        </w:rPr>
      </w:pPr>
      <w:r w:rsidRPr="00C7306E">
        <w:rPr>
          <w:rFonts w:ascii="Times New Roman" w:eastAsia="Times New Roman" w:hAnsi="Times New Roman" w:cs="Times New Roman"/>
          <w:sz w:val="32"/>
          <w:szCs w:val="32"/>
          <w:lang w:eastAsia="en-CA"/>
        </w:rPr>
        <w:t>Desalination may be getting cheaper but it is still prohibitively expensive for poorer countries, many of whom are the primary victims of water scarcity and poor water quality.</w:t>
      </w:r>
    </w:p>
    <w:p w:rsidR="00C7306E" w:rsidRPr="00C7306E" w:rsidRDefault="00C7306E" w:rsidP="00C7306E">
      <w:pPr>
        <w:spacing w:before="100" w:beforeAutospacing="1" w:after="100" w:afterAutospacing="1" w:line="480" w:lineRule="atLeast"/>
        <w:textAlignment w:val="baseline"/>
        <w:rPr>
          <w:rFonts w:ascii="Times New Roman" w:eastAsia="Times New Roman" w:hAnsi="Times New Roman" w:cs="Times New Roman"/>
          <w:sz w:val="32"/>
          <w:szCs w:val="32"/>
          <w:lang w:eastAsia="en-CA"/>
        </w:rPr>
      </w:pPr>
      <w:r w:rsidRPr="00C7306E">
        <w:rPr>
          <w:rFonts w:ascii="Times New Roman" w:eastAsia="Times New Roman" w:hAnsi="Times New Roman" w:cs="Times New Roman"/>
          <w:sz w:val="32"/>
          <w:szCs w:val="32"/>
          <w:lang w:eastAsia="en-CA"/>
        </w:rPr>
        <w:t>More than two-fifths of Africa's 800 million people live in "water-stressed" areas. The United Nations predicts that in 10 years, 1.9 billion people will live in water-scarce areas.</w:t>
      </w:r>
    </w:p>
    <w:p w:rsidR="00C7306E" w:rsidRPr="00C7306E" w:rsidRDefault="00C7306E" w:rsidP="00C7306E">
      <w:pPr>
        <w:spacing w:before="100" w:beforeAutospacing="1" w:after="100" w:afterAutospacing="1" w:line="480" w:lineRule="atLeast"/>
        <w:textAlignment w:val="baseline"/>
        <w:rPr>
          <w:rFonts w:ascii="Times New Roman" w:eastAsia="Times New Roman" w:hAnsi="Times New Roman" w:cs="Times New Roman"/>
          <w:sz w:val="32"/>
          <w:szCs w:val="32"/>
          <w:lang w:eastAsia="en-CA"/>
        </w:rPr>
      </w:pPr>
      <w:r w:rsidRPr="00C7306E">
        <w:rPr>
          <w:rFonts w:ascii="Times New Roman" w:eastAsia="Times New Roman" w:hAnsi="Times New Roman" w:cs="Times New Roman"/>
          <w:sz w:val="32"/>
          <w:szCs w:val="32"/>
          <w:lang w:eastAsia="en-CA"/>
        </w:rPr>
        <w:t>What water-stressed regions most need is a desalination device than can supply 100 to 500 people - the size of a village. While desalination has 'gone big' in wealthier countries, it also needs to 'go small' in order to benefit those unlucky enough to be poor in regards to both money and water. A key way to achieve sustainability and water security in these regions would be to fully embrace solar desalination. This would allow small cities and villages to leverage solar energy, the region’s most abundant renewable energy source in order to access a vital source for life.</w:t>
      </w:r>
    </w:p>
    <w:p w:rsidR="00C7306E" w:rsidRPr="00C7306E" w:rsidRDefault="00C7306E" w:rsidP="00C7306E">
      <w:pPr>
        <w:spacing w:before="100" w:beforeAutospacing="1" w:after="100" w:afterAutospacing="1" w:line="480" w:lineRule="atLeast"/>
        <w:textAlignment w:val="baseline"/>
        <w:rPr>
          <w:rFonts w:ascii="Times New Roman" w:eastAsia="Times New Roman" w:hAnsi="Times New Roman" w:cs="Times New Roman"/>
          <w:sz w:val="32"/>
          <w:szCs w:val="32"/>
          <w:lang w:eastAsia="en-CA"/>
        </w:rPr>
      </w:pPr>
      <w:r w:rsidRPr="00C7306E">
        <w:rPr>
          <w:rFonts w:ascii="Times New Roman" w:eastAsia="Times New Roman" w:hAnsi="Times New Roman" w:cs="Times New Roman"/>
          <w:sz w:val="32"/>
          <w:szCs w:val="32"/>
          <w:lang w:eastAsia="en-CA"/>
        </w:rPr>
        <w:t xml:space="preserve">The situation is challenging, but these regions cities are not necessarily doomed to an unsustainable future. To meet growing demand, they’ll have to work on securing sustainable water supplies. Even more </w:t>
      </w:r>
      <w:r w:rsidRPr="00C7306E">
        <w:rPr>
          <w:rFonts w:ascii="Times New Roman" w:eastAsia="Times New Roman" w:hAnsi="Times New Roman" w:cs="Times New Roman"/>
          <w:sz w:val="32"/>
          <w:szCs w:val="32"/>
          <w:lang w:eastAsia="en-CA"/>
        </w:rPr>
        <w:lastRenderedPageBreak/>
        <w:t>challenging, they will need to do this in the context of population growth, socio-political conflicts and climate change.</w:t>
      </w:r>
    </w:p>
    <w:p w:rsidR="00C7306E" w:rsidRPr="00C7306E" w:rsidRDefault="00C7306E" w:rsidP="00C7306E">
      <w:pPr>
        <w:spacing w:before="100" w:beforeAutospacing="1" w:after="100" w:afterAutospacing="1" w:line="480" w:lineRule="atLeast"/>
        <w:textAlignment w:val="baseline"/>
        <w:rPr>
          <w:rFonts w:ascii="Times New Roman" w:eastAsia="Times New Roman" w:hAnsi="Times New Roman" w:cs="Times New Roman"/>
          <w:sz w:val="32"/>
          <w:szCs w:val="32"/>
          <w:lang w:eastAsia="en-CA"/>
        </w:rPr>
      </w:pPr>
      <w:r w:rsidRPr="00C7306E">
        <w:rPr>
          <w:rFonts w:ascii="Times New Roman" w:eastAsia="Times New Roman" w:hAnsi="Times New Roman" w:cs="Times New Roman"/>
          <w:sz w:val="32"/>
          <w:szCs w:val="32"/>
          <w:lang w:eastAsia="en-CA"/>
        </w:rPr>
        <w:t>The fact that the APP Technology systems are containerized, solar powered and require minimal site construction makes them an ideal answer to drinking water problems throughout underdeveloped countries. The equipment produces minimum amounts of salt in rejected water, does not require any external power source beyond the renewable sun and does not have a long installation period. Involving local partners, engineers, workers, servicemen etc. for manufacturing and servicing units are keys to success for APP and fall under our greater goal of benefiting communities at the local level.</w:t>
      </w:r>
    </w:p>
    <w:p w:rsidR="009A389A" w:rsidRPr="00C7306E" w:rsidRDefault="00C7306E" w:rsidP="00C7306E">
      <w:pPr>
        <w:spacing w:after="0" w:line="240" w:lineRule="auto"/>
        <w:textAlignment w:val="baseline"/>
        <w:rPr>
          <w:rFonts w:ascii="inherit" w:eastAsia="Times New Roman" w:hAnsi="inherit" w:cs="Helvetica"/>
          <w:sz w:val="26"/>
          <w:szCs w:val="26"/>
          <w:lang w:eastAsia="en-CA"/>
        </w:rPr>
      </w:pPr>
      <w:bookmarkStart w:id="0" w:name="_GoBack"/>
      <w:bookmarkEnd w:id="0"/>
    </w:p>
    <w:sectPr w:rsidR="009A389A" w:rsidRPr="00C730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1790"/>
    <w:multiLevelType w:val="multilevel"/>
    <w:tmpl w:val="42C6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6E"/>
    <w:rsid w:val="00991ABD"/>
    <w:rsid w:val="00BD3BC5"/>
    <w:rsid w:val="00C7306E"/>
    <w:rsid w:val="00CF7197"/>
    <w:rsid w:val="00D93B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5D24"/>
  <w15:chartTrackingRefBased/>
  <w15:docId w15:val="{4296FE29-CE04-4EDE-950C-0175437A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04336">
      <w:bodyDiv w:val="1"/>
      <w:marLeft w:val="0"/>
      <w:marRight w:val="0"/>
      <w:marTop w:val="0"/>
      <w:marBottom w:val="0"/>
      <w:divBdr>
        <w:top w:val="none" w:sz="0" w:space="0" w:color="auto"/>
        <w:left w:val="none" w:sz="0" w:space="0" w:color="auto"/>
        <w:bottom w:val="none" w:sz="0" w:space="0" w:color="auto"/>
        <w:right w:val="none" w:sz="0" w:space="0" w:color="auto"/>
      </w:divBdr>
      <w:divsChild>
        <w:div w:id="808671469">
          <w:marLeft w:val="0"/>
          <w:marRight w:val="0"/>
          <w:marTop w:val="0"/>
          <w:marBottom w:val="0"/>
          <w:divBdr>
            <w:top w:val="none" w:sz="0" w:space="0" w:color="auto"/>
            <w:left w:val="none" w:sz="0" w:space="0" w:color="auto"/>
            <w:bottom w:val="none" w:sz="0" w:space="0" w:color="auto"/>
            <w:right w:val="none" w:sz="0" w:space="0" w:color="auto"/>
          </w:divBdr>
        </w:div>
        <w:div w:id="1202985265">
          <w:marLeft w:val="0"/>
          <w:marRight w:val="-900"/>
          <w:marTop w:val="0"/>
          <w:marBottom w:val="0"/>
          <w:divBdr>
            <w:top w:val="none" w:sz="0" w:space="0" w:color="auto"/>
            <w:left w:val="none" w:sz="0" w:space="0" w:color="auto"/>
            <w:bottom w:val="none" w:sz="0" w:space="0" w:color="auto"/>
            <w:right w:val="none" w:sz="0" w:space="0" w:color="auto"/>
          </w:divBdr>
          <w:divsChild>
            <w:div w:id="1034503068">
              <w:marLeft w:val="0"/>
              <w:marRight w:val="0"/>
              <w:marTop w:val="0"/>
              <w:marBottom w:val="0"/>
              <w:divBdr>
                <w:top w:val="none" w:sz="0" w:space="0" w:color="auto"/>
                <w:left w:val="none" w:sz="0" w:space="0" w:color="auto"/>
                <w:bottom w:val="none" w:sz="0" w:space="0" w:color="auto"/>
                <w:right w:val="none" w:sz="0" w:space="0" w:color="auto"/>
              </w:divBdr>
              <w:divsChild>
                <w:div w:id="1006902405">
                  <w:marLeft w:val="0"/>
                  <w:marRight w:val="0"/>
                  <w:marTop w:val="0"/>
                  <w:marBottom w:val="0"/>
                  <w:divBdr>
                    <w:top w:val="none" w:sz="0" w:space="0" w:color="auto"/>
                    <w:left w:val="none" w:sz="0" w:space="0" w:color="auto"/>
                    <w:bottom w:val="none" w:sz="0" w:space="0" w:color="auto"/>
                    <w:right w:val="none" w:sz="0" w:space="0" w:color="auto"/>
                  </w:divBdr>
                  <w:divsChild>
                    <w:div w:id="3894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92085">
          <w:marLeft w:val="0"/>
          <w:marRight w:val="0"/>
          <w:marTop w:val="0"/>
          <w:marBottom w:val="0"/>
          <w:divBdr>
            <w:top w:val="none" w:sz="0" w:space="0" w:color="auto"/>
            <w:left w:val="none" w:sz="0" w:space="0" w:color="auto"/>
            <w:bottom w:val="none" w:sz="0" w:space="0" w:color="auto"/>
            <w:right w:val="none" w:sz="0" w:space="0" w:color="auto"/>
          </w:divBdr>
          <w:divsChild>
            <w:div w:id="1469278770">
              <w:marLeft w:val="0"/>
              <w:marRight w:val="0"/>
              <w:marTop w:val="0"/>
              <w:marBottom w:val="0"/>
              <w:divBdr>
                <w:top w:val="none" w:sz="0" w:space="0" w:color="auto"/>
                <w:left w:val="none" w:sz="0" w:space="0" w:color="auto"/>
                <w:bottom w:val="none" w:sz="0" w:space="0" w:color="auto"/>
                <w:right w:val="none" w:sz="0" w:space="0" w:color="auto"/>
              </w:divBdr>
              <w:divsChild>
                <w:div w:id="1113095302">
                  <w:marLeft w:val="0"/>
                  <w:marRight w:val="0"/>
                  <w:marTop w:val="0"/>
                  <w:marBottom w:val="0"/>
                  <w:divBdr>
                    <w:top w:val="none" w:sz="0" w:space="0" w:color="auto"/>
                    <w:left w:val="none" w:sz="0" w:space="0" w:color="auto"/>
                    <w:bottom w:val="none" w:sz="0" w:space="0" w:color="auto"/>
                    <w:right w:val="none" w:sz="0" w:space="0" w:color="auto"/>
                  </w:divBdr>
                </w:div>
                <w:div w:id="1568028290">
                  <w:marLeft w:val="0"/>
                  <w:marRight w:val="0"/>
                  <w:marTop w:val="0"/>
                  <w:marBottom w:val="0"/>
                  <w:divBdr>
                    <w:top w:val="none" w:sz="0" w:space="0" w:color="auto"/>
                    <w:left w:val="none" w:sz="0" w:space="0" w:color="auto"/>
                    <w:bottom w:val="none" w:sz="0" w:space="0" w:color="auto"/>
                    <w:right w:val="none" w:sz="0" w:space="0" w:color="auto"/>
                  </w:divBdr>
                </w:div>
                <w:div w:id="1168132807">
                  <w:marLeft w:val="0"/>
                  <w:marRight w:val="0"/>
                  <w:marTop w:val="0"/>
                  <w:marBottom w:val="0"/>
                  <w:divBdr>
                    <w:top w:val="none" w:sz="0" w:space="0" w:color="auto"/>
                    <w:left w:val="none" w:sz="0" w:space="0" w:color="auto"/>
                    <w:bottom w:val="none" w:sz="0" w:space="0" w:color="auto"/>
                    <w:right w:val="none" w:sz="0" w:space="0" w:color="auto"/>
                  </w:divBdr>
                  <w:divsChild>
                    <w:div w:id="984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Davood</dc:creator>
  <cp:keywords/>
  <dc:description/>
  <cp:lastModifiedBy>Davood</cp:lastModifiedBy>
  <cp:revision>1</cp:revision>
  <dcterms:created xsi:type="dcterms:W3CDTF">2017-01-16T19:36:00Z</dcterms:created>
  <dcterms:modified xsi:type="dcterms:W3CDTF">2017-01-16T19:38:00Z</dcterms:modified>
</cp:coreProperties>
</file>