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34" w:rsidRPr="00112CDC" w:rsidRDefault="00112CDC" w:rsidP="00E138AF">
      <w:pPr>
        <w:tabs>
          <w:tab w:val="left" w:pos="8100"/>
        </w:tabs>
        <w:spacing w:before="120"/>
        <w:ind w:left="-288"/>
        <w:rPr>
          <w:rFonts w:ascii="Arial" w:hAnsi="Arial" w:cs="Arial"/>
          <w:b/>
          <w:color w:val="00B050"/>
          <w:sz w:val="24"/>
        </w:rPr>
      </w:pPr>
      <w:hyperlink r:id="rId7" w:history="1">
        <w:r w:rsidR="00205C95" w:rsidRPr="00112CDC">
          <w:rPr>
            <w:rStyle w:val="Hyperlink"/>
            <w:rFonts w:ascii="Arial" w:hAnsi="Arial" w:cs="Arial"/>
            <w:b/>
            <w:color w:val="00B050"/>
            <w:sz w:val="32"/>
            <w:szCs w:val="32"/>
          </w:rPr>
          <w:t>Product News</w:t>
        </w:r>
      </w:hyperlink>
      <w:r w:rsidR="001C4633" w:rsidRPr="00112CDC">
        <w:rPr>
          <w:rFonts w:ascii="Arial" w:hAnsi="Arial" w:cs="Arial"/>
          <w:b/>
          <w:color w:val="00B050"/>
          <w:sz w:val="32"/>
          <w:szCs w:val="32"/>
        </w:rPr>
        <w:t xml:space="preserve"> </w:t>
      </w:r>
    </w:p>
    <w:p w:rsidR="00C13A2B" w:rsidRPr="00C13A2B" w:rsidRDefault="00C13A2B" w:rsidP="001406C8">
      <w:pPr>
        <w:spacing w:before="240"/>
        <w:ind w:left="-288" w:right="-288"/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 w:rsidRPr="00C13A2B">
        <w:rPr>
          <w:rFonts w:ascii="Arial" w:hAnsi="Arial" w:cs="Arial"/>
          <w:b/>
          <w:sz w:val="28"/>
          <w:szCs w:val="28"/>
        </w:rPr>
        <w:t>I</w:t>
      </w:r>
      <w:r w:rsidRPr="00C13A2B">
        <w:rPr>
          <w:rFonts w:ascii="Arial" w:hAnsi="Arial" w:cs="Arial"/>
          <w:b/>
          <w:color w:val="000000" w:themeColor="text1"/>
          <w:sz w:val="28"/>
          <w:szCs w:val="28"/>
        </w:rPr>
        <w:t>rriGreen Genius™ Irrigation System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Saves Water, Saves Time</w:t>
      </w:r>
      <w:r w:rsidR="00BA0E6A">
        <w:rPr>
          <w:rFonts w:ascii="Arial" w:hAnsi="Arial" w:cs="Arial"/>
          <w:b/>
          <w:color w:val="000000" w:themeColor="text1"/>
          <w:sz w:val="28"/>
          <w:szCs w:val="28"/>
        </w:rPr>
        <w:t>, Saves Money</w:t>
      </w:r>
    </w:p>
    <w:bookmarkEnd w:id="0"/>
    <w:bookmarkEnd w:id="1"/>
    <w:p w:rsidR="00D62434" w:rsidRPr="008E6DE4" w:rsidRDefault="00C850AD" w:rsidP="00933735">
      <w:pPr>
        <w:spacing w:before="120"/>
        <w:jc w:val="center"/>
        <w:rPr>
          <w:rFonts w:ascii="Arial" w:hAnsi="Arial" w:cs="Arial"/>
          <w:b/>
          <w:i/>
          <w:sz w:val="24"/>
        </w:rPr>
      </w:pPr>
      <w:r w:rsidRPr="008E6DE4">
        <w:rPr>
          <w:rFonts w:ascii="Arial" w:hAnsi="Arial" w:cs="Arial"/>
          <w:b/>
          <w:i/>
          <w:sz w:val="24"/>
        </w:rPr>
        <w:t>I</w:t>
      </w:r>
      <w:r w:rsidRPr="008E6DE4">
        <w:rPr>
          <w:rFonts w:ascii="Arial" w:hAnsi="Arial" w:cs="Arial"/>
          <w:b/>
          <w:i/>
          <w:color w:val="000000" w:themeColor="text1"/>
          <w:sz w:val="24"/>
        </w:rPr>
        <w:t xml:space="preserve">rriGreen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i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ntroduces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d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igital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t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echnology </w:t>
      </w:r>
      <w:r w:rsidR="003D085A">
        <w:rPr>
          <w:rFonts w:ascii="Arial" w:hAnsi="Arial" w:cs="Arial"/>
          <w:b/>
          <w:i/>
          <w:color w:val="000000" w:themeColor="text1"/>
          <w:sz w:val="24"/>
        </w:rPr>
        <w:t>that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a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>dvanc</w:t>
      </w:r>
      <w:r w:rsidR="003D085A">
        <w:rPr>
          <w:rFonts w:ascii="Arial" w:hAnsi="Arial" w:cs="Arial"/>
          <w:b/>
          <w:i/>
          <w:color w:val="000000" w:themeColor="text1"/>
          <w:sz w:val="24"/>
        </w:rPr>
        <w:t>es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="00B20010">
        <w:rPr>
          <w:rFonts w:ascii="Arial" w:hAnsi="Arial" w:cs="Arial"/>
          <w:b/>
          <w:i/>
          <w:color w:val="000000" w:themeColor="text1"/>
          <w:sz w:val="24"/>
        </w:rPr>
        <w:t xml:space="preserve">the precision of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lawn i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rrigation.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IrriGreen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="00B20010">
        <w:rPr>
          <w:rFonts w:ascii="Arial" w:hAnsi="Arial" w:cs="Arial"/>
          <w:b/>
          <w:i/>
          <w:color w:val="000000" w:themeColor="text1"/>
          <w:sz w:val="24"/>
        </w:rPr>
        <w:t xml:space="preserve">conserves water,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is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m</w:t>
      </w:r>
      <w:r w:rsidR="008E56BE">
        <w:rPr>
          <w:rFonts w:ascii="Arial" w:hAnsi="Arial" w:cs="Arial"/>
          <w:b/>
          <w:i/>
          <w:color w:val="000000" w:themeColor="text1"/>
          <w:sz w:val="24"/>
        </w:rPr>
        <w:t>ore simple to install</w:t>
      </w:r>
      <w:r w:rsidR="00B20010">
        <w:rPr>
          <w:rFonts w:ascii="Arial" w:hAnsi="Arial" w:cs="Arial"/>
          <w:b/>
          <w:i/>
          <w:color w:val="000000" w:themeColor="text1"/>
          <w:sz w:val="24"/>
        </w:rPr>
        <w:t>,</w:t>
      </w:r>
      <w:r w:rsidR="008E56BE">
        <w:rPr>
          <w:rFonts w:ascii="Arial" w:hAnsi="Arial" w:cs="Arial"/>
          <w:b/>
          <w:i/>
          <w:color w:val="000000" w:themeColor="text1"/>
          <w:sz w:val="24"/>
        </w:rPr>
        <w:t xml:space="preserve"> and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e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asier to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a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djust and </w:t>
      </w:r>
      <w:r w:rsidR="00CE43C7">
        <w:rPr>
          <w:rFonts w:ascii="Arial" w:hAnsi="Arial" w:cs="Arial"/>
          <w:b/>
          <w:i/>
          <w:color w:val="000000" w:themeColor="text1"/>
          <w:sz w:val="24"/>
        </w:rPr>
        <w:t>m</w:t>
      </w:r>
      <w:r w:rsidR="00933735">
        <w:rPr>
          <w:rFonts w:ascii="Arial" w:hAnsi="Arial" w:cs="Arial"/>
          <w:b/>
          <w:i/>
          <w:color w:val="000000" w:themeColor="text1"/>
          <w:sz w:val="24"/>
        </w:rPr>
        <w:t xml:space="preserve">aintain. </w:t>
      </w:r>
    </w:p>
    <w:p w:rsidR="000C3E34" w:rsidRPr="00DB27D6" w:rsidRDefault="009D42D9" w:rsidP="00E138AF">
      <w:pPr>
        <w:tabs>
          <w:tab w:val="left" w:pos="810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MINNEAPOLIS </w:t>
      </w:r>
      <w:r w:rsidR="005B759E" w:rsidRPr="00DB27D6">
        <w:rPr>
          <w:rFonts w:ascii="Arial" w:hAnsi="Arial" w:cs="Arial"/>
          <w:b/>
          <w:bCs/>
          <w:iCs/>
          <w:sz w:val="24"/>
        </w:rPr>
        <w:t>—</w:t>
      </w:r>
      <w:r w:rsidR="00D62434" w:rsidRPr="00DB27D6">
        <w:rPr>
          <w:rFonts w:ascii="Arial" w:hAnsi="Arial" w:cs="Arial"/>
          <w:b/>
          <w:sz w:val="24"/>
        </w:rPr>
        <w:t xml:space="preserve"> </w:t>
      </w:r>
      <w:r w:rsidR="00933735" w:rsidRPr="0062132E">
        <w:rPr>
          <w:rFonts w:ascii="Arial" w:hAnsi="Arial" w:cs="Arial"/>
          <w:b/>
          <w:sz w:val="24"/>
        </w:rPr>
        <w:t>September</w:t>
      </w:r>
      <w:r w:rsidR="00C850AD" w:rsidRPr="0062132E">
        <w:rPr>
          <w:rFonts w:ascii="Arial" w:hAnsi="Arial" w:cs="Arial"/>
          <w:b/>
          <w:sz w:val="24"/>
        </w:rPr>
        <w:t xml:space="preserve"> </w:t>
      </w:r>
      <w:r w:rsidR="0062132E" w:rsidRPr="0062132E">
        <w:rPr>
          <w:rFonts w:ascii="Arial" w:hAnsi="Arial" w:cs="Arial"/>
          <w:b/>
          <w:sz w:val="24"/>
        </w:rPr>
        <w:t>10,</w:t>
      </w:r>
      <w:r w:rsidR="00C93EB9" w:rsidRPr="0062132E">
        <w:rPr>
          <w:rFonts w:ascii="Arial" w:hAnsi="Arial" w:cs="Arial"/>
          <w:b/>
          <w:sz w:val="24"/>
        </w:rPr>
        <w:t xml:space="preserve"> </w:t>
      </w:r>
      <w:r w:rsidR="00D62434" w:rsidRPr="0062132E">
        <w:rPr>
          <w:rFonts w:ascii="Arial" w:hAnsi="Arial" w:cs="Arial"/>
          <w:b/>
          <w:sz w:val="24"/>
        </w:rPr>
        <w:t>20</w:t>
      </w:r>
      <w:r w:rsidR="00B90F81" w:rsidRPr="0062132E">
        <w:rPr>
          <w:rFonts w:ascii="Arial" w:hAnsi="Arial" w:cs="Arial"/>
          <w:b/>
          <w:sz w:val="24"/>
        </w:rPr>
        <w:t>1</w:t>
      </w:r>
      <w:r w:rsidR="00C850AD" w:rsidRPr="0062132E">
        <w:rPr>
          <w:rFonts w:ascii="Arial" w:hAnsi="Arial" w:cs="Arial"/>
          <w:b/>
          <w:sz w:val="24"/>
        </w:rPr>
        <w:t>4</w:t>
      </w:r>
      <w:r w:rsidR="00C850AD">
        <w:rPr>
          <w:rFonts w:ascii="Arial" w:hAnsi="Arial" w:cs="Arial"/>
          <w:b/>
          <w:sz w:val="24"/>
        </w:rPr>
        <w:t xml:space="preserve"> </w:t>
      </w:r>
      <w:r w:rsidR="005B759E" w:rsidRPr="00DB27D6">
        <w:rPr>
          <w:rFonts w:ascii="Arial" w:hAnsi="Arial" w:cs="Arial"/>
          <w:b/>
          <w:bCs/>
          <w:iCs/>
          <w:sz w:val="24"/>
        </w:rPr>
        <w:t>—</w:t>
      </w:r>
      <w:r w:rsidR="00D62434" w:rsidRPr="00DB27D6">
        <w:rPr>
          <w:rFonts w:ascii="Arial" w:hAnsi="Arial" w:cs="Arial"/>
          <w:b/>
          <w:sz w:val="24"/>
        </w:rPr>
        <w:t xml:space="preserve"> </w:t>
      </w:r>
      <w:r w:rsidR="00CC1A4D">
        <w:rPr>
          <w:rFonts w:ascii="Arial" w:hAnsi="Arial" w:cs="Arial"/>
          <w:sz w:val="24"/>
        </w:rPr>
        <w:t xml:space="preserve">IrriGreen, Inc. has introduced </w:t>
      </w:r>
      <w:r w:rsidR="0017220E">
        <w:rPr>
          <w:rFonts w:ascii="Arial" w:hAnsi="Arial" w:cs="Arial"/>
          <w:sz w:val="24"/>
        </w:rPr>
        <w:t xml:space="preserve"> </w:t>
      </w:r>
      <w:r w:rsidR="008412E2">
        <w:rPr>
          <w:rFonts w:ascii="Arial" w:hAnsi="Arial" w:cs="Arial"/>
          <w:sz w:val="24"/>
        </w:rPr>
        <w:t xml:space="preserve">the </w:t>
      </w:r>
      <w:r w:rsidR="008412E2" w:rsidRPr="00CE43C7">
        <w:rPr>
          <w:rFonts w:ascii="Arial" w:hAnsi="Arial" w:cs="Arial"/>
          <w:sz w:val="24"/>
        </w:rPr>
        <w:t>next generation</w:t>
      </w:r>
      <w:r w:rsidR="008412E2">
        <w:rPr>
          <w:rFonts w:ascii="Arial" w:hAnsi="Arial" w:cs="Arial"/>
          <w:sz w:val="24"/>
        </w:rPr>
        <w:t xml:space="preserve"> in digital technology for water-saving lawn irrigation: </w:t>
      </w:r>
      <w:r w:rsidR="00CC1A4D" w:rsidRPr="00500D8A">
        <w:rPr>
          <w:rFonts w:ascii="Arial" w:hAnsi="Arial" w:cs="Arial"/>
          <w:sz w:val="24"/>
        </w:rPr>
        <w:t>the</w:t>
      </w:r>
      <w:r w:rsidR="00CC1A4D" w:rsidRPr="00500D8A">
        <w:rPr>
          <w:rFonts w:ascii="Arial" w:hAnsi="Arial" w:cs="Arial"/>
          <w:color w:val="00B050"/>
          <w:sz w:val="24"/>
        </w:rPr>
        <w:t xml:space="preserve"> </w:t>
      </w:r>
      <w:hyperlink r:id="rId8" w:history="1">
        <w:r w:rsidR="00CC1A4D" w:rsidRPr="00500D8A">
          <w:rPr>
            <w:rStyle w:val="Hyperlink"/>
            <w:rFonts w:ascii="Arial" w:hAnsi="Arial" w:cs="Arial"/>
            <w:color w:val="00B050"/>
            <w:sz w:val="24"/>
          </w:rPr>
          <w:t>IrriGreen Genius™ Irrigation System</w:t>
        </w:r>
      </w:hyperlink>
      <w:r w:rsidR="00D62434" w:rsidRPr="00DB27D6">
        <w:rPr>
          <w:rFonts w:ascii="Arial" w:hAnsi="Arial" w:cs="Arial"/>
          <w:sz w:val="24"/>
        </w:rPr>
        <w:t xml:space="preserve">. </w:t>
      </w:r>
      <w:r w:rsidR="008412E2">
        <w:rPr>
          <w:rFonts w:ascii="Arial" w:hAnsi="Arial" w:cs="Arial"/>
          <w:sz w:val="24"/>
        </w:rPr>
        <w:t xml:space="preserve">It uses up to </w:t>
      </w:r>
      <w:r w:rsidR="008412E2" w:rsidRPr="000C3E34">
        <w:rPr>
          <w:rFonts w:ascii="Arial" w:hAnsi="Arial" w:cs="Arial"/>
          <w:sz w:val="24"/>
        </w:rPr>
        <w:t xml:space="preserve">50 percent less water than ordinary systems. </w:t>
      </w:r>
      <w:r w:rsidR="00CE43C7">
        <w:rPr>
          <w:rFonts w:ascii="Arial" w:hAnsi="Arial" w:cs="Arial"/>
          <w:sz w:val="24"/>
        </w:rPr>
        <w:t>IrriGreen digitally controls its innovative sprinklers</w:t>
      </w:r>
      <w:r w:rsidR="00C429DF">
        <w:rPr>
          <w:rFonts w:ascii="Arial" w:hAnsi="Arial" w:cs="Arial"/>
          <w:sz w:val="24"/>
        </w:rPr>
        <w:t xml:space="preserve"> </w:t>
      </w:r>
      <w:r w:rsidR="00CE43C7">
        <w:rPr>
          <w:rFonts w:ascii="Arial" w:hAnsi="Arial" w:cs="Arial"/>
          <w:sz w:val="24"/>
        </w:rPr>
        <w:t>t</w:t>
      </w:r>
      <w:r w:rsidR="00CE43C7" w:rsidRPr="00CE43C7">
        <w:rPr>
          <w:rFonts w:ascii="Arial" w:hAnsi="Arial" w:cs="Arial"/>
          <w:sz w:val="24"/>
        </w:rPr>
        <w:t xml:space="preserve">o </w:t>
      </w:r>
      <w:r w:rsidR="00CE43C7">
        <w:rPr>
          <w:rFonts w:ascii="Arial" w:hAnsi="Arial" w:cs="Arial"/>
          <w:sz w:val="24"/>
        </w:rPr>
        <w:t>match watering patterns to the exact shape</w:t>
      </w:r>
      <w:r w:rsidR="00CE43C7" w:rsidRPr="00CE43C7">
        <w:rPr>
          <w:rFonts w:ascii="Arial" w:hAnsi="Arial" w:cs="Arial"/>
          <w:sz w:val="24"/>
        </w:rPr>
        <w:t xml:space="preserve"> of any lawn</w:t>
      </w:r>
      <w:r w:rsidR="00CE43C7">
        <w:rPr>
          <w:rFonts w:ascii="Arial" w:hAnsi="Arial" w:cs="Arial"/>
          <w:sz w:val="24"/>
        </w:rPr>
        <w:t xml:space="preserve">. </w:t>
      </w:r>
      <w:r w:rsidR="008412E2">
        <w:rPr>
          <w:rFonts w:ascii="Arial" w:hAnsi="Arial" w:cs="Arial"/>
          <w:sz w:val="24"/>
        </w:rPr>
        <w:t xml:space="preserve">IrriGreen </w:t>
      </w:r>
      <w:r w:rsidR="00C429DF">
        <w:rPr>
          <w:rFonts w:ascii="Arial" w:hAnsi="Arial" w:cs="Arial"/>
          <w:sz w:val="24"/>
        </w:rPr>
        <w:t xml:space="preserve">thereby </w:t>
      </w:r>
      <w:r w:rsidR="00501817">
        <w:rPr>
          <w:rFonts w:ascii="Arial" w:hAnsi="Arial" w:cs="Arial"/>
          <w:sz w:val="24"/>
        </w:rPr>
        <w:t xml:space="preserve">curtails inefficient </w:t>
      </w:r>
      <w:r w:rsidR="008E56BE">
        <w:rPr>
          <w:rFonts w:ascii="Arial" w:hAnsi="Arial" w:cs="Arial"/>
          <w:sz w:val="24"/>
        </w:rPr>
        <w:t xml:space="preserve">spray </w:t>
      </w:r>
      <w:r w:rsidR="000A7B96">
        <w:rPr>
          <w:rFonts w:ascii="Arial" w:hAnsi="Arial" w:cs="Arial"/>
          <w:sz w:val="24"/>
        </w:rPr>
        <w:t>overlap</w:t>
      </w:r>
      <w:r w:rsidR="008E56BE">
        <w:rPr>
          <w:rFonts w:ascii="Arial" w:hAnsi="Arial" w:cs="Arial"/>
          <w:sz w:val="24"/>
        </w:rPr>
        <w:t xml:space="preserve">, </w:t>
      </w:r>
      <w:r w:rsidR="00091A25">
        <w:rPr>
          <w:rFonts w:ascii="Arial" w:hAnsi="Arial" w:cs="Arial"/>
          <w:sz w:val="24"/>
        </w:rPr>
        <w:t>reins</w:t>
      </w:r>
      <w:r w:rsidR="00501817">
        <w:rPr>
          <w:rFonts w:ascii="Arial" w:hAnsi="Arial" w:cs="Arial"/>
          <w:sz w:val="24"/>
        </w:rPr>
        <w:t xml:space="preserve"> in</w:t>
      </w:r>
      <w:r w:rsidR="008412E2">
        <w:rPr>
          <w:rFonts w:ascii="Arial" w:hAnsi="Arial" w:cs="Arial"/>
          <w:sz w:val="24"/>
        </w:rPr>
        <w:t xml:space="preserve"> </w:t>
      </w:r>
      <w:r w:rsidR="00C429DF">
        <w:rPr>
          <w:rFonts w:ascii="Arial" w:hAnsi="Arial" w:cs="Arial"/>
          <w:sz w:val="24"/>
        </w:rPr>
        <w:t xml:space="preserve">wasteful </w:t>
      </w:r>
      <w:r w:rsidR="00002F41">
        <w:rPr>
          <w:rFonts w:ascii="Arial" w:hAnsi="Arial" w:cs="Arial"/>
          <w:sz w:val="24"/>
        </w:rPr>
        <w:t>over-</w:t>
      </w:r>
      <w:r w:rsidR="000A7B96">
        <w:rPr>
          <w:rFonts w:ascii="Arial" w:hAnsi="Arial" w:cs="Arial"/>
          <w:sz w:val="24"/>
        </w:rPr>
        <w:t>spraying</w:t>
      </w:r>
      <w:r w:rsidR="008412E2">
        <w:rPr>
          <w:rFonts w:ascii="Arial" w:hAnsi="Arial" w:cs="Arial"/>
          <w:sz w:val="24"/>
        </w:rPr>
        <w:t>,</w:t>
      </w:r>
      <w:r w:rsidR="000C3E34">
        <w:rPr>
          <w:rFonts w:ascii="Arial" w:hAnsi="Arial" w:cs="Arial"/>
          <w:sz w:val="24"/>
        </w:rPr>
        <w:t xml:space="preserve"> </w:t>
      </w:r>
      <w:r w:rsidR="008412E2">
        <w:rPr>
          <w:rFonts w:ascii="Arial" w:hAnsi="Arial" w:cs="Arial"/>
          <w:sz w:val="24"/>
        </w:rPr>
        <w:t>and reduces</w:t>
      </w:r>
      <w:r w:rsidR="00C429DF">
        <w:rPr>
          <w:rFonts w:ascii="Arial" w:hAnsi="Arial" w:cs="Arial"/>
          <w:sz w:val="24"/>
        </w:rPr>
        <w:t xml:space="preserve"> </w:t>
      </w:r>
      <w:r w:rsidR="008412E2">
        <w:rPr>
          <w:rFonts w:ascii="Arial" w:hAnsi="Arial" w:cs="Arial"/>
          <w:sz w:val="24"/>
        </w:rPr>
        <w:t xml:space="preserve">runoff. </w:t>
      </w:r>
      <w:r w:rsidR="008E56BE" w:rsidRPr="000C3E34">
        <w:rPr>
          <w:rFonts w:ascii="Arial" w:hAnsi="Arial" w:cs="Arial"/>
          <w:sz w:val="24"/>
        </w:rPr>
        <w:t xml:space="preserve">Property owners enjoy beautiful, green lawns and lower water bills. </w:t>
      </w:r>
      <w:r w:rsidR="008412E2">
        <w:rPr>
          <w:rFonts w:ascii="Arial" w:hAnsi="Arial" w:cs="Arial"/>
          <w:sz w:val="24"/>
        </w:rPr>
        <w:t>Landscape contractors save time and reduce costs, be</w:t>
      </w:r>
      <w:r w:rsidR="008E56BE" w:rsidRPr="000C3E34">
        <w:rPr>
          <w:rFonts w:ascii="Arial" w:hAnsi="Arial" w:cs="Arial"/>
          <w:sz w:val="24"/>
        </w:rPr>
        <w:t xml:space="preserve">cause IrriGreen requires </w:t>
      </w:r>
      <w:r w:rsidR="000C3E34">
        <w:rPr>
          <w:rFonts w:ascii="Arial" w:hAnsi="Arial" w:cs="Arial"/>
          <w:sz w:val="24"/>
        </w:rPr>
        <w:t xml:space="preserve">the installation and maintenance of up to </w:t>
      </w:r>
      <w:r w:rsidR="000C3E34" w:rsidRPr="000C3E34">
        <w:rPr>
          <w:rFonts w:ascii="Arial" w:hAnsi="Arial" w:cs="Arial"/>
          <w:sz w:val="24"/>
        </w:rPr>
        <w:t xml:space="preserve">80 percent fewer </w:t>
      </w:r>
      <w:r w:rsidR="000C3E34">
        <w:rPr>
          <w:rFonts w:ascii="Arial" w:hAnsi="Arial" w:cs="Arial"/>
          <w:sz w:val="24"/>
        </w:rPr>
        <w:t xml:space="preserve">sprinkler heads and up to </w:t>
      </w:r>
      <w:r w:rsidR="000C3E34" w:rsidRPr="000C3E34">
        <w:rPr>
          <w:rFonts w:ascii="Arial" w:hAnsi="Arial" w:cs="Arial"/>
          <w:sz w:val="24"/>
        </w:rPr>
        <w:t xml:space="preserve">85 percent less </w:t>
      </w:r>
      <w:r w:rsidR="000C3E34">
        <w:rPr>
          <w:rFonts w:ascii="Arial" w:hAnsi="Arial" w:cs="Arial"/>
          <w:sz w:val="24"/>
        </w:rPr>
        <w:t>underground pip</w:t>
      </w:r>
      <w:r w:rsidR="007F460B">
        <w:rPr>
          <w:rFonts w:ascii="Arial" w:hAnsi="Arial" w:cs="Arial"/>
          <w:sz w:val="24"/>
        </w:rPr>
        <w:t>e</w:t>
      </w:r>
      <w:r w:rsidR="008412E2">
        <w:rPr>
          <w:rFonts w:ascii="Arial" w:hAnsi="Arial" w:cs="Arial"/>
          <w:sz w:val="24"/>
        </w:rPr>
        <w:t>.</w:t>
      </w:r>
    </w:p>
    <w:p w:rsidR="00676588" w:rsidRDefault="000C3E34" w:rsidP="00E138AF">
      <w:pPr>
        <w:tabs>
          <w:tab w:val="left" w:pos="8100"/>
        </w:tabs>
        <w:spacing w:before="120" w:line="276" w:lineRule="auto"/>
        <w:rPr>
          <w:rFonts w:ascii="Arial" w:hAnsi="Arial" w:cs="Arial"/>
          <w:sz w:val="24"/>
        </w:rPr>
      </w:pPr>
      <w:r w:rsidRPr="00C77DDA">
        <w:rPr>
          <w:rFonts w:ascii="Arial" w:hAnsi="Arial" w:cs="Arial"/>
          <w:sz w:val="24"/>
        </w:rPr>
        <w:t xml:space="preserve">Smart controllers process environmental data to </w:t>
      </w:r>
      <w:r w:rsidR="00B93158">
        <w:rPr>
          <w:rFonts w:ascii="Arial" w:hAnsi="Arial" w:cs="Arial"/>
          <w:sz w:val="24"/>
        </w:rPr>
        <w:t xml:space="preserve">regulate </w:t>
      </w:r>
      <w:r w:rsidR="00E326B6">
        <w:rPr>
          <w:rFonts w:ascii="Arial" w:hAnsi="Arial" w:cs="Arial"/>
          <w:sz w:val="24"/>
        </w:rPr>
        <w:t>the timing and duration of watering from</w:t>
      </w:r>
      <w:r w:rsidR="00B93158">
        <w:rPr>
          <w:rFonts w:ascii="Arial" w:hAnsi="Arial" w:cs="Arial"/>
          <w:sz w:val="24"/>
        </w:rPr>
        <w:t xml:space="preserve"> </w:t>
      </w:r>
      <w:r w:rsidR="00E326B6">
        <w:rPr>
          <w:rFonts w:ascii="Arial" w:hAnsi="Arial" w:cs="Arial"/>
          <w:sz w:val="24"/>
        </w:rPr>
        <w:t>irrigation systems</w:t>
      </w:r>
      <w:r w:rsidRPr="00C77DDA">
        <w:rPr>
          <w:rFonts w:ascii="Arial" w:hAnsi="Arial" w:cs="Arial"/>
          <w:sz w:val="24"/>
        </w:rPr>
        <w:t xml:space="preserve">. </w:t>
      </w:r>
      <w:r w:rsidR="00676588">
        <w:rPr>
          <w:rFonts w:ascii="Arial" w:hAnsi="Arial" w:cs="Arial"/>
          <w:sz w:val="24"/>
        </w:rPr>
        <w:t>However,</w:t>
      </w:r>
      <w:r w:rsidR="00C77DDA" w:rsidRPr="00C77DDA">
        <w:rPr>
          <w:rFonts w:ascii="Arial" w:hAnsi="Arial" w:cs="Arial"/>
          <w:sz w:val="24"/>
        </w:rPr>
        <w:t xml:space="preserve"> when</w:t>
      </w:r>
      <w:r w:rsidR="001D0F2E" w:rsidRPr="001D0F2E">
        <w:rPr>
          <w:rFonts w:ascii="Arial" w:hAnsi="Arial" w:cs="Arial"/>
          <w:sz w:val="24"/>
        </w:rPr>
        <w:t xml:space="preserve"> </w:t>
      </w:r>
      <w:r w:rsidR="001D0F2E">
        <w:rPr>
          <w:rFonts w:ascii="Arial" w:hAnsi="Arial" w:cs="Arial"/>
          <w:sz w:val="24"/>
        </w:rPr>
        <w:t xml:space="preserve">conventional </w:t>
      </w:r>
      <w:r w:rsidR="00B93158">
        <w:rPr>
          <w:rFonts w:ascii="Arial" w:hAnsi="Arial" w:cs="Arial"/>
          <w:sz w:val="24"/>
        </w:rPr>
        <w:t>systems</w:t>
      </w:r>
      <w:r w:rsidR="00B859C9">
        <w:rPr>
          <w:rFonts w:ascii="Arial" w:hAnsi="Arial" w:cs="Arial"/>
          <w:sz w:val="24"/>
        </w:rPr>
        <w:t xml:space="preserve"> </w:t>
      </w:r>
      <w:r w:rsidR="001D0F2E">
        <w:rPr>
          <w:rFonts w:ascii="Arial" w:hAnsi="Arial" w:cs="Arial"/>
          <w:sz w:val="24"/>
        </w:rPr>
        <w:t>turn</w:t>
      </w:r>
      <w:r w:rsidR="00C77DDA" w:rsidRPr="00C77DDA">
        <w:rPr>
          <w:rFonts w:ascii="Arial" w:hAnsi="Arial" w:cs="Arial"/>
          <w:sz w:val="24"/>
        </w:rPr>
        <w:t xml:space="preserve"> on, </w:t>
      </w:r>
      <w:r w:rsidR="00B93158">
        <w:rPr>
          <w:rFonts w:ascii="Arial" w:hAnsi="Arial" w:cs="Arial"/>
          <w:sz w:val="24"/>
        </w:rPr>
        <w:t xml:space="preserve">their sprinklers </w:t>
      </w:r>
      <w:r w:rsidR="00B859C9">
        <w:rPr>
          <w:rFonts w:ascii="Arial" w:hAnsi="Arial" w:cs="Arial"/>
          <w:sz w:val="24"/>
        </w:rPr>
        <w:t xml:space="preserve">still </w:t>
      </w:r>
      <w:r w:rsidR="00C77DDA" w:rsidRPr="00C77DDA">
        <w:rPr>
          <w:rFonts w:ascii="Arial" w:hAnsi="Arial" w:cs="Arial"/>
          <w:sz w:val="24"/>
        </w:rPr>
        <w:t xml:space="preserve">waste water with overlapping sprays and uncontrolled </w:t>
      </w:r>
      <w:r w:rsidR="000A7B96">
        <w:rPr>
          <w:rFonts w:ascii="Arial" w:hAnsi="Arial" w:cs="Arial"/>
          <w:sz w:val="24"/>
        </w:rPr>
        <w:t>over-spraying</w:t>
      </w:r>
      <w:r w:rsidR="00676588">
        <w:rPr>
          <w:rFonts w:ascii="Arial" w:hAnsi="Arial" w:cs="Arial"/>
          <w:sz w:val="24"/>
        </w:rPr>
        <w:t xml:space="preserve"> on to hardscapes. IrriGreen extends digital technology </w:t>
      </w:r>
      <w:r w:rsidR="00D1219A">
        <w:rPr>
          <w:rFonts w:ascii="Arial" w:hAnsi="Arial" w:cs="Arial"/>
          <w:sz w:val="24"/>
        </w:rPr>
        <w:t xml:space="preserve">out </w:t>
      </w:r>
      <w:r w:rsidR="00676588">
        <w:rPr>
          <w:rFonts w:ascii="Arial" w:hAnsi="Arial" w:cs="Arial"/>
          <w:sz w:val="24"/>
        </w:rPr>
        <w:t xml:space="preserve">to the </w:t>
      </w:r>
      <w:r w:rsidR="000A7B96">
        <w:rPr>
          <w:rFonts w:ascii="Arial" w:hAnsi="Arial" w:cs="Arial"/>
          <w:sz w:val="24"/>
        </w:rPr>
        <w:t>sprinkler</w:t>
      </w:r>
      <w:r w:rsidR="006100C1">
        <w:rPr>
          <w:rFonts w:ascii="Arial" w:hAnsi="Arial" w:cs="Arial"/>
          <w:sz w:val="24"/>
        </w:rPr>
        <w:t xml:space="preserve">s themselves </w:t>
      </w:r>
      <w:r w:rsidR="00B859C9">
        <w:rPr>
          <w:rFonts w:ascii="Arial" w:hAnsi="Arial" w:cs="Arial"/>
          <w:sz w:val="24"/>
        </w:rPr>
        <w:t xml:space="preserve">to solve this </w:t>
      </w:r>
      <w:r w:rsidR="00BE3E69">
        <w:rPr>
          <w:rFonts w:ascii="Arial" w:hAnsi="Arial" w:cs="Arial"/>
          <w:sz w:val="24"/>
        </w:rPr>
        <w:t xml:space="preserve">fundamental </w:t>
      </w:r>
      <w:r w:rsidR="00676588">
        <w:rPr>
          <w:rFonts w:ascii="Arial" w:hAnsi="Arial" w:cs="Arial"/>
          <w:sz w:val="24"/>
        </w:rPr>
        <w:t xml:space="preserve">problem. </w:t>
      </w:r>
    </w:p>
    <w:p w:rsidR="00B859C9" w:rsidRDefault="00C77DDA" w:rsidP="00E138AF">
      <w:pPr>
        <w:tabs>
          <w:tab w:val="left" w:pos="8100"/>
        </w:tabs>
        <w:spacing w:before="120" w:line="276" w:lineRule="auto"/>
        <w:rPr>
          <w:rFonts w:ascii="Arial" w:hAnsi="Arial" w:cs="Arial"/>
          <w:sz w:val="24"/>
        </w:rPr>
      </w:pPr>
      <w:r w:rsidRPr="00B859C9">
        <w:rPr>
          <w:rFonts w:ascii="Arial" w:hAnsi="Arial" w:cs="Arial"/>
          <w:sz w:val="24"/>
        </w:rPr>
        <w:t>“</w:t>
      </w:r>
      <w:r w:rsidR="00B859C9" w:rsidRPr="00B859C9">
        <w:rPr>
          <w:rFonts w:ascii="Arial" w:hAnsi="Arial" w:cs="Arial"/>
          <w:sz w:val="24"/>
        </w:rPr>
        <w:t xml:space="preserve">The </w:t>
      </w:r>
      <w:hyperlink r:id="rId9" w:history="1">
        <w:r w:rsidR="00B859C9" w:rsidRPr="00B859C9">
          <w:rPr>
            <w:rStyle w:val="Hyperlink"/>
            <w:rFonts w:ascii="Arial" w:hAnsi="Arial" w:cs="Arial"/>
            <w:color w:val="00B050"/>
            <w:sz w:val="24"/>
          </w:rPr>
          <w:t>IrriGreen Genius Irrigation System</w:t>
        </w:r>
      </w:hyperlink>
      <w:r w:rsidR="00B859C9" w:rsidRPr="00B859C9">
        <w:rPr>
          <w:rFonts w:ascii="Arial" w:hAnsi="Arial" w:cs="Arial"/>
          <w:sz w:val="24"/>
        </w:rPr>
        <w:t xml:space="preserve"> </w:t>
      </w:r>
      <w:r w:rsidRPr="00B859C9">
        <w:rPr>
          <w:rFonts w:ascii="Arial" w:hAnsi="Arial" w:cs="Arial"/>
          <w:sz w:val="24"/>
        </w:rPr>
        <w:t xml:space="preserve">applies digital technology to control the actual direction and distance of </w:t>
      </w:r>
      <w:r w:rsidR="00B859C9" w:rsidRPr="00B859C9">
        <w:rPr>
          <w:rFonts w:ascii="Arial" w:hAnsi="Arial" w:cs="Arial"/>
          <w:sz w:val="24"/>
        </w:rPr>
        <w:t xml:space="preserve">the </w:t>
      </w:r>
      <w:r w:rsidRPr="00B859C9">
        <w:rPr>
          <w:rFonts w:ascii="Arial" w:hAnsi="Arial" w:cs="Arial"/>
          <w:sz w:val="24"/>
        </w:rPr>
        <w:t xml:space="preserve">sprays from </w:t>
      </w:r>
      <w:r w:rsidR="00B859C9" w:rsidRPr="00B859C9">
        <w:rPr>
          <w:rFonts w:ascii="Arial" w:hAnsi="Arial" w:cs="Arial"/>
          <w:sz w:val="24"/>
        </w:rPr>
        <w:t>each</w:t>
      </w:r>
      <w:r w:rsidR="00091A25" w:rsidRPr="00091A25">
        <w:rPr>
          <w:rFonts w:ascii="Arial" w:hAnsi="Arial" w:cs="Arial"/>
          <w:sz w:val="24"/>
        </w:rPr>
        <w:t xml:space="preserve"> </w:t>
      </w:r>
      <w:r w:rsidR="00091A25" w:rsidRPr="00391AD4">
        <w:rPr>
          <w:rFonts w:ascii="Arial" w:hAnsi="Arial" w:cs="Arial"/>
          <w:sz w:val="24"/>
        </w:rPr>
        <w:t>Genius</w:t>
      </w:r>
      <w:r w:rsidR="00091A25">
        <w:rPr>
          <w:rFonts w:ascii="Arial" w:hAnsi="Arial" w:cs="Arial"/>
          <w:sz w:val="24"/>
        </w:rPr>
        <w:t>™</w:t>
      </w:r>
      <w:r w:rsidR="00091A25" w:rsidRPr="00391AD4">
        <w:rPr>
          <w:rFonts w:ascii="Arial" w:hAnsi="Arial" w:cs="Arial"/>
          <w:sz w:val="24"/>
        </w:rPr>
        <w:t xml:space="preserve"> Sprinkler</w:t>
      </w:r>
      <w:r w:rsidR="00B859C9" w:rsidRPr="00B859C9">
        <w:rPr>
          <w:rFonts w:ascii="Arial" w:hAnsi="Arial" w:cs="Arial"/>
          <w:sz w:val="24"/>
        </w:rPr>
        <w:t xml:space="preserve">,” </w:t>
      </w:r>
      <w:r w:rsidR="00676588" w:rsidRPr="00B859C9">
        <w:rPr>
          <w:rFonts w:ascii="Arial" w:hAnsi="Arial" w:cs="Arial"/>
          <w:sz w:val="24"/>
        </w:rPr>
        <w:t xml:space="preserve">said Gary Klinefelter, founder and chief executive officer, IrriGreen, Inc. </w:t>
      </w:r>
      <w:r w:rsidR="00B859C9" w:rsidRPr="00B859C9">
        <w:rPr>
          <w:rFonts w:ascii="Arial" w:hAnsi="Arial" w:cs="Arial"/>
          <w:sz w:val="24"/>
        </w:rPr>
        <w:t xml:space="preserve">“Inkjet printers do not </w:t>
      </w:r>
      <w:r w:rsidR="000A7B96">
        <w:rPr>
          <w:rFonts w:ascii="Arial" w:hAnsi="Arial" w:cs="Arial"/>
          <w:sz w:val="24"/>
        </w:rPr>
        <w:t>shoot</w:t>
      </w:r>
      <w:r w:rsidR="00B859C9" w:rsidRPr="00B859C9">
        <w:rPr>
          <w:rFonts w:ascii="Arial" w:hAnsi="Arial" w:cs="Arial"/>
          <w:sz w:val="24"/>
        </w:rPr>
        <w:t xml:space="preserve"> ink </w:t>
      </w:r>
      <w:r w:rsidR="00002F41">
        <w:rPr>
          <w:rFonts w:ascii="Arial" w:hAnsi="Arial" w:cs="Arial"/>
          <w:sz w:val="24"/>
        </w:rPr>
        <w:t xml:space="preserve">unevenly and </w:t>
      </w:r>
      <w:r w:rsidR="00B859C9" w:rsidRPr="00B859C9">
        <w:rPr>
          <w:rFonts w:ascii="Arial" w:hAnsi="Arial" w:cs="Arial"/>
          <w:sz w:val="24"/>
        </w:rPr>
        <w:t>haphazardly all o</w:t>
      </w:r>
      <w:r w:rsidR="000A7B96">
        <w:rPr>
          <w:rFonts w:ascii="Arial" w:hAnsi="Arial" w:cs="Arial"/>
          <w:sz w:val="24"/>
        </w:rPr>
        <w:t xml:space="preserve">ver a page. They spray </w:t>
      </w:r>
      <w:r w:rsidR="00002F41">
        <w:rPr>
          <w:rFonts w:ascii="Arial" w:hAnsi="Arial" w:cs="Arial"/>
          <w:sz w:val="24"/>
        </w:rPr>
        <w:t xml:space="preserve">the right amount of </w:t>
      </w:r>
      <w:r w:rsidR="000A7B96">
        <w:rPr>
          <w:rFonts w:ascii="Arial" w:hAnsi="Arial" w:cs="Arial"/>
          <w:sz w:val="24"/>
        </w:rPr>
        <w:t>ink in controlled patterns</w:t>
      </w:r>
      <w:r w:rsidR="00E138AF">
        <w:rPr>
          <w:rFonts w:ascii="Arial" w:hAnsi="Arial" w:cs="Arial"/>
          <w:sz w:val="24"/>
        </w:rPr>
        <w:t xml:space="preserve">. We </w:t>
      </w:r>
      <w:r w:rsidR="00091A25">
        <w:rPr>
          <w:rFonts w:ascii="Arial" w:hAnsi="Arial" w:cs="Arial"/>
          <w:sz w:val="24"/>
        </w:rPr>
        <w:t xml:space="preserve">adapted </w:t>
      </w:r>
      <w:r w:rsidR="00B859C9" w:rsidRPr="00B859C9">
        <w:rPr>
          <w:rFonts w:ascii="Arial" w:hAnsi="Arial" w:cs="Arial"/>
          <w:sz w:val="24"/>
        </w:rPr>
        <w:t>digital technology a</w:t>
      </w:r>
      <w:r w:rsidR="008412E2">
        <w:rPr>
          <w:rFonts w:ascii="Arial" w:hAnsi="Arial" w:cs="Arial"/>
          <w:sz w:val="24"/>
        </w:rPr>
        <w:t xml:space="preserve">nd </w:t>
      </w:r>
      <w:r w:rsidR="00E138AF">
        <w:rPr>
          <w:rFonts w:ascii="Arial" w:hAnsi="Arial" w:cs="Arial"/>
          <w:sz w:val="24"/>
        </w:rPr>
        <w:t xml:space="preserve">our patent-pending nozzle design from </w:t>
      </w:r>
      <w:r w:rsidR="00B859C9" w:rsidRPr="00B859C9">
        <w:rPr>
          <w:rFonts w:ascii="Arial" w:hAnsi="Arial" w:cs="Arial"/>
          <w:sz w:val="24"/>
        </w:rPr>
        <w:t xml:space="preserve">the high-tech, commercial printing </w:t>
      </w:r>
      <w:r w:rsidR="00E138AF">
        <w:rPr>
          <w:rFonts w:ascii="Arial" w:hAnsi="Arial" w:cs="Arial"/>
          <w:sz w:val="24"/>
        </w:rPr>
        <w:t xml:space="preserve">industry. </w:t>
      </w:r>
      <w:r w:rsidR="00002F41">
        <w:rPr>
          <w:rFonts w:ascii="Arial" w:hAnsi="Arial" w:cs="Arial"/>
          <w:sz w:val="24"/>
        </w:rPr>
        <w:t xml:space="preserve">IrriGreen </w:t>
      </w:r>
      <w:r w:rsidR="00B859C9" w:rsidRPr="00B859C9">
        <w:rPr>
          <w:rFonts w:ascii="Arial" w:hAnsi="Arial" w:cs="Arial"/>
          <w:sz w:val="24"/>
        </w:rPr>
        <w:t>‘print</w:t>
      </w:r>
      <w:r w:rsidR="00002F41">
        <w:rPr>
          <w:rFonts w:ascii="Arial" w:hAnsi="Arial" w:cs="Arial"/>
          <w:sz w:val="24"/>
        </w:rPr>
        <w:t>s</w:t>
      </w:r>
      <w:r w:rsidR="00B859C9" w:rsidRPr="00B859C9">
        <w:rPr>
          <w:rFonts w:ascii="Arial" w:hAnsi="Arial" w:cs="Arial"/>
          <w:sz w:val="24"/>
        </w:rPr>
        <w:t>’ pre</w:t>
      </w:r>
      <w:r w:rsidR="00091A25">
        <w:rPr>
          <w:rFonts w:ascii="Arial" w:hAnsi="Arial" w:cs="Arial"/>
          <w:sz w:val="24"/>
        </w:rPr>
        <w:t>cise patterns of water on a lawn.”</w:t>
      </w:r>
    </w:p>
    <w:p w:rsidR="00D62434" w:rsidRPr="00391AD4" w:rsidRDefault="008412E2" w:rsidP="00E138AF">
      <w:pPr>
        <w:tabs>
          <w:tab w:val="left" w:pos="8100"/>
        </w:tabs>
        <w:spacing w:before="120" w:line="276" w:lineRule="auto"/>
        <w:rPr>
          <w:rFonts w:ascii="Arial" w:hAnsi="Arial" w:cs="Arial"/>
          <w:sz w:val="24"/>
        </w:rPr>
      </w:pPr>
      <w:r w:rsidRPr="00391AD4">
        <w:rPr>
          <w:rFonts w:ascii="Arial" w:hAnsi="Arial" w:cs="Arial"/>
          <w:sz w:val="24"/>
        </w:rPr>
        <w:t xml:space="preserve">Ordinary irrigation systems surround </w:t>
      </w:r>
      <w:r w:rsidR="00C429DF">
        <w:rPr>
          <w:rFonts w:ascii="Arial" w:hAnsi="Arial" w:cs="Arial"/>
          <w:sz w:val="24"/>
        </w:rPr>
        <w:t xml:space="preserve">the outside of </w:t>
      </w:r>
      <w:r w:rsidRPr="00391AD4">
        <w:rPr>
          <w:rFonts w:ascii="Arial" w:hAnsi="Arial" w:cs="Arial"/>
          <w:sz w:val="24"/>
        </w:rPr>
        <w:t xml:space="preserve">each </w:t>
      </w:r>
      <w:r w:rsidR="008E6DAB">
        <w:rPr>
          <w:rFonts w:ascii="Arial" w:hAnsi="Arial" w:cs="Arial"/>
          <w:sz w:val="24"/>
        </w:rPr>
        <w:t xml:space="preserve">watering </w:t>
      </w:r>
      <w:r w:rsidRPr="00391AD4">
        <w:rPr>
          <w:rFonts w:ascii="Arial" w:hAnsi="Arial" w:cs="Arial"/>
          <w:sz w:val="24"/>
        </w:rPr>
        <w:t xml:space="preserve">zone with four to six sprinkler heads. They spray water in </w:t>
      </w:r>
      <w:r w:rsidR="008E6DAB">
        <w:rPr>
          <w:rFonts w:ascii="Arial" w:hAnsi="Arial" w:cs="Arial"/>
          <w:sz w:val="24"/>
        </w:rPr>
        <w:t xml:space="preserve">wasteful </w:t>
      </w:r>
      <w:r w:rsidRPr="00391AD4">
        <w:rPr>
          <w:rFonts w:ascii="Arial" w:hAnsi="Arial" w:cs="Arial"/>
          <w:sz w:val="24"/>
        </w:rPr>
        <w:t>overlapping arcs</w:t>
      </w:r>
      <w:r w:rsidR="008E6DA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over-watering some sections and under-watering others. </w:t>
      </w:r>
      <w:r w:rsidRPr="00391AD4">
        <w:rPr>
          <w:rFonts w:ascii="Arial" w:hAnsi="Arial" w:cs="Arial"/>
          <w:sz w:val="24"/>
        </w:rPr>
        <w:t xml:space="preserve">Difficult to </w:t>
      </w:r>
      <w:r w:rsidR="006443EF">
        <w:rPr>
          <w:rFonts w:ascii="Arial" w:hAnsi="Arial" w:cs="Arial"/>
          <w:sz w:val="24"/>
        </w:rPr>
        <w:t>adjust</w:t>
      </w:r>
      <w:r w:rsidRPr="00391AD4">
        <w:rPr>
          <w:rFonts w:ascii="Arial" w:hAnsi="Arial" w:cs="Arial"/>
          <w:sz w:val="24"/>
        </w:rPr>
        <w:t xml:space="preserve"> and </w:t>
      </w:r>
      <w:r w:rsidR="006443EF">
        <w:rPr>
          <w:rFonts w:ascii="Arial" w:hAnsi="Arial" w:cs="Arial"/>
          <w:sz w:val="24"/>
        </w:rPr>
        <w:t>keep in alignment</w:t>
      </w:r>
      <w:r w:rsidRPr="00391AD4">
        <w:rPr>
          <w:rFonts w:ascii="Arial" w:hAnsi="Arial" w:cs="Arial"/>
          <w:sz w:val="24"/>
        </w:rPr>
        <w:t xml:space="preserve">, conventional </w:t>
      </w:r>
      <w:r w:rsidR="006443EF">
        <w:rPr>
          <w:rFonts w:ascii="Arial" w:hAnsi="Arial" w:cs="Arial"/>
          <w:sz w:val="24"/>
        </w:rPr>
        <w:t>sprinklers</w:t>
      </w:r>
      <w:r w:rsidRPr="00391AD4">
        <w:rPr>
          <w:rFonts w:ascii="Arial" w:hAnsi="Arial" w:cs="Arial"/>
          <w:sz w:val="24"/>
        </w:rPr>
        <w:t xml:space="preserve"> </w:t>
      </w:r>
      <w:r w:rsidR="0069351F">
        <w:rPr>
          <w:rFonts w:ascii="Arial" w:hAnsi="Arial" w:cs="Arial"/>
          <w:sz w:val="24"/>
        </w:rPr>
        <w:t xml:space="preserve">also </w:t>
      </w:r>
      <w:r w:rsidR="00091A25">
        <w:rPr>
          <w:rFonts w:ascii="Arial" w:hAnsi="Arial" w:cs="Arial"/>
          <w:sz w:val="24"/>
        </w:rPr>
        <w:t xml:space="preserve">waste </w:t>
      </w:r>
      <w:r w:rsidR="0069351F">
        <w:rPr>
          <w:rFonts w:ascii="Arial" w:hAnsi="Arial" w:cs="Arial"/>
          <w:sz w:val="24"/>
        </w:rPr>
        <w:t xml:space="preserve">water by over-shooting on to hardscapes. </w:t>
      </w:r>
      <w:r w:rsidR="008E6DAB" w:rsidRPr="00391AD4">
        <w:rPr>
          <w:rFonts w:ascii="Arial" w:hAnsi="Arial" w:cs="Arial"/>
          <w:sz w:val="24"/>
        </w:rPr>
        <w:t>With IrriGreen, just on</w:t>
      </w:r>
      <w:r w:rsidR="008E6DAB">
        <w:rPr>
          <w:rFonts w:ascii="Arial" w:hAnsi="Arial" w:cs="Arial"/>
          <w:sz w:val="24"/>
        </w:rPr>
        <w:t xml:space="preserve">e </w:t>
      </w:r>
      <w:r w:rsidR="0069351F">
        <w:rPr>
          <w:rFonts w:ascii="Arial" w:hAnsi="Arial" w:cs="Arial"/>
          <w:sz w:val="24"/>
        </w:rPr>
        <w:t>sprinkler</w:t>
      </w:r>
      <w:r w:rsidR="008E6DAB" w:rsidRPr="00391AD4">
        <w:rPr>
          <w:rFonts w:ascii="Arial" w:hAnsi="Arial" w:cs="Arial"/>
          <w:sz w:val="24"/>
        </w:rPr>
        <w:t xml:space="preserve"> in the </w:t>
      </w:r>
      <w:r w:rsidR="00C429DF">
        <w:rPr>
          <w:rFonts w:ascii="Arial" w:hAnsi="Arial" w:cs="Arial"/>
          <w:sz w:val="24"/>
        </w:rPr>
        <w:t>interior</w:t>
      </w:r>
      <w:r w:rsidR="008E6DAB" w:rsidRPr="00391AD4">
        <w:rPr>
          <w:rFonts w:ascii="Arial" w:hAnsi="Arial" w:cs="Arial"/>
          <w:sz w:val="24"/>
        </w:rPr>
        <w:t xml:space="preserve"> of each zone waters evenly in the exact shape of each zone</w:t>
      </w:r>
      <w:r w:rsidR="006443EF">
        <w:rPr>
          <w:rFonts w:ascii="Arial" w:hAnsi="Arial" w:cs="Arial"/>
          <w:sz w:val="24"/>
        </w:rPr>
        <w:t>,</w:t>
      </w:r>
      <w:r w:rsidR="008E6DAB" w:rsidRPr="00391AD4">
        <w:rPr>
          <w:rFonts w:ascii="Arial" w:hAnsi="Arial" w:cs="Arial"/>
          <w:sz w:val="24"/>
        </w:rPr>
        <w:t xml:space="preserve"> with minimal overlap and no over-spraying outside the zone. </w:t>
      </w:r>
      <w:r w:rsidR="00002F41" w:rsidRPr="00391AD4">
        <w:rPr>
          <w:rFonts w:ascii="Arial" w:hAnsi="Arial" w:cs="Arial"/>
          <w:sz w:val="24"/>
        </w:rPr>
        <w:t>The Genius Sprinkler features a digital valve-in-head and a pop-up rotor wit</w:t>
      </w:r>
      <w:r w:rsidR="008E6DAB">
        <w:rPr>
          <w:rFonts w:ascii="Arial" w:hAnsi="Arial" w:cs="Arial"/>
          <w:sz w:val="24"/>
        </w:rPr>
        <w:t>h a low-flow, 14-stream, multi-trajectory</w:t>
      </w:r>
      <w:r w:rsidR="00002F41" w:rsidRPr="00391AD4">
        <w:rPr>
          <w:rFonts w:ascii="Arial" w:hAnsi="Arial" w:cs="Arial"/>
          <w:sz w:val="24"/>
        </w:rPr>
        <w:t xml:space="preserve"> nozzle.</w:t>
      </w:r>
      <w:r w:rsidR="008E6DAB">
        <w:rPr>
          <w:rFonts w:ascii="Arial" w:hAnsi="Arial" w:cs="Arial"/>
          <w:sz w:val="24"/>
        </w:rPr>
        <w:t xml:space="preserve"> </w:t>
      </w:r>
      <w:r w:rsidR="00A8231D" w:rsidRPr="00391AD4">
        <w:rPr>
          <w:rFonts w:ascii="Arial" w:hAnsi="Arial" w:cs="Arial"/>
          <w:sz w:val="24"/>
        </w:rPr>
        <w:t xml:space="preserve">As </w:t>
      </w:r>
      <w:r w:rsidR="008E6DAB" w:rsidRPr="00391AD4">
        <w:rPr>
          <w:rFonts w:ascii="Arial" w:hAnsi="Arial" w:cs="Arial"/>
          <w:sz w:val="24"/>
        </w:rPr>
        <w:t>the Genius™ Server monitors and dynamically adjusts stre</w:t>
      </w:r>
      <w:r w:rsidR="008E6DAB">
        <w:rPr>
          <w:rFonts w:ascii="Arial" w:hAnsi="Arial" w:cs="Arial"/>
          <w:sz w:val="24"/>
        </w:rPr>
        <w:t xml:space="preserve">am </w:t>
      </w:r>
      <w:r w:rsidR="0069351F">
        <w:rPr>
          <w:rFonts w:ascii="Arial" w:hAnsi="Arial" w:cs="Arial"/>
          <w:sz w:val="24"/>
        </w:rPr>
        <w:t>volume</w:t>
      </w:r>
      <w:r w:rsidR="003D085A">
        <w:rPr>
          <w:rFonts w:ascii="Arial" w:hAnsi="Arial" w:cs="Arial"/>
          <w:sz w:val="24"/>
        </w:rPr>
        <w:t>, direction and distance,</w:t>
      </w:r>
      <w:r w:rsidR="008E6DAB">
        <w:rPr>
          <w:rFonts w:ascii="Arial" w:hAnsi="Arial" w:cs="Arial"/>
          <w:sz w:val="24"/>
        </w:rPr>
        <w:t xml:space="preserve"> </w:t>
      </w:r>
      <w:r w:rsidR="00D1219A" w:rsidRPr="00391AD4">
        <w:rPr>
          <w:rFonts w:ascii="Arial" w:hAnsi="Arial" w:cs="Arial"/>
          <w:sz w:val="24"/>
        </w:rPr>
        <w:t>Genius Sprinkler</w:t>
      </w:r>
      <w:r w:rsidR="00391AD4">
        <w:rPr>
          <w:rFonts w:ascii="Arial" w:hAnsi="Arial" w:cs="Arial"/>
          <w:sz w:val="24"/>
        </w:rPr>
        <w:t>s</w:t>
      </w:r>
      <w:r w:rsidR="00091A25">
        <w:rPr>
          <w:rFonts w:ascii="Arial" w:hAnsi="Arial" w:cs="Arial"/>
          <w:sz w:val="24"/>
        </w:rPr>
        <w:t xml:space="preserve"> conform </w:t>
      </w:r>
      <w:r w:rsidR="00551488">
        <w:rPr>
          <w:rFonts w:ascii="Arial" w:hAnsi="Arial" w:cs="Arial"/>
          <w:sz w:val="24"/>
        </w:rPr>
        <w:t>watering patterns to the specific</w:t>
      </w:r>
      <w:r w:rsidR="00A8231D" w:rsidRPr="00391AD4">
        <w:rPr>
          <w:rFonts w:ascii="Arial" w:hAnsi="Arial" w:cs="Arial"/>
          <w:sz w:val="24"/>
        </w:rPr>
        <w:t xml:space="preserve"> </w:t>
      </w:r>
      <w:r w:rsidR="00551488">
        <w:rPr>
          <w:rFonts w:ascii="Arial" w:hAnsi="Arial" w:cs="Arial"/>
          <w:sz w:val="24"/>
        </w:rPr>
        <w:t xml:space="preserve">outline </w:t>
      </w:r>
      <w:r w:rsidR="00A8231D" w:rsidRPr="00391AD4">
        <w:rPr>
          <w:rFonts w:ascii="Arial" w:hAnsi="Arial" w:cs="Arial"/>
          <w:sz w:val="24"/>
        </w:rPr>
        <w:t xml:space="preserve">of </w:t>
      </w:r>
      <w:r w:rsidR="008E6DAB">
        <w:rPr>
          <w:rFonts w:ascii="Arial" w:hAnsi="Arial" w:cs="Arial"/>
          <w:sz w:val="24"/>
        </w:rPr>
        <w:t xml:space="preserve">each zone and </w:t>
      </w:r>
      <w:r w:rsidR="00391AD4">
        <w:rPr>
          <w:rFonts w:ascii="Arial" w:hAnsi="Arial" w:cs="Arial"/>
          <w:sz w:val="24"/>
        </w:rPr>
        <w:t>maintain</w:t>
      </w:r>
      <w:r w:rsidR="00002F41" w:rsidRPr="00391AD4">
        <w:rPr>
          <w:rFonts w:ascii="Arial" w:hAnsi="Arial" w:cs="Arial"/>
          <w:sz w:val="24"/>
        </w:rPr>
        <w:t xml:space="preserve"> uniform water distribution</w:t>
      </w:r>
      <w:r w:rsidR="00551488">
        <w:rPr>
          <w:rFonts w:ascii="Arial" w:hAnsi="Arial" w:cs="Arial"/>
          <w:sz w:val="24"/>
        </w:rPr>
        <w:t xml:space="preserve"> at distances from 0-35 feet within each zone.</w:t>
      </w:r>
      <w:r w:rsidR="00002F41" w:rsidRPr="00391AD4">
        <w:rPr>
          <w:rFonts w:ascii="Arial" w:hAnsi="Arial" w:cs="Arial"/>
          <w:sz w:val="24"/>
        </w:rPr>
        <w:t xml:space="preserve"> </w:t>
      </w:r>
    </w:p>
    <w:p w:rsidR="00BE3E69" w:rsidRDefault="00BE3E69" w:rsidP="00BE3E69">
      <w:pPr>
        <w:spacing w:before="120"/>
        <w:jc w:val="center"/>
        <w:rPr>
          <w:rFonts w:ascii="Arial" w:hAnsi="Arial" w:cs="Arial"/>
          <w:b/>
          <w:sz w:val="24"/>
        </w:rPr>
      </w:pPr>
      <w:r w:rsidRPr="005D77AB">
        <w:rPr>
          <w:rFonts w:ascii="Arial" w:hAnsi="Arial" w:cs="Arial"/>
          <w:b/>
          <w:bCs/>
          <w:iCs/>
          <w:color w:val="000000"/>
          <w:sz w:val="24"/>
        </w:rPr>
        <w:t>—</w:t>
      </w:r>
      <w:r w:rsidRPr="005D77AB">
        <w:rPr>
          <w:rFonts w:ascii="Arial" w:hAnsi="Arial" w:cs="Arial"/>
          <w:b/>
          <w:sz w:val="24"/>
        </w:rPr>
        <w:t xml:space="preserve"> more </w:t>
      </w:r>
      <w:r w:rsidRPr="005D77AB">
        <w:rPr>
          <w:rFonts w:ascii="Arial" w:hAnsi="Arial" w:cs="Arial"/>
          <w:b/>
          <w:bCs/>
          <w:iCs/>
          <w:color w:val="000000"/>
          <w:sz w:val="24"/>
        </w:rPr>
        <w:t>—</w:t>
      </w:r>
    </w:p>
    <w:p w:rsidR="00BE3E69" w:rsidRDefault="00BE3E69" w:rsidP="00BE3E69">
      <w:pPr>
        <w:rPr>
          <w:rFonts w:ascii="Arial" w:hAnsi="Arial" w:cs="Arial"/>
          <w:b/>
          <w:sz w:val="24"/>
        </w:rPr>
      </w:pPr>
    </w:p>
    <w:p w:rsidR="00BE3E69" w:rsidRDefault="00BE3E69" w:rsidP="00BE3E69">
      <w:pPr>
        <w:rPr>
          <w:rFonts w:ascii="Arial" w:hAnsi="Arial" w:cs="Arial"/>
          <w:b/>
          <w:sz w:val="24"/>
        </w:rPr>
      </w:pPr>
    </w:p>
    <w:p w:rsidR="00BE3E69" w:rsidRDefault="00BE3E69" w:rsidP="00BE3E69">
      <w:pPr>
        <w:rPr>
          <w:rFonts w:ascii="Arial" w:hAnsi="Arial" w:cs="Arial"/>
          <w:b/>
          <w:sz w:val="24"/>
        </w:rPr>
      </w:pPr>
    </w:p>
    <w:p w:rsidR="00BE3E69" w:rsidRDefault="00BE3E69" w:rsidP="00BE3E69">
      <w:pPr>
        <w:rPr>
          <w:rFonts w:ascii="Arial" w:hAnsi="Arial" w:cs="Arial"/>
          <w:b/>
          <w:sz w:val="24"/>
        </w:rPr>
      </w:pPr>
    </w:p>
    <w:p w:rsidR="00E138AF" w:rsidRDefault="00E138AF" w:rsidP="00BE3E69">
      <w:pPr>
        <w:rPr>
          <w:rFonts w:ascii="Arial" w:hAnsi="Arial" w:cs="Arial"/>
          <w:b/>
          <w:sz w:val="24"/>
        </w:rPr>
      </w:pPr>
    </w:p>
    <w:p w:rsidR="00E138AF" w:rsidRDefault="00E138AF" w:rsidP="00BE3E69">
      <w:pPr>
        <w:rPr>
          <w:rFonts w:ascii="Arial" w:hAnsi="Arial" w:cs="Arial"/>
          <w:b/>
          <w:sz w:val="24"/>
        </w:rPr>
      </w:pPr>
    </w:p>
    <w:p w:rsidR="00E138AF" w:rsidRPr="0062132E" w:rsidRDefault="00E138AF" w:rsidP="00BE3E69">
      <w:pPr>
        <w:rPr>
          <w:rFonts w:ascii="Arial" w:hAnsi="Arial" w:cs="Arial"/>
          <w:b/>
          <w:sz w:val="24"/>
        </w:rPr>
      </w:pPr>
    </w:p>
    <w:p w:rsidR="00BE3E69" w:rsidRPr="0062132E" w:rsidRDefault="00BE3E69" w:rsidP="00BE3E69">
      <w:pPr>
        <w:rPr>
          <w:rFonts w:ascii="Arial" w:hAnsi="Arial" w:cs="Arial"/>
          <w:b/>
          <w:sz w:val="24"/>
        </w:rPr>
      </w:pPr>
      <w:r w:rsidRPr="0062132E">
        <w:rPr>
          <w:rFonts w:ascii="Arial" w:hAnsi="Arial" w:cs="Arial"/>
          <w:b/>
          <w:sz w:val="24"/>
        </w:rPr>
        <w:t>IrriGreen Genius™ Irrigation System</w:t>
      </w:r>
      <w:r w:rsidR="00500BB2" w:rsidRPr="0062132E">
        <w:rPr>
          <w:rFonts w:ascii="Arial" w:hAnsi="Arial" w:cs="Arial"/>
          <w:b/>
          <w:sz w:val="24"/>
        </w:rPr>
        <w:t xml:space="preserve"> </w:t>
      </w:r>
    </w:p>
    <w:p w:rsidR="00BE3E69" w:rsidRPr="0062132E" w:rsidRDefault="0062132E" w:rsidP="00BE3E69">
      <w:pPr>
        <w:rPr>
          <w:rFonts w:ascii="Arial" w:hAnsi="Arial" w:cs="Arial"/>
          <w:b/>
          <w:sz w:val="24"/>
        </w:rPr>
      </w:pPr>
      <w:r w:rsidRPr="0062132E">
        <w:rPr>
          <w:rFonts w:ascii="Arial" w:hAnsi="Arial" w:cs="Arial"/>
          <w:b/>
          <w:sz w:val="24"/>
        </w:rPr>
        <w:t>Wednesday</w:t>
      </w:r>
      <w:r w:rsidR="001406C8" w:rsidRPr="0062132E">
        <w:rPr>
          <w:rFonts w:ascii="Arial" w:hAnsi="Arial" w:cs="Arial"/>
          <w:b/>
          <w:sz w:val="24"/>
        </w:rPr>
        <w:t xml:space="preserve">, September </w:t>
      </w:r>
      <w:r w:rsidRPr="0062132E">
        <w:rPr>
          <w:rFonts w:ascii="Arial" w:hAnsi="Arial" w:cs="Arial"/>
          <w:b/>
          <w:sz w:val="24"/>
        </w:rPr>
        <w:t>10,</w:t>
      </w:r>
      <w:r w:rsidR="00BE3E69" w:rsidRPr="0062132E">
        <w:rPr>
          <w:rFonts w:ascii="Arial" w:hAnsi="Arial" w:cs="Arial"/>
          <w:b/>
          <w:sz w:val="24"/>
        </w:rPr>
        <w:t xml:space="preserve"> 2014</w:t>
      </w:r>
    </w:p>
    <w:p w:rsidR="00BE3E69" w:rsidRPr="0062132E" w:rsidRDefault="00BE3E69" w:rsidP="001406C8">
      <w:pPr>
        <w:rPr>
          <w:rFonts w:ascii="Arial" w:hAnsi="Arial" w:cs="Arial"/>
          <w:b/>
          <w:sz w:val="24"/>
        </w:rPr>
      </w:pPr>
      <w:r w:rsidRPr="0062132E">
        <w:rPr>
          <w:rFonts w:ascii="Arial" w:hAnsi="Arial" w:cs="Arial"/>
          <w:b/>
          <w:sz w:val="24"/>
        </w:rPr>
        <w:t xml:space="preserve">page two of two </w:t>
      </w:r>
    </w:p>
    <w:p w:rsidR="00DC2EF6" w:rsidRPr="006A2373" w:rsidRDefault="001406C8" w:rsidP="00E138AF">
      <w:pPr>
        <w:spacing w:before="240" w:line="276" w:lineRule="auto"/>
        <w:rPr>
          <w:rFonts w:ascii="Arial" w:hAnsi="Arial" w:cs="Arial"/>
          <w:sz w:val="24"/>
          <w:shd w:val="clear" w:color="auto" w:fill="FFFFFF"/>
        </w:rPr>
      </w:pPr>
      <w:r w:rsidRPr="006A2373">
        <w:rPr>
          <w:rFonts w:ascii="Arial" w:hAnsi="Arial" w:cs="Arial"/>
          <w:sz w:val="24"/>
          <w:shd w:val="clear" w:color="auto" w:fill="FFFFFF"/>
        </w:rPr>
        <w:t>“</w:t>
      </w:r>
      <w:r w:rsidR="00DC2EF6" w:rsidRPr="006A2373">
        <w:rPr>
          <w:rFonts w:ascii="Arial" w:hAnsi="Arial" w:cs="Arial"/>
          <w:sz w:val="24"/>
          <w:shd w:val="clear" w:color="auto" w:fill="FFFFFF"/>
        </w:rPr>
        <w:t xml:space="preserve">For our customers, IrriGreen takes the uncertainty out of lawn irrigation. IrriGreen </w:t>
      </w:r>
      <w:r w:rsidR="006A2373" w:rsidRPr="006A2373">
        <w:rPr>
          <w:rFonts w:ascii="Arial" w:hAnsi="Arial" w:cs="Arial"/>
          <w:sz w:val="24"/>
          <w:shd w:val="clear" w:color="auto" w:fill="FFFFFF"/>
        </w:rPr>
        <w:t xml:space="preserve">applies </w:t>
      </w:r>
      <w:r w:rsidR="00144DE7">
        <w:rPr>
          <w:rFonts w:ascii="Arial" w:hAnsi="Arial" w:cs="Arial"/>
          <w:sz w:val="24"/>
          <w:shd w:val="clear" w:color="auto" w:fill="FFFFFF"/>
        </w:rPr>
        <w:t xml:space="preserve">a consistent </w:t>
      </w:r>
      <w:r w:rsidR="00DC2EF6" w:rsidRPr="006A2373">
        <w:rPr>
          <w:rFonts w:ascii="Arial" w:hAnsi="Arial" w:cs="Arial"/>
          <w:sz w:val="24"/>
          <w:shd w:val="clear" w:color="auto" w:fill="FFFFFF"/>
        </w:rPr>
        <w:t>0.05 inches of water per rotation</w:t>
      </w:r>
      <w:r w:rsidR="006A2373" w:rsidRPr="006A2373">
        <w:rPr>
          <w:rFonts w:ascii="Arial" w:hAnsi="Arial" w:cs="Arial"/>
          <w:sz w:val="24"/>
          <w:shd w:val="clear" w:color="auto" w:fill="FFFFFF"/>
        </w:rPr>
        <w:t xml:space="preserve">,” </w:t>
      </w:r>
      <w:r w:rsidRPr="006A2373">
        <w:rPr>
          <w:rFonts w:ascii="Arial" w:hAnsi="Arial" w:cs="Arial"/>
          <w:sz w:val="24"/>
          <w:shd w:val="clear" w:color="auto" w:fill="FFFFFF"/>
        </w:rPr>
        <w:t>said Josh Hudek, irrigation manager, High Profile Grounds Maintenance, Inc.</w:t>
      </w:r>
      <w:r w:rsidR="006A2373">
        <w:rPr>
          <w:rFonts w:ascii="Arial" w:hAnsi="Arial" w:cs="Arial"/>
          <w:sz w:val="24"/>
          <w:shd w:val="clear" w:color="auto" w:fill="FFFFFF"/>
        </w:rPr>
        <w:t>, Minneapolis, Minn.</w:t>
      </w:r>
      <w:r w:rsidRPr="006A2373">
        <w:rPr>
          <w:rFonts w:ascii="Arial" w:hAnsi="Arial" w:cs="Arial"/>
          <w:sz w:val="24"/>
          <w:shd w:val="clear" w:color="auto" w:fill="FFFFFF"/>
        </w:rPr>
        <w:t xml:space="preserve"> “</w:t>
      </w:r>
      <w:r w:rsidR="006A2373" w:rsidRPr="006A2373">
        <w:rPr>
          <w:rFonts w:ascii="Arial" w:hAnsi="Arial" w:cs="Arial"/>
          <w:sz w:val="24"/>
          <w:shd w:val="clear" w:color="auto" w:fill="FFFFFF"/>
        </w:rPr>
        <w:t xml:space="preserve">For us, IrriGreen </w:t>
      </w:r>
      <w:r w:rsidR="00897D87">
        <w:rPr>
          <w:rFonts w:ascii="Arial" w:hAnsi="Arial" w:cs="Arial"/>
          <w:sz w:val="24"/>
          <w:shd w:val="clear" w:color="auto" w:fill="FFFFFF"/>
        </w:rPr>
        <w:t xml:space="preserve">is the best technology and </w:t>
      </w:r>
      <w:r w:rsidR="006A2373" w:rsidRPr="006A2373">
        <w:rPr>
          <w:rFonts w:ascii="Arial" w:hAnsi="Arial" w:cs="Arial"/>
          <w:sz w:val="24"/>
          <w:shd w:val="clear" w:color="auto" w:fill="FFFFFF"/>
        </w:rPr>
        <w:t>easier and faster to install. For the ty</w:t>
      </w:r>
      <w:r w:rsidR="00B93158">
        <w:rPr>
          <w:rFonts w:ascii="Arial" w:hAnsi="Arial" w:cs="Arial"/>
          <w:sz w:val="24"/>
          <w:shd w:val="clear" w:color="auto" w:fill="FFFFFF"/>
        </w:rPr>
        <w:t xml:space="preserve">pical residential installation of </w:t>
      </w:r>
      <w:r w:rsidR="006A2373" w:rsidRPr="006A2373">
        <w:rPr>
          <w:rFonts w:ascii="Arial" w:hAnsi="Arial" w:cs="Arial"/>
          <w:sz w:val="24"/>
          <w:shd w:val="clear" w:color="auto" w:fill="FFFFFF"/>
        </w:rPr>
        <w:t xml:space="preserve">about a half acre, with IrriGreen we generally install </w:t>
      </w:r>
      <w:r w:rsidR="006A2373">
        <w:rPr>
          <w:rFonts w:ascii="Arial" w:hAnsi="Arial" w:cs="Arial"/>
          <w:sz w:val="24"/>
          <w:shd w:val="clear" w:color="auto" w:fill="FFFFFF"/>
        </w:rPr>
        <w:t>seven</w:t>
      </w:r>
      <w:r w:rsidR="006A2373" w:rsidRPr="006A2373">
        <w:rPr>
          <w:rFonts w:ascii="Arial" w:hAnsi="Arial" w:cs="Arial"/>
          <w:sz w:val="24"/>
          <w:shd w:val="clear" w:color="auto" w:fill="FFFFFF"/>
        </w:rPr>
        <w:t xml:space="preserve"> heads versus 40 for a conventional system and 300 feet of pipe versus 1,200 feet.”</w:t>
      </w:r>
    </w:p>
    <w:p w:rsidR="005C7FAA" w:rsidRDefault="002A700B" w:rsidP="00DC2EF6">
      <w:pPr>
        <w:spacing w:before="120" w:line="276" w:lineRule="auto"/>
        <w:rPr>
          <w:rFonts w:ascii="Arial" w:hAnsi="Arial" w:cs="Arial"/>
          <w:sz w:val="24"/>
          <w:shd w:val="clear" w:color="auto" w:fill="FFFFFF"/>
        </w:rPr>
      </w:pPr>
      <w:hyperlink r:id="rId10" w:history="1">
        <w:r w:rsidR="001406C8" w:rsidRPr="006A2373">
          <w:rPr>
            <w:rStyle w:val="Hyperlink"/>
            <w:rFonts w:ascii="Arial" w:hAnsi="Arial" w:cs="Arial"/>
            <w:color w:val="00B050"/>
            <w:sz w:val="24"/>
            <w:shd w:val="clear" w:color="auto" w:fill="FFFFFF"/>
          </w:rPr>
          <w:t>High Profile</w:t>
        </w:r>
      </w:hyperlink>
      <w:r w:rsidR="001406C8">
        <w:rPr>
          <w:rFonts w:ascii="Arial" w:hAnsi="Arial" w:cs="Arial"/>
          <w:sz w:val="24"/>
          <w:shd w:val="clear" w:color="auto" w:fill="FFFFFF"/>
        </w:rPr>
        <w:t xml:space="preserve">, the first choice of </w:t>
      </w:r>
      <w:r w:rsidR="00DC2EF6">
        <w:rPr>
          <w:rFonts w:ascii="Arial" w:hAnsi="Arial" w:cs="Arial"/>
          <w:sz w:val="24"/>
          <w:shd w:val="clear" w:color="auto" w:fill="FFFFFF"/>
        </w:rPr>
        <w:t xml:space="preserve">commercial </w:t>
      </w:r>
      <w:r w:rsidR="001406C8">
        <w:rPr>
          <w:rFonts w:ascii="Arial" w:hAnsi="Arial" w:cs="Arial"/>
          <w:sz w:val="24"/>
          <w:shd w:val="clear" w:color="auto" w:fill="FFFFFF"/>
        </w:rPr>
        <w:t xml:space="preserve">property managers and homeowners in the Minneapolis-St. Paul metro area for </w:t>
      </w:r>
      <w:r w:rsidR="00144DE7">
        <w:rPr>
          <w:rFonts w:ascii="Arial" w:hAnsi="Arial" w:cs="Arial"/>
          <w:sz w:val="24"/>
          <w:shd w:val="clear" w:color="auto" w:fill="FFFFFF"/>
        </w:rPr>
        <w:t>comprehensive</w:t>
      </w:r>
      <w:r w:rsidR="00451435">
        <w:rPr>
          <w:rFonts w:ascii="Arial" w:hAnsi="Arial" w:cs="Arial"/>
          <w:sz w:val="24"/>
          <w:shd w:val="clear" w:color="auto" w:fill="FFFFFF"/>
        </w:rPr>
        <w:t xml:space="preserve">, single-source </w:t>
      </w:r>
      <w:r w:rsidR="001406C8">
        <w:rPr>
          <w:rFonts w:ascii="Arial" w:hAnsi="Arial" w:cs="Arial"/>
          <w:sz w:val="24"/>
          <w:shd w:val="clear" w:color="auto" w:fill="FFFFFF"/>
        </w:rPr>
        <w:t>grounds care, has</w:t>
      </w:r>
      <w:r w:rsidR="00144DE7">
        <w:rPr>
          <w:rFonts w:ascii="Arial" w:hAnsi="Arial" w:cs="Arial"/>
          <w:sz w:val="24"/>
          <w:shd w:val="clear" w:color="auto" w:fill="FFFFFF"/>
        </w:rPr>
        <w:t xml:space="preserve"> </w:t>
      </w:r>
      <w:r w:rsidR="00875826">
        <w:rPr>
          <w:rFonts w:ascii="Arial" w:hAnsi="Arial" w:cs="Arial"/>
          <w:sz w:val="24"/>
          <w:shd w:val="clear" w:color="auto" w:fill="FFFFFF"/>
        </w:rPr>
        <w:t xml:space="preserve">done irrigation system installation and maintenance for more than </w:t>
      </w:r>
      <w:r w:rsidR="00DC2EF6">
        <w:rPr>
          <w:rFonts w:ascii="Arial" w:hAnsi="Arial" w:cs="Arial"/>
          <w:sz w:val="24"/>
          <w:shd w:val="clear" w:color="auto" w:fill="FFFFFF"/>
        </w:rPr>
        <w:t xml:space="preserve">20 years. To date in 2014, they have </w:t>
      </w:r>
      <w:r w:rsidR="00875826">
        <w:rPr>
          <w:rFonts w:ascii="Arial" w:hAnsi="Arial" w:cs="Arial"/>
          <w:sz w:val="24"/>
          <w:shd w:val="clear" w:color="auto" w:fill="FFFFFF"/>
        </w:rPr>
        <w:t>completed</w:t>
      </w:r>
      <w:r w:rsidR="00DC2EF6">
        <w:rPr>
          <w:rFonts w:ascii="Arial" w:hAnsi="Arial" w:cs="Arial"/>
          <w:sz w:val="24"/>
          <w:shd w:val="clear" w:color="auto" w:fill="FFFFFF"/>
        </w:rPr>
        <w:t xml:space="preserve"> </w:t>
      </w:r>
      <w:r w:rsidR="00DC2EF6" w:rsidRPr="00875826">
        <w:rPr>
          <w:rFonts w:ascii="Arial" w:hAnsi="Arial" w:cs="Arial"/>
          <w:sz w:val="24"/>
          <w:shd w:val="clear" w:color="auto" w:fill="FFFFFF"/>
        </w:rPr>
        <w:t>30</w:t>
      </w:r>
      <w:r w:rsidR="00DC2EF6">
        <w:rPr>
          <w:rFonts w:ascii="Arial" w:hAnsi="Arial" w:cs="Arial"/>
          <w:sz w:val="24"/>
          <w:shd w:val="clear" w:color="auto" w:fill="FFFFFF"/>
        </w:rPr>
        <w:t xml:space="preserve"> installations with IrriGreen. The largest is a 2.5-acre residential project. </w:t>
      </w:r>
    </w:p>
    <w:p w:rsidR="001406C8" w:rsidRPr="006A1231" w:rsidRDefault="006A1231" w:rsidP="00E138AF">
      <w:pPr>
        <w:spacing w:before="120" w:line="276" w:lineRule="auto"/>
        <w:rPr>
          <w:rFonts w:ascii="Arial" w:hAnsi="Arial" w:cs="Arial"/>
          <w:sz w:val="24"/>
        </w:rPr>
      </w:pPr>
      <w:r w:rsidRPr="00A22F17">
        <w:rPr>
          <w:rFonts w:ascii="Arial" w:hAnsi="Arial" w:cs="Arial"/>
          <w:sz w:val="24"/>
        </w:rPr>
        <w:t xml:space="preserve">IrriGreen, Inc. will exhibit the IrriGreen Genius </w:t>
      </w:r>
      <w:r w:rsidR="0062132E">
        <w:rPr>
          <w:rFonts w:ascii="Arial" w:hAnsi="Arial" w:cs="Arial"/>
          <w:sz w:val="24"/>
        </w:rPr>
        <w:t xml:space="preserve">Irrigation </w:t>
      </w:r>
      <w:r w:rsidRPr="00A22F17">
        <w:rPr>
          <w:rFonts w:ascii="Arial" w:hAnsi="Arial" w:cs="Arial"/>
          <w:sz w:val="24"/>
        </w:rPr>
        <w:t xml:space="preserve">System at the </w:t>
      </w:r>
      <w:hyperlink r:id="rId11" w:history="1">
        <w:r w:rsidRPr="00B43DCD">
          <w:rPr>
            <w:rStyle w:val="Hyperlink"/>
            <w:rFonts w:ascii="Arial" w:hAnsi="Arial" w:cs="Arial"/>
            <w:color w:val="00B050"/>
            <w:sz w:val="24"/>
          </w:rPr>
          <w:t>Midwest Innovation Summit</w:t>
        </w:r>
      </w:hyperlink>
      <w:r w:rsidRPr="00B43DCD">
        <w:rPr>
          <w:rFonts w:ascii="Arial" w:hAnsi="Arial" w:cs="Arial"/>
          <w:color w:val="00B050"/>
          <w:sz w:val="24"/>
        </w:rPr>
        <w:t xml:space="preserve"> </w:t>
      </w:r>
      <w:r w:rsidRPr="00A22F17">
        <w:rPr>
          <w:rFonts w:ascii="Arial" w:hAnsi="Arial" w:cs="Arial"/>
          <w:sz w:val="24"/>
        </w:rPr>
        <w:t xml:space="preserve">on October 27-28, 2014 at The Depot Renaissance Hotel, </w:t>
      </w:r>
      <w:r w:rsidR="00A22F17" w:rsidRPr="00A22F17">
        <w:rPr>
          <w:rFonts w:ascii="Arial" w:hAnsi="Arial" w:cs="Arial"/>
          <w:sz w:val="24"/>
        </w:rPr>
        <w:t xml:space="preserve">225 South 3rd Avenue in downtown </w:t>
      </w:r>
      <w:r w:rsidRPr="00A22F17">
        <w:rPr>
          <w:rFonts w:ascii="Arial" w:hAnsi="Arial" w:cs="Arial"/>
          <w:sz w:val="24"/>
        </w:rPr>
        <w:t>Minneapolis</w:t>
      </w:r>
      <w:r w:rsidR="00A22F17" w:rsidRPr="00A22F17">
        <w:rPr>
          <w:rFonts w:ascii="Arial" w:hAnsi="Arial" w:cs="Arial"/>
          <w:sz w:val="24"/>
        </w:rPr>
        <w:t>, Minn. Organized by the</w:t>
      </w:r>
      <w:r w:rsidR="00A22F17" w:rsidRPr="00A22F17">
        <w:rPr>
          <w:rFonts w:ascii="Arial" w:hAnsi="Arial" w:cs="Arial"/>
          <w:color w:val="474747"/>
          <w:sz w:val="24"/>
        </w:rPr>
        <w:t xml:space="preserve"> </w:t>
      </w:r>
      <w:r w:rsidR="00A22F17" w:rsidRPr="00B43DCD">
        <w:rPr>
          <w:rFonts w:ascii="Arial" w:hAnsi="Arial" w:cs="Arial"/>
          <w:sz w:val="24"/>
        </w:rPr>
        <w:t>Midwest Cleantech Open</w:t>
      </w:r>
      <w:r w:rsidR="00A22F17" w:rsidRPr="00A22F17">
        <w:rPr>
          <w:rFonts w:ascii="Arial" w:hAnsi="Arial" w:cs="Arial"/>
          <w:sz w:val="24"/>
        </w:rPr>
        <w:t xml:space="preserve">, the Innovation Summit explores new industry developments and opportunities for wave-of-the-future products and services that maximize resource efficiency and minimize environmental impact. </w:t>
      </w:r>
      <w:r w:rsidR="00A22F17">
        <w:rPr>
          <w:rFonts w:ascii="Arial" w:hAnsi="Arial" w:cs="Arial"/>
          <w:sz w:val="24"/>
        </w:rPr>
        <w:t xml:space="preserve"> IrriGreen was the winner in the North Central Region of the Cleantech Open in 2012.</w:t>
      </w:r>
    </w:p>
    <w:p w:rsidR="00C814FF" w:rsidRPr="00C9424A" w:rsidRDefault="00C814FF" w:rsidP="00391AD4">
      <w:pPr>
        <w:pStyle w:val="NormalWeb"/>
        <w:spacing w:before="120" w:beforeAutospacing="0" w:after="0" w:afterAutospacing="0"/>
        <w:rPr>
          <w:rFonts w:ascii="Arial" w:hAnsi="Arial" w:cs="Arial"/>
          <w:b/>
          <w:color w:val="000000"/>
        </w:rPr>
      </w:pPr>
      <w:r w:rsidRPr="00C9424A">
        <w:rPr>
          <w:rFonts w:ascii="Arial" w:hAnsi="Arial" w:cs="Arial"/>
          <w:b/>
          <w:color w:val="000000"/>
        </w:rPr>
        <w:t xml:space="preserve">About </w:t>
      </w:r>
      <w:r w:rsidR="009D42D9" w:rsidRPr="00C9424A">
        <w:rPr>
          <w:rFonts w:ascii="Arial" w:hAnsi="Arial" w:cs="Arial"/>
          <w:b/>
          <w:color w:val="000000"/>
        </w:rPr>
        <w:t>IrriGreen, Inc.</w:t>
      </w:r>
    </w:p>
    <w:p w:rsidR="009D42D9" w:rsidRDefault="009D42D9" w:rsidP="00E138AF">
      <w:pPr>
        <w:spacing w:before="120" w:line="276" w:lineRule="auto"/>
        <w:rPr>
          <w:rFonts w:ascii="Arial" w:hAnsi="Arial" w:cs="Arial"/>
          <w:sz w:val="24"/>
        </w:rPr>
      </w:pPr>
      <w:r w:rsidRPr="00C9424A">
        <w:rPr>
          <w:rFonts w:ascii="Arial" w:hAnsi="Arial" w:cs="Arial"/>
          <w:sz w:val="24"/>
        </w:rPr>
        <w:t xml:space="preserve">IrriGreen, Inc. (Minneapolis, Minn.) is dedicated to sustaining beautiful, green lawns by designing and manufacturing digital irrigation technology that is simpler to install, easier to adjust and maintain, and water saving. The IrriGreen Genius™ Irrigation System digitally directs its unique sprinklers with 14-stream, multi-trajectory nozzles to match precise watering patterns to the exact contours of any lawn — every curve, every angle, every corner. IrriGreen </w:t>
      </w:r>
      <w:r w:rsidRPr="00C9424A">
        <w:rPr>
          <w:rFonts w:ascii="Arial" w:eastAsia="Times New Roman" w:hAnsi="Arial" w:cs="Arial"/>
          <w:color w:val="000000" w:themeColor="text1"/>
          <w:sz w:val="24"/>
        </w:rPr>
        <w:t>achieves superior water conservation with spray accuracy and watering uniformity unimaginable with ordinary irrigation systems. IrriGreen is Pure Genius</w:t>
      </w:r>
      <w:r w:rsidRPr="00C9424A">
        <w:rPr>
          <w:rFonts w:ascii="Arial" w:hAnsi="Arial" w:cs="Arial"/>
          <w:sz w:val="24"/>
        </w:rPr>
        <w:t>™. Discover the next generation in lawn irrigation at</w:t>
      </w:r>
      <w:r w:rsidRPr="00C9424A">
        <w:rPr>
          <w:rFonts w:ascii="Arial" w:hAnsi="Arial" w:cs="Arial"/>
          <w:color w:val="00B050"/>
          <w:sz w:val="24"/>
        </w:rPr>
        <w:t xml:space="preserve"> </w:t>
      </w:r>
      <w:hyperlink r:id="rId12" w:history="1">
        <w:r w:rsidR="008E6DE4" w:rsidRPr="00C9424A">
          <w:rPr>
            <w:rStyle w:val="Hyperlink"/>
            <w:rFonts w:ascii="Arial" w:hAnsi="Arial" w:cs="Arial"/>
            <w:color w:val="00B050"/>
            <w:sz w:val="24"/>
          </w:rPr>
          <w:t>www.irrigreen.com</w:t>
        </w:r>
      </w:hyperlink>
      <w:r w:rsidR="008E6DE4" w:rsidRPr="00C9424A">
        <w:rPr>
          <w:rFonts w:ascii="Arial" w:hAnsi="Arial" w:cs="Arial"/>
          <w:sz w:val="24"/>
        </w:rPr>
        <w:t>.</w:t>
      </w:r>
    </w:p>
    <w:p w:rsidR="00C36D7A" w:rsidRDefault="00C36D7A" w:rsidP="00C36D7A">
      <w:pPr>
        <w:spacing w:before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Note to Editors</w:t>
      </w:r>
    </w:p>
    <w:p w:rsidR="00C36D7A" w:rsidRPr="00BC5DD2" w:rsidRDefault="00C36D7A" w:rsidP="00E138AF">
      <w:pPr>
        <w:spacing w:before="120" w:line="276" w:lineRule="auto"/>
        <w:rPr>
          <w:rFonts w:ascii="Arial" w:hAnsi="Arial" w:cs="Arial"/>
          <w:i/>
          <w:sz w:val="24"/>
        </w:rPr>
      </w:pPr>
      <w:r w:rsidRPr="00BC5DD2">
        <w:rPr>
          <w:rFonts w:ascii="Arial" w:hAnsi="Arial" w:cs="Arial"/>
          <w:sz w:val="24"/>
        </w:rPr>
        <w:t xml:space="preserve">Photos of the IrriGreen Genius™ Irrigation System along with </w:t>
      </w:r>
      <w:r w:rsidR="00BC5DD2" w:rsidRPr="00BC5DD2">
        <w:rPr>
          <w:rFonts w:ascii="Arial" w:hAnsi="Arial" w:cs="Arial"/>
          <w:sz w:val="24"/>
        </w:rPr>
        <w:t xml:space="preserve">PDFs of </w:t>
      </w:r>
      <w:r w:rsidR="00E138AF">
        <w:rPr>
          <w:rFonts w:ascii="Arial" w:hAnsi="Arial" w:cs="Arial"/>
          <w:sz w:val="24"/>
        </w:rPr>
        <w:t xml:space="preserve">the </w:t>
      </w:r>
      <w:r w:rsidRPr="00BC5DD2">
        <w:rPr>
          <w:rFonts w:ascii="Arial" w:hAnsi="Arial" w:cs="Arial"/>
          <w:sz w:val="24"/>
        </w:rPr>
        <w:t xml:space="preserve">product brochure and system specifications sheet are available online </w:t>
      </w:r>
      <w:r w:rsidR="00BC5DD2" w:rsidRPr="00BC5DD2">
        <w:rPr>
          <w:rFonts w:ascii="Arial" w:hAnsi="Arial" w:cs="Arial"/>
          <w:sz w:val="24"/>
        </w:rPr>
        <w:t xml:space="preserve">in </w:t>
      </w:r>
      <w:r w:rsidRPr="00BC5DD2">
        <w:rPr>
          <w:rFonts w:ascii="Arial" w:hAnsi="Arial" w:cs="Arial"/>
          <w:sz w:val="24"/>
        </w:rPr>
        <w:t xml:space="preserve">a Dropox folder: </w:t>
      </w:r>
      <w:hyperlink r:id="rId13" w:history="1">
        <w:r w:rsidRPr="00BC5DD2">
          <w:rPr>
            <w:rStyle w:val="Hyperlink"/>
            <w:rFonts w:ascii="Arial" w:hAnsi="Arial" w:cs="Arial"/>
            <w:color w:val="00B050"/>
            <w:sz w:val="24"/>
          </w:rPr>
          <w:t>IrriGreen</w:t>
        </w:r>
      </w:hyperlink>
      <w:r w:rsidR="00BC5DD2" w:rsidRPr="00BC5DD2">
        <w:rPr>
          <w:rFonts w:ascii="Arial" w:hAnsi="Arial" w:cs="Arial"/>
          <w:sz w:val="24"/>
        </w:rPr>
        <w:t>.</w:t>
      </w:r>
      <w:r w:rsidR="00875826">
        <w:rPr>
          <w:rFonts w:ascii="Arial" w:hAnsi="Arial" w:cs="Arial"/>
          <w:sz w:val="24"/>
        </w:rPr>
        <w:t xml:space="preserve"> </w:t>
      </w:r>
    </w:p>
    <w:p w:rsidR="002709D1" w:rsidRPr="005D77AB" w:rsidRDefault="002709D1" w:rsidP="00C36D7A">
      <w:pPr>
        <w:spacing w:before="240"/>
        <w:jc w:val="center"/>
        <w:rPr>
          <w:rFonts w:ascii="Arial" w:hAnsi="Arial" w:cs="Arial"/>
          <w:b/>
          <w:sz w:val="24"/>
        </w:rPr>
      </w:pPr>
      <w:r w:rsidRPr="005D77AB">
        <w:rPr>
          <w:rFonts w:ascii="Arial" w:hAnsi="Arial" w:cs="Arial"/>
          <w:b/>
          <w:bCs/>
          <w:iCs/>
          <w:color w:val="000000"/>
          <w:sz w:val="24"/>
        </w:rPr>
        <w:t>—</w:t>
      </w:r>
      <w:r w:rsidRPr="005D77A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end</w:t>
      </w:r>
      <w:r w:rsidRPr="005D77AB">
        <w:rPr>
          <w:rFonts w:ascii="Arial" w:hAnsi="Arial" w:cs="Arial"/>
          <w:b/>
          <w:bCs/>
          <w:iCs/>
          <w:color w:val="000000"/>
          <w:sz w:val="24"/>
        </w:rPr>
        <w:t>—</w:t>
      </w:r>
    </w:p>
    <w:p w:rsidR="005D77AB" w:rsidRPr="005D1342" w:rsidRDefault="005D77AB" w:rsidP="00C814FF">
      <w:pPr>
        <w:pStyle w:val="NormalWeb"/>
        <w:spacing w:before="24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Media Contact: </w:t>
      </w:r>
      <w:r>
        <w:rPr>
          <w:rFonts w:ascii="Arial" w:hAnsi="Arial" w:cs="Arial"/>
        </w:rPr>
        <w:t xml:space="preserve">David Aquilina </w:t>
      </w:r>
      <w:r w:rsidRPr="005D1342">
        <w:rPr>
          <w:rFonts w:ascii="Arial" w:hAnsi="Arial" w:cs="Arial"/>
          <w:color w:val="00B050"/>
        </w:rPr>
        <w:t>▲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612-716-5628 </w:t>
      </w:r>
      <w:r w:rsidRPr="005D1342">
        <w:rPr>
          <w:rFonts w:ascii="Arial" w:hAnsi="Arial" w:cs="Arial"/>
          <w:color w:val="00B050"/>
        </w:rPr>
        <w:t>▲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davida@strategicstoryteller.com</w:t>
      </w:r>
      <w:r w:rsidR="00875826">
        <w:rPr>
          <w:rFonts w:ascii="Arial" w:hAnsi="Arial" w:cs="Arial"/>
        </w:rPr>
        <w:t xml:space="preserve"> </w:t>
      </w:r>
    </w:p>
    <w:sectPr w:rsidR="005D77AB" w:rsidRPr="005D1342" w:rsidSect="00E138AF">
      <w:headerReference w:type="first" r:id="rId14"/>
      <w:pgSz w:w="12240" w:h="15840"/>
      <w:pgMar w:top="173" w:right="1152" w:bottom="432" w:left="1152" w:header="108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38" w:rsidRDefault="002D7F38">
      <w:r>
        <w:separator/>
      </w:r>
    </w:p>
  </w:endnote>
  <w:endnote w:type="continuationSeparator" w:id="0">
    <w:p w:rsidR="002D7F38" w:rsidRDefault="002D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38" w:rsidRDefault="002D7F38">
      <w:r>
        <w:separator/>
      </w:r>
    </w:p>
  </w:footnote>
  <w:footnote w:type="continuationSeparator" w:id="0">
    <w:p w:rsidR="002D7F38" w:rsidRDefault="002D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A2" w:rsidRPr="003E71FD" w:rsidRDefault="001F1C88" w:rsidP="00E138AF">
    <w:pPr>
      <w:pStyle w:val="Header"/>
      <w:spacing w:before="100" w:beforeAutospacing="1"/>
      <w:jc w:val="center"/>
    </w:pPr>
    <w:r>
      <w:rPr>
        <w:noProof/>
      </w:rPr>
      <w:drawing>
        <wp:inline distT="0" distB="0" distL="0" distR="0">
          <wp:extent cx="1790700" cy="895350"/>
          <wp:effectExtent l="19050" t="0" r="0" b="0"/>
          <wp:docPr id="4" name="Picture 4" descr="C:\Users\Owner\Documents\A_IGreen_Photos\IrriGreen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wner\Documents\A_IGreen_Photos\IrriGreen_Logo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F81">
      <w:rPr>
        <w:noProof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679"/>
    <w:multiLevelType w:val="hybridMultilevel"/>
    <w:tmpl w:val="7CB6D84C"/>
    <w:lvl w:ilvl="0" w:tplc="E48C4A8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3EB4"/>
    <w:multiLevelType w:val="hybridMultilevel"/>
    <w:tmpl w:val="263888BA"/>
    <w:lvl w:ilvl="0" w:tplc="34EA5D5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7A8A"/>
    <w:multiLevelType w:val="hybridMultilevel"/>
    <w:tmpl w:val="86D05326"/>
    <w:lvl w:ilvl="0" w:tplc="7E38B52A">
      <w:start w:val="1717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E20C1"/>
    <w:multiLevelType w:val="hybridMultilevel"/>
    <w:tmpl w:val="7734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0679C"/>
    <w:rsid w:val="00002F41"/>
    <w:rsid w:val="00017435"/>
    <w:rsid w:val="00037539"/>
    <w:rsid w:val="00055CFB"/>
    <w:rsid w:val="00057E7A"/>
    <w:rsid w:val="000624A2"/>
    <w:rsid w:val="00091A25"/>
    <w:rsid w:val="000A7B96"/>
    <w:rsid w:val="000B3194"/>
    <w:rsid w:val="000C3E34"/>
    <w:rsid w:val="000C6ED9"/>
    <w:rsid w:val="000D1CA6"/>
    <w:rsid w:val="0010529C"/>
    <w:rsid w:val="00106AE2"/>
    <w:rsid w:val="00112CDC"/>
    <w:rsid w:val="00117D7F"/>
    <w:rsid w:val="001406C8"/>
    <w:rsid w:val="00144DE7"/>
    <w:rsid w:val="0017220E"/>
    <w:rsid w:val="0018156D"/>
    <w:rsid w:val="00186684"/>
    <w:rsid w:val="001C4633"/>
    <w:rsid w:val="001D0F2E"/>
    <w:rsid w:val="001F1C88"/>
    <w:rsid w:val="00205C95"/>
    <w:rsid w:val="002149FA"/>
    <w:rsid w:val="00214C78"/>
    <w:rsid w:val="00216C1F"/>
    <w:rsid w:val="002460B2"/>
    <w:rsid w:val="00255AD2"/>
    <w:rsid w:val="002709D1"/>
    <w:rsid w:val="002931C7"/>
    <w:rsid w:val="002A700B"/>
    <w:rsid w:val="002B6042"/>
    <w:rsid w:val="002C2CB6"/>
    <w:rsid w:val="002D7F38"/>
    <w:rsid w:val="002F1CF6"/>
    <w:rsid w:val="002F4511"/>
    <w:rsid w:val="00305EFE"/>
    <w:rsid w:val="00322DE0"/>
    <w:rsid w:val="003247D7"/>
    <w:rsid w:val="00335962"/>
    <w:rsid w:val="00341B91"/>
    <w:rsid w:val="00344F95"/>
    <w:rsid w:val="00367F29"/>
    <w:rsid w:val="00391AD4"/>
    <w:rsid w:val="003943C9"/>
    <w:rsid w:val="003D085A"/>
    <w:rsid w:val="00400548"/>
    <w:rsid w:val="004142E6"/>
    <w:rsid w:val="004208BF"/>
    <w:rsid w:val="00425330"/>
    <w:rsid w:val="00436388"/>
    <w:rsid w:val="00451435"/>
    <w:rsid w:val="00470233"/>
    <w:rsid w:val="004B4980"/>
    <w:rsid w:val="004C21CD"/>
    <w:rsid w:val="004F6232"/>
    <w:rsid w:val="004F6323"/>
    <w:rsid w:val="00500BB2"/>
    <w:rsid w:val="00500D8A"/>
    <w:rsid w:val="00501817"/>
    <w:rsid w:val="00530524"/>
    <w:rsid w:val="005408E5"/>
    <w:rsid w:val="00551488"/>
    <w:rsid w:val="005B759E"/>
    <w:rsid w:val="005C7FAA"/>
    <w:rsid w:val="005D77AB"/>
    <w:rsid w:val="005E6AFF"/>
    <w:rsid w:val="005F5333"/>
    <w:rsid w:val="00607677"/>
    <w:rsid w:val="006100C1"/>
    <w:rsid w:val="00616274"/>
    <w:rsid w:val="006208E6"/>
    <w:rsid w:val="0062132E"/>
    <w:rsid w:val="0063603C"/>
    <w:rsid w:val="006443EF"/>
    <w:rsid w:val="0066469A"/>
    <w:rsid w:val="00676588"/>
    <w:rsid w:val="00677135"/>
    <w:rsid w:val="00677C22"/>
    <w:rsid w:val="0069351F"/>
    <w:rsid w:val="006A1231"/>
    <w:rsid w:val="006A2373"/>
    <w:rsid w:val="00707D5D"/>
    <w:rsid w:val="00730CFE"/>
    <w:rsid w:val="00747AAC"/>
    <w:rsid w:val="0075108D"/>
    <w:rsid w:val="00754051"/>
    <w:rsid w:val="00766769"/>
    <w:rsid w:val="007727A6"/>
    <w:rsid w:val="007A150C"/>
    <w:rsid w:val="007B42DF"/>
    <w:rsid w:val="007C3231"/>
    <w:rsid w:val="007F0D5C"/>
    <w:rsid w:val="007F2BCF"/>
    <w:rsid w:val="007F39B1"/>
    <w:rsid w:val="007F460B"/>
    <w:rsid w:val="00802A57"/>
    <w:rsid w:val="008412E2"/>
    <w:rsid w:val="00875826"/>
    <w:rsid w:val="008818EE"/>
    <w:rsid w:val="00882303"/>
    <w:rsid w:val="00891D09"/>
    <w:rsid w:val="00897D87"/>
    <w:rsid w:val="008B12EA"/>
    <w:rsid w:val="008C0D80"/>
    <w:rsid w:val="008C5A21"/>
    <w:rsid w:val="008E56BE"/>
    <w:rsid w:val="008E6DAB"/>
    <w:rsid w:val="008E6DE4"/>
    <w:rsid w:val="00900BCC"/>
    <w:rsid w:val="009161ED"/>
    <w:rsid w:val="00925A4B"/>
    <w:rsid w:val="00926396"/>
    <w:rsid w:val="00933735"/>
    <w:rsid w:val="0094519B"/>
    <w:rsid w:val="00955BD0"/>
    <w:rsid w:val="00963F1E"/>
    <w:rsid w:val="0097308F"/>
    <w:rsid w:val="009744A0"/>
    <w:rsid w:val="00983478"/>
    <w:rsid w:val="00991118"/>
    <w:rsid w:val="0099519C"/>
    <w:rsid w:val="009B109A"/>
    <w:rsid w:val="009D1E89"/>
    <w:rsid w:val="009D42D9"/>
    <w:rsid w:val="009F5CF8"/>
    <w:rsid w:val="00A22F17"/>
    <w:rsid w:val="00A25220"/>
    <w:rsid w:val="00A32DA3"/>
    <w:rsid w:val="00A333DE"/>
    <w:rsid w:val="00A616EE"/>
    <w:rsid w:val="00A66F40"/>
    <w:rsid w:val="00A672C5"/>
    <w:rsid w:val="00A8231D"/>
    <w:rsid w:val="00AA4CCC"/>
    <w:rsid w:val="00AB1052"/>
    <w:rsid w:val="00AB1E5B"/>
    <w:rsid w:val="00AD69CF"/>
    <w:rsid w:val="00B20010"/>
    <w:rsid w:val="00B378AE"/>
    <w:rsid w:val="00B40CB7"/>
    <w:rsid w:val="00B4292D"/>
    <w:rsid w:val="00B43DCD"/>
    <w:rsid w:val="00B64023"/>
    <w:rsid w:val="00B679FC"/>
    <w:rsid w:val="00B7217A"/>
    <w:rsid w:val="00B859C9"/>
    <w:rsid w:val="00B90F81"/>
    <w:rsid w:val="00B93158"/>
    <w:rsid w:val="00BA0E6A"/>
    <w:rsid w:val="00BC5DD2"/>
    <w:rsid w:val="00BE3E69"/>
    <w:rsid w:val="00BF58C0"/>
    <w:rsid w:val="00C0679C"/>
    <w:rsid w:val="00C13A2B"/>
    <w:rsid w:val="00C1791C"/>
    <w:rsid w:val="00C262B5"/>
    <w:rsid w:val="00C32B66"/>
    <w:rsid w:val="00C32C14"/>
    <w:rsid w:val="00C36D7A"/>
    <w:rsid w:val="00C429DF"/>
    <w:rsid w:val="00C54733"/>
    <w:rsid w:val="00C60F1B"/>
    <w:rsid w:val="00C77DDA"/>
    <w:rsid w:val="00C814FF"/>
    <w:rsid w:val="00C850AD"/>
    <w:rsid w:val="00C93EB9"/>
    <w:rsid w:val="00C9424A"/>
    <w:rsid w:val="00CC1A4D"/>
    <w:rsid w:val="00CD0BCA"/>
    <w:rsid w:val="00CD3EBB"/>
    <w:rsid w:val="00CE43C7"/>
    <w:rsid w:val="00D1219A"/>
    <w:rsid w:val="00D16753"/>
    <w:rsid w:val="00D50C37"/>
    <w:rsid w:val="00D55082"/>
    <w:rsid w:val="00D62434"/>
    <w:rsid w:val="00D63267"/>
    <w:rsid w:val="00D63484"/>
    <w:rsid w:val="00D84059"/>
    <w:rsid w:val="00DA6824"/>
    <w:rsid w:val="00DB27D6"/>
    <w:rsid w:val="00DC2EF6"/>
    <w:rsid w:val="00DE4BD9"/>
    <w:rsid w:val="00DF56FC"/>
    <w:rsid w:val="00E00004"/>
    <w:rsid w:val="00E026D5"/>
    <w:rsid w:val="00E138AF"/>
    <w:rsid w:val="00E21811"/>
    <w:rsid w:val="00E2551E"/>
    <w:rsid w:val="00E30164"/>
    <w:rsid w:val="00E320AB"/>
    <w:rsid w:val="00E326B6"/>
    <w:rsid w:val="00E35B32"/>
    <w:rsid w:val="00E57F8B"/>
    <w:rsid w:val="00E80E0E"/>
    <w:rsid w:val="00E861E5"/>
    <w:rsid w:val="00E94D47"/>
    <w:rsid w:val="00EB3C63"/>
    <w:rsid w:val="00ED265C"/>
    <w:rsid w:val="00ED529A"/>
    <w:rsid w:val="00F63A7E"/>
    <w:rsid w:val="00F979B8"/>
    <w:rsid w:val="00FF5BA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77436"/>
    <w:rPr>
      <w:rFonts w:ascii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9E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6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79C"/>
  </w:style>
  <w:style w:type="paragraph" w:styleId="Footer">
    <w:name w:val="footer"/>
    <w:basedOn w:val="Normal"/>
    <w:link w:val="FooterChar"/>
    <w:uiPriority w:val="99"/>
    <w:semiHidden/>
    <w:unhideWhenUsed/>
    <w:rsid w:val="00C06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79C"/>
  </w:style>
  <w:style w:type="paragraph" w:customStyle="1" w:styleId="NoSpacing1">
    <w:name w:val="No Spacing1"/>
    <w:uiPriority w:val="1"/>
    <w:qFormat/>
    <w:rsid w:val="006508F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749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743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62434"/>
    <w:pPr>
      <w:spacing w:after="120" w:line="480" w:lineRule="auto"/>
      <w:ind w:left="36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62434"/>
    <w:rPr>
      <w:rFonts w:ascii="Times New Roman" w:eastAsia="Times New Roman" w:hAnsi="Times New Roman"/>
    </w:rPr>
  </w:style>
  <w:style w:type="character" w:customStyle="1" w:styleId="contentnewstext1">
    <w:name w:val="contentnewstext1"/>
    <w:basedOn w:val="DefaultParagraphFont"/>
    <w:rsid w:val="00D62434"/>
    <w:rPr>
      <w:rFonts w:ascii="Verdana" w:hAnsi="Verdana" w:hint="default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77AB"/>
    <w:pPr>
      <w:spacing w:before="100" w:beforeAutospacing="1" w:after="100" w:afterAutospacing="1"/>
    </w:pPr>
    <w:rPr>
      <w:rFonts w:eastAsia="Times New Roman"/>
      <w:sz w:val="24"/>
    </w:rPr>
  </w:style>
  <w:style w:type="paragraph" w:styleId="BalloonText">
    <w:name w:val="Balloon Text"/>
    <w:basedOn w:val="Normal"/>
    <w:link w:val="BalloonTextChar"/>
    <w:rsid w:val="0063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0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F46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4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460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F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rigreen.com/comparison/" TargetMode="External"/><Relationship Id="rId13" Type="http://schemas.openxmlformats.org/officeDocument/2006/relationships/hyperlink" Target="https://www.dropbox.com/sh/sl6cf4z24xxdoqp/AAC6SBawVCn93iKiup1_pGxQa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web.com/releases/IrriGreen_Lawn_Irrigation/Digital_Technology/prweb12152726.htm" TargetMode="External"/><Relationship Id="rId12" Type="http://schemas.openxmlformats.org/officeDocument/2006/relationships/hyperlink" Target="http://www.irrigree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dwestinnovationsummit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ighprofilegrou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_h9i1mZ1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IrriGreen Selects David A</vt:lpstr>
    </vt:vector>
  </TitlesOfParts>
  <Company>獫票楧栮捯洀鉭曮㞱Û뜰⠲쎔딁烊皭〼፥ᙼ䕸忤઱</Company>
  <LinksUpToDate>false</LinksUpToDate>
  <CharactersWithSpaces>5709</CharactersWithSpaces>
  <SharedDoc>false</SharedDoc>
  <HLinks>
    <vt:vector size="30" baseType="variant">
      <vt:variant>
        <vt:i4>5177433</vt:i4>
      </vt:variant>
      <vt:variant>
        <vt:i4>12</vt:i4>
      </vt:variant>
      <vt:variant>
        <vt:i4>0</vt:i4>
      </vt:variant>
      <vt:variant>
        <vt:i4>5</vt:i4>
      </vt:variant>
      <vt:variant>
        <vt:lpwstr>http://www.strategicstoryteller.com/</vt:lpwstr>
      </vt:variant>
      <vt:variant>
        <vt:lpwstr/>
      </vt:variant>
      <vt:variant>
        <vt:i4>4653061</vt:i4>
      </vt:variant>
      <vt:variant>
        <vt:i4>9</vt:i4>
      </vt:variant>
      <vt:variant>
        <vt:i4>0</vt:i4>
      </vt:variant>
      <vt:variant>
        <vt:i4>5</vt:i4>
      </vt:variant>
      <vt:variant>
        <vt:lpwstr>http://www.xeroflora.com/</vt:lpwstr>
      </vt:variant>
      <vt:variant>
        <vt:lpwstr/>
      </vt:variant>
      <vt:variant>
        <vt:i4>1966203</vt:i4>
      </vt:variant>
      <vt:variant>
        <vt:i4>6</vt:i4>
      </vt:variant>
      <vt:variant>
        <vt:i4>0</vt:i4>
      </vt:variant>
      <vt:variant>
        <vt:i4>5</vt:i4>
      </vt:variant>
      <vt:variant>
        <vt:lpwstr>http://www2.luxresearchinc.com/images/stories/Press_Releases/RELEASE_SBM_10_18_12.htm</vt:lpwstr>
      </vt:variant>
      <vt:variant>
        <vt:lpwstr/>
      </vt:variant>
      <vt:variant>
        <vt:i4>7405690</vt:i4>
      </vt:variant>
      <vt:variant>
        <vt:i4>3</vt:i4>
      </vt:variant>
      <vt:variant>
        <vt:i4>0</vt:i4>
      </vt:variant>
      <vt:variant>
        <vt:i4>5</vt:i4>
      </vt:variant>
      <vt:variant>
        <vt:lpwstr>http://www.xeroflora.com/green-roof-systems/xero-flor-green-roof-features/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http://www.prweb.com/releases/Strategic_Storyteller_PR/Xero_Flor_Green_Roofs/prweb10328368.htm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IrriGreen Selects David A</dc:title>
  <dc:subject>IrriGreen Genius™ Irrigation System Saves Water, Saves Time, Saves Money</dc:subject>
  <dc:creator>David A</dc:creator>
  <cp:keywords>PR</cp:keywords>
  <dc:description>Product News</dc:description>
  <cp:lastModifiedBy>Owner</cp:lastModifiedBy>
  <cp:revision>4</cp:revision>
  <cp:lastPrinted>2014-09-05T13:07:00Z</cp:lastPrinted>
  <dcterms:created xsi:type="dcterms:W3CDTF">2014-09-09T12:59:00Z</dcterms:created>
  <dcterms:modified xsi:type="dcterms:W3CDTF">2014-09-09T13:00:00Z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