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76E56" w14:textId="77777777" w:rsidR="00503050" w:rsidRPr="0013772E" w:rsidRDefault="00503050" w:rsidP="0013772E">
      <w:pPr>
        <w:ind w:left="-180"/>
        <w:jc w:val="both"/>
        <w:rPr>
          <w:rFonts w:ascii="Arial" w:hAnsi="Arial" w:cs="Arial"/>
        </w:rPr>
      </w:pPr>
    </w:p>
    <w:p w14:paraId="2C60914A" w14:textId="77777777" w:rsidR="00DB09B4" w:rsidRPr="0013772E" w:rsidRDefault="00DB09B4" w:rsidP="0013772E">
      <w:pPr>
        <w:ind w:left="-180"/>
        <w:jc w:val="both"/>
        <w:rPr>
          <w:rFonts w:ascii="Arial" w:hAnsi="Arial" w:cs="Arial"/>
        </w:rPr>
      </w:pPr>
    </w:p>
    <w:p w14:paraId="0FB298A2" w14:textId="77777777" w:rsidR="00DB09B4" w:rsidRPr="0013772E" w:rsidRDefault="00DB09B4" w:rsidP="0013772E">
      <w:pPr>
        <w:ind w:left="-180"/>
        <w:jc w:val="both"/>
        <w:rPr>
          <w:rFonts w:ascii="Arial" w:hAnsi="Arial" w:cs="Arial"/>
          <w:highlight w:val="yellow"/>
        </w:rPr>
      </w:pPr>
    </w:p>
    <w:p w14:paraId="5196282C" w14:textId="77777777" w:rsidR="00DB09B4" w:rsidRPr="0013772E" w:rsidRDefault="00DB09B4" w:rsidP="0013772E">
      <w:pPr>
        <w:ind w:left="-180"/>
        <w:jc w:val="both"/>
        <w:rPr>
          <w:rFonts w:ascii="Arial" w:hAnsi="Arial" w:cs="Arial"/>
          <w:highlight w:val="yellow"/>
        </w:rPr>
      </w:pPr>
    </w:p>
    <w:p w14:paraId="027101D1" w14:textId="77777777" w:rsidR="00072984" w:rsidRDefault="00072984" w:rsidP="00072984">
      <w:pPr>
        <w:spacing w:after="200" w:line="276" w:lineRule="auto"/>
        <w:rPr>
          <w:rFonts w:ascii="Cambria" w:eastAsia="Calibri" w:hAnsi="Cambria"/>
          <w:b/>
          <w:color w:val="2F5496"/>
          <w:szCs w:val="22"/>
          <w:lang w:val="en-ZA"/>
        </w:rPr>
      </w:pPr>
    </w:p>
    <w:p w14:paraId="14C965DE" w14:textId="4B24D1F6" w:rsidR="00072984" w:rsidRPr="00072984" w:rsidRDefault="00072984" w:rsidP="00072984">
      <w:pPr>
        <w:spacing w:after="200" w:line="276" w:lineRule="auto"/>
        <w:rPr>
          <w:rFonts w:ascii="Cambria" w:eastAsia="Calibri" w:hAnsi="Cambria"/>
          <w:b/>
          <w:szCs w:val="22"/>
          <w:lang w:val="en-ZA"/>
        </w:rPr>
      </w:pPr>
      <w:r w:rsidRPr="00072984">
        <w:rPr>
          <w:rFonts w:ascii="Cambria" w:eastAsia="Calibri" w:hAnsi="Cambria"/>
          <w:b/>
          <w:szCs w:val="22"/>
          <w:lang w:val="en-ZA"/>
        </w:rPr>
        <w:t xml:space="preserve">Date: </w:t>
      </w:r>
      <w:r w:rsidR="0082371D">
        <w:rPr>
          <w:rFonts w:ascii="Cambria" w:eastAsia="Calibri" w:hAnsi="Cambria"/>
          <w:b/>
          <w:szCs w:val="22"/>
          <w:lang w:val="en-ZA"/>
        </w:rPr>
        <w:t>20</w:t>
      </w:r>
      <w:r w:rsidRPr="00072984">
        <w:rPr>
          <w:rFonts w:ascii="Cambria" w:eastAsia="Calibri" w:hAnsi="Cambria"/>
          <w:b/>
          <w:szCs w:val="22"/>
          <w:lang w:val="en-ZA"/>
        </w:rPr>
        <w:t xml:space="preserve"> July 2017</w:t>
      </w:r>
    </w:p>
    <w:p w14:paraId="08C7C6A9" w14:textId="4C3361E3" w:rsidR="00072984" w:rsidRPr="00072984" w:rsidRDefault="00072984" w:rsidP="00072984">
      <w:pPr>
        <w:spacing w:after="200" w:line="276" w:lineRule="auto"/>
        <w:rPr>
          <w:rFonts w:ascii="Cambria" w:eastAsia="Calibri" w:hAnsi="Cambria"/>
          <w:b/>
          <w:szCs w:val="22"/>
          <w:lang w:val="en-ZA"/>
        </w:rPr>
      </w:pPr>
      <w:r w:rsidRPr="00072984">
        <w:rPr>
          <w:rFonts w:ascii="Cambria" w:eastAsia="Calibri" w:hAnsi="Cambria"/>
          <w:b/>
          <w:szCs w:val="22"/>
          <w:lang w:val="en-ZA"/>
        </w:rPr>
        <w:t>From: The Water Research Commission of South Africa</w:t>
      </w:r>
    </w:p>
    <w:p w14:paraId="0B09E611" w14:textId="304922ED" w:rsidR="00072984" w:rsidRPr="00072984" w:rsidRDefault="00072984" w:rsidP="00072984">
      <w:pPr>
        <w:spacing w:after="200" w:line="276" w:lineRule="auto"/>
        <w:rPr>
          <w:rFonts w:ascii="Cambria" w:eastAsia="Calibri" w:hAnsi="Cambria"/>
          <w:b/>
          <w:szCs w:val="22"/>
          <w:lang w:val="en-ZA"/>
        </w:rPr>
      </w:pPr>
      <w:r w:rsidRPr="00072984">
        <w:rPr>
          <w:rFonts w:ascii="Cambria" w:eastAsia="Calibri" w:hAnsi="Cambria"/>
          <w:b/>
          <w:szCs w:val="22"/>
          <w:lang w:val="en-ZA"/>
        </w:rPr>
        <w:t xml:space="preserve">Topic: </w:t>
      </w:r>
      <w:r w:rsidR="0082371D">
        <w:rPr>
          <w:rFonts w:ascii="Cambria" w:eastAsia="Calibri" w:hAnsi="Cambria"/>
          <w:b/>
          <w:szCs w:val="22"/>
          <w:lang w:val="en-ZA"/>
        </w:rPr>
        <w:t xml:space="preserve">Article </w:t>
      </w:r>
      <w:bookmarkStart w:id="0" w:name="_GoBack"/>
      <w:bookmarkEnd w:id="0"/>
      <w:r w:rsidRPr="00072984">
        <w:rPr>
          <w:rFonts w:ascii="Cambria" w:eastAsia="Calibri" w:hAnsi="Cambria"/>
          <w:b/>
          <w:szCs w:val="22"/>
          <w:lang w:val="en-ZA"/>
        </w:rPr>
        <w:t>by Dr Jo Burgess, Water Research Commission</w:t>
      </w:r>
    </w:p>
    <w:p w14:paraId="539CCE35" w14:textId="4A21CFFE" w:rsidR="00072984" w:rsidRDefault="00072984" w:rsidP="00072984">
      <w:pPr>
        <w:spacing w:after="200" w:line="276" w:lineRule="auto"/>
        <w:rPr>
          <w:rFonts w:ascii="Cambria" w:eastAsia="Calibri" w:hAnsi="Cambria"/>
          <w:b/>
          <w:color w:val="2F5496"/>
          <w:szCs w:val="22"/>
          <w:lang w:val="en-ZA"/>
        </w:rPr>
      </w:pPr>
      <w:r w:rsidRPr="00072984">
        <w:rPr>
          <w:rFonts w:ascii="Cambria" w:eastAsia="Calibri" w:hAnsi="Cambria"/>
          <w:b/>
          <w:noProof/>
          <w:color w:val="2F5496"/>
          <w:szCs w:val="22"/>
          <w:bdr w:val="single" w:sz="4" w:space="0" w:color="auto"/>
          <w:lang w:val="en-ZA"/>
        </w:rPr>
        <w:drawing>
          <wp:inline distT="0" distB="0" distL="0" distR="0" wp14:anchorId="058A066B" wp14:editId="072FA6E2">
            <wp:extent cx="628015" cy="67056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670560"/>
                    </a:xfrm>
                    <a:prstGeom prst="rect">
                      <a:avLst/>
                    </a:prstGeom>
                    <a:noFill/>
                  </pic:spPr>
                </pic:pic>
              </a:graphicData>
            </a:graphic>
          </wp:inline>
        </w:drawing>
      </w:r>
    </w:p>
    <w:p w14:paraId="78547AE4" w14:textId="77777777" w:rsidR="00615572" w:rsidRDefault="00615572" w:rsidP="00072984">
      <w:pPr>
        <w:spacing w:after="200" w:line="276" w:lineRule="auto"/>
        <w:rPr>
          <w:rFonts w:ascii="Cambria" w:eastAsia="Calibri" w:hAnsi="Cambria"/>
          <w:b/>
          <w:color w:val="2F5496"/>
          <w:szCs w:val="22"/>
          <w:lang w:val="en-ZA"/>
        </w:rPr>
      </w:pPr>
    </w:p>
    <w:p w14:paraId="020A07C0" w14:textId="3B5E4797" w:rsidR="00072984" w:rsidRPr="00072984" w:rsidRDefault="00615572" w:rsidP="00072984">
      <w:pPr>
        <w:spacing w:after="200" w:line="276" w:lineRule="auto"/>
        <w:rPr>
          <w:rFonts w:ascii="Cambria" w:eastAsia="Calibri" w:hAnsi="Cambria"/>
          <w:b/>
          <w:color w:val="2F5496"/>
          <w:szCs w:val="22"/>
          <w:lang w:val="en-ZA"/>
        </w:rPr>
      </w:pPr>
      <w:r>
        <w:rPr>
          <w:rFonts w:ascii="Cambria" w:eastAsia="Calibri" w:hAnsi="Cambria"/>
          <w:b/>
          <w:color w:val="2F5496"/>
          <w:szCs w:val="22"/>
          <w:lang w:val="en-ZA"/>
        </w:rPr>
        <w:t>“</w:t>
      </w:r>
      <w:r w:rsidR="00072984" w:rsidRPr="00072984">
        <w:rPr>
          <w:rFonts w:ascii="Cambria" w:eastAsia="Calibri" w:hAnsi="Cambria"/>
          <w:b/>
          <w:color w:val="2F5496"/>
          <w:szCs w:val="22"/>
          <w:lang w:val="en-ZA"/>
        </w:rPr>
        <w:t>Drought and business: more action, less rhetoric</w:t>
      </w:r>
      <w:r>
        <w:rPr>
          <w:rFonts w:ascii="Cambria" w:eastAsia="Calibri" w:hAnsi="Cambria"/>
          <w:b/>
          <w:color w:val="2F5496"/>
          <w:szCs w:val="22"/>
          <w:lang w:val="en-ZA"/>
        </w:rPr>
        <w:t>”</w:t>
      </w:r>
    </w:p>
    <w:p w14:paraId="58B732CF" w14:textId="77777777" w:rsidR="00072984" w:rsidRPr="00072984" w:rsidRDefault="00072984" w:rsidP="00072984">
      <w:pPr>
        <w:spacing w:after="200" w:line="276" w:lineRule="auto"/>
        <w:rPr>
          <w:rFonts w:ascii="Cambria" w:eastAsia="Calibri" w:hAnsi="Cambria"/>
          <w:b/>
          <w:color w:val="2F5496"/>
          <w:sz w:val="22"/>
          <w:szCs w:val="22"/>
          <w:lang w:val="en-ZA"/>
        </w:rPr>
      </w:pPr>
      <w:r w:rsidRPr="00072984">
        <w:rPr>
          <w:rFonts w:ascii="Cambria" w:eastAsia="Calibri" w:hAnsi="Cambria"/>
          <w:b/>
          <w:color w:val="2F5496"/>
          <w:sz w:val="22"/>
          <w:szCs w:val="22"/>
          <w:lang w:val="en-ZA"/>
        </w:rPr>
        <w:t>Synopsis</w:t>
      </w:r>
    </w:p>
    <w:p w14:paraId="07250525" w14:textId="77777777" w:rsidR="00072984" w:rsidRPr="00072984" w:rsidRDefault="00072984" w:rsidP="00072984">
      <w:pPr>
        <w:spacing w:after="200" w:line="276" w:lineRule="auto"/>
        <w:rPr>
          <w:rFonts w:ascii="Calibri" w:eastAsia="Calibri" w:hAnsi="Calibri"/>
          <w:sz w:val="22"/>
          <w:szCs w:val="22"/>
          <w:lang w:val="en-ZA"/>
        </w:rPr>
      </w:pPr>
      <w:r w:rsidRPr="00072984">
        <w:rPr>
          <w:rFonts w:ascii="Calibri" w:eastAsia="Calibri" w:hAnsi="Calibri"/>
          <w:sz w:val="22"/>
          <w:szCs w:val="22"/>
          <w:lang w:val="en-ZA"/>
        </w:rPr>
        <w:t>South Africa’s current drought affects people at home, but more important to our economy is the damage to businesses that you might not expect to be affected. The Western Cape is not the only place in trouble, and as a new El Niño season approaches, the effects will only worsen.</w:t>
      </w:r>
    </w:p>
    <w:p w14:paraId="32431D08" w14:textId="77777777" w:rsidR="00072984" w:rsidRPr="00072984" w:rsidRDefault="00072984" w:rsidP="00072984">
      <w:pPr>
        <w:spacing w:after="200" w:line="276" w:lineRule="auto"/>
        <w:rPr>
          <w:rFonts w:ascii="Calibri" w:eastAsia="Calibri" w:hAnsi="Calibri"/>
          <w:sz w:val="22"/>
          <w:szCs w:val="22"/>
          <w:lang w:val="en-ZA"/>
        </w:rPr>
      </w:pPr>
      <w:r w:rsidRPr="00072984">
        <w:rPr>
          <w:rFonts w:ascii="Calibri" w:eastAsia="Calibri" w:hAnsi="Calibri"/>
          <w:sz w:val="22"/>
          <w:szCs w:val="22"/>
          <w:lang w:val="en-ZA"/>
        </w:rPr>
        <w:t xml:space="preserve">The story of the business sector and its water security is essentially the story of our urban water supply. Businesses are sensitive to drought, especially when key components of their operations are dependent upon water at a specific quality and time. However, some of the major water-related risks that businesses face are made worse by poor functioning water supply systems. This is especially true in smaller municipalities. Although businesses (especially large businesses) have vocalised their concerns regarding water, limited active measures have been put in place to mitigate these risks. Businesses sit at the interface of the water value chain and a particular products’ supply chain. Depending on where they sit, their risks are distinct. Therefore, it is not only about the water supply to a single company, but also the water supply to their labour, customers and community. Water and business is more than purely water for inputs. This is why businesses need to be good water stewards, and consider their role in water outside the factory fence. </w:t>
      </w:r>
    </w:p>
    <w:p w14:paraId="53BD8569" w14:textId="77777777" w:rsidR="00072984" w:rsidRPr="00072984" w:rsidRDefault="00072984" w:rsidP="00072984">
      <w:pPr>
        <w:spacing w:after="200" w:line="276" w:lineRule="auto"/>
        <w:rPr>
          <w:rFonts w:ascii="Cambria" w:eastAsia="Calibri" w:hAnsi="Cambria"/>
          <w:b/>
          <w:color w:val="2F5496"/>
          <w:sz w:val="22"/>
          <w:szCs w:val="22"/>
          <w:lang w:val="en-ZA"/>
        </w:rPr>
      </w:pPr>
      <w:r w:rsidRPr="00072984">
        <w:rPr>
          <w:rFonts w:ascii="Cambria" w:eastAsia="Calibri" w:hAnsi="Cambria"/>
          <w:b/>
          <w:color w:val="2F5496"/>
          <w:sz w:val="22"/>
          <w:szCs w:val="22"/>
          <w:lang w:val="en-ZA"/>
        </w:rPr>
        <w:t>Main text</w:t>
      </w:r>
    </w:p>
    <w:p w14:paraId="28B3EE41" w14:textId="77777777" w:rsidR="00072984" w:rsidRPr="00072984" w:rsidRDefault="00072984" w:rsidP="00072984">
      <w:pPr>
        <w:spacing w:after="200" w:line="276" w:lineRule="auto"/>
        <w:rPr>
          <w:rFonts w:ascii="Calibri" w:eastAsia="Calibri" w:hAnsi="Calibri"/>
          <w:b/>
          <w:sz w:val="22"/>
          <w:szCs w:val="22"/>
          <w:lang w:val="en-ZA"/>
        </w:rPr>
      </w:pPr>
      <w:r w:rsidRPr="00072984">
        <w:rPr>
          <w:rFonts w:ascii="Calibri" w:eastAsia="Calibri" w:hAnsi="Calibri"/>
          <w:b/>
          <w:sz w:val="22"/>
          <w:szCs w:val="22"/>
          <w:lang w:val="en-ZA"/>
        </w:rPr>
        <w:t xml:space="preserve">“Businesses”, both large and small, are difficult to segregate into a specific sector. </w:t>
      </w:r>
      <w:r w:rsidRPr="00072984">
        <w:rPr>
          <w:rFonts w:ascii="Calibri" w:eastAsia="Calibri" w:hAnsi="Calibri"/>
          <w:sz w:val="22"/>
          <w:szCs w:val="22"/>
          <w:lang w:val="en-ZA"/>
        </w:rPr>
        <w:t>We have considered the business sector as all businesses that are using water within a small city or town. Therefore their usage is considered urban in nature. As a result of the drought, businesses in towns or cities do not have secure access to water to carry out their operations.</w:t>
      </w:r>
      <w:r w:rsidRPr="00072984">
        <w:rPr>
          <w:rFonts w:ascii="Calibri" w:eastAsia="Calibri" w:hAnsi="Calibri"/>
          <w:b/>
          <w:sz w:val="22"/>
          <w:szCs w:val="22"/>
          <w:lang w:val="en-ZA"/>
        </w:rPr>
        <w:t xml:space="preserve"> </w:t>
      </w:r>
    </w:p>
    <w:p w14:paraId="19C7F6AD" w14:textId="77777777" w:rsidR="00072984" w:rsidRPr="00072984" w:rsidRDefault="00072984" w:rsidP="00072984">
      <w:pPr>
        <w:spacing w:after="200" w:line="276" w:lineRule="auto"/>
        <w:rPr>
          <w:rFonts w:ascii="Calibri" w:eastAsia="Calibri" w:hAnsi="Calibri"/>
          <w:sz w:val="22"/>
          <w:szCs w:val="22"/>
          <w:lang w:val="en-ZA"/>
        </w:rPr>
      </w:pPr>
      <w:r w:rsidRPr="00072984">
        <w:rPr>
          <w:rFonts w:ascii="Calibri" w:eastAsia="Calibri" w:hAnsi="Calibri"/>
          <w:b/>
          <w:sz w:val="22"/>
          <w:szCs w:val="22"/>
          <w:lang w:val="en-ZA"/>
        </w:rPr>
        <w:lastRenderedPageBreak/>
        <w:t xml:space="preserve">The national development plan articulates the important role of small business and cooperatives in achieving inclusive economic growth, and that these small enterprises are key to achieving the plan’s job creation target for 2030. </w:t>
      </w:r>
      <w:r w:rsidRPr="00072984">
        <w:rPr>
          <w:rFonts w:ascii="Calibri" w:eastAsia="Calibri" w:hAnsi="Calibri"/>
          <w:sz w:val="22"/>
          <w:szCs w:val="22"/>
          <w:lang w:val="en-ZA"/>
        </w:rPr>
        <w:t xml:space="preserve">In 2010, South Africa had nearly six million small companies; over 60% of the owners had left school before matric, whilst 58% of small business owners were women. Most small businesses are informal SMMEs. </w:t>
      </w:r>
    </w:p>
    <w:p w14:paraId="274F1421" w14:textId="77777777" w:rsidR="00072984" w:rsidRPr="00072984" w:rsidRDefault="00072984" w:rsidP="00072984">
      <w:pPr>
        <w:spacing w:after="200" w:line="276" w:lineRule="auto"/>
        <w:rPr>
          <w:rFonts w:ascii="Calibri" w:eastAsia="Calibri" w:hAnsi="Calibri"/>
          <w:sz w:val="22"/>
          <w:szCs w:val="22"/>
          <w:lang w:val="en-ZA"/>
        </w:rPr>
      </w:pPr>
      <w:r w:rsidRPr="00072984">
        <w:rPr>
          <w:rFonts w:ascii="Calibri" w:eastAsia="Calibri" w:hAnsi="Calibri"/>
          <w:b/>
          <w:sz w:val="22"/>
          <w:szCs w:val="22"/>
          <w:lang w:val="en-ZA"/>
        </w:rPr>
        <w:t>The impact of drought on the sector is dependent on the importance of water for various types of small business</w:t>
      </w:r>
      <w:r w:rsidRPr="00072984">
        <w:rPr>
          <w:rFonts w:ascii="Calibri" w:eastAsia="Calibri" w:hAnsi="Calibri"/>
          <w:sz w:val="22"/>
          <w:szCs w:val="22"/>
          <w:lang w:val="en-ZA"/>
        </w:rPr>
        <w:t xml:space="preserve">. For small businesses that are particularly dependent on water for operations, water restrictions or supply interruptions impact on revenue and income and the business becomes threatened. The businesses most affected by droughts include food, hairdressers, launderettes, and car washes. </w:t>
      </w:r>
    </w:p>
    <w:p w14:paraId="1FC40231" w14:textId="77777777" w:rsidR="00072984" w:rsidRPr="00072984" w:rsidRDefault="00072984" w:rsidP="00072984">
      <w:pPr>
        <w:spacing w:after="200" w:line="276" w:lineRule="auto"/>
        <w:rPr>
          <w:rFonts w:ascii="Calibri" w:eastAsia="Calibri" w:hAnsi="Calibri"/>
          <w:sz w:val="22"/>
          <w:szCs w:val="22"/>
          <w:lang w:val="en-ZA"/>
        </w:rPr>
      </w:pPr>
      <w:r w:rsidRPr="00072984">
        <w:rPr>
          <w:rFonts w:ascii="Calibri" w:eastAsia="Calibri" w:hAnsi="Calibri"/>
          <w:sz w:val="22"/>
          <w:szCs w:val="22"/>
          <w:lang w:val="en-ZA"/>
        </w:rPr>
        <w:t>In the town of Thaba Nchu (where most small companies surveyed were in the informal sector, and had a turnover of less than R50,000 per annum</w:t>
      </w:r>
      <w:r w:rsidRPr="00072984">
        <w:rPr>
          <w:rFonts w:ascii="Calibri" w:eastAsia="Calibri" w:hAnsi="Calibri"/>
          <w:sz w:val="22"/>
          <w:szCs w:val="22"/>
          <w:vertAlign w:val="superscript"/>
          <w:lang w:val="en-ZA"/>
        </w:rPr>
        <w:footnoteReference w:id="1"/>
      </w:r>
      <w:r w:rsidRPr="00072984">
        <w:rPr>
          <w:rFonts w:ascii="Calibri" w:eastAsia="Calibri" w:hAnsi="Calibri"/>
          <w:sz w:val="22"/>
          <w:szCs w:val="22"/>
          <w:lang w:val="en-ZA"/>
        </w:rPr>
        <w:t xml:space="preserve">) the most vulnerable were butcheries which use a lot of water for production, and grocers that use water for keeping vegetables fresh. The drought negatively impacted on them; for instance, vegetables withered due to lack of water and could not be sold. 87% of businesses reported losing over half their revenue due to the drought. One grocer stated that the impact of the drought was mainly experienced in the ablution facilities where there was inadequate water for staff and product hygiene. The facility could only deliver poor service and this negatively affected customers and staff. As a short-term response, the grocer bought a 2,000 litres JoJo tank. </w:t>
      </w:r>
    </w:p>
    <w:p w14:paraId="3D94E13A" w14:textId="77777777" w:rsidR="00072984" w:rsidRPr="00072984" w:rsidRDefault="00072984" w:rsidP="00072984">
      <w:pPr>
        <w:spacing w:after="200" w:line="276" w:lineRule="auto"/>
        <w:rPr>
          <w:rFonts w:ascii="Calibri" w:eastAsia="Calibri" w:hAnsi="Calibri"/>
          <w:sz w:val="22"/>
          <w:szCs w:val="22"/>
          <w:lang w:val="en-ZA"/>
        </w:rPr>
      </w:pPr>
      <w:r w:rsidRPr="00072984">
        <w:rPr>
          <w:rFonts w:ascii="Calibri" w:eastAsia="Calibri" w:hAnsi="Calibri"/>
          <w:sz w:val="22"/>
          <w:szCs w:val="22"/>
          <w:lang w:val="en-ZA"/>
        </w:rPr>
        <w:t xml:space="preserve">One taxi operator stated that the impact of the drought was mostly felt by his customers. Since they did not have money to afford taxi fares, there were very few customers asking for a ride (business was very poor). The lack of water also had an impact on sanitation: it was not possible to wash his taxi, which negatively impacted on custom. </w:t>
      </w:r>
    </w:p>
    <w:p w14:paraId="1391363B" w14:textId="77777777" w:rsidR="00072984" w:rsidRPr="00072984" w:rsidRDefault="00072984" w:rsidP="00072984">
      <w:pPr>
        <w:spacing w:after="200" w:line="276" w:lineRule="auto"/>
        <w:rPr>
          <w:rFonts w:ascii="Calibri" w:eastAsia="Calibri" w:hAnsi="Calibri"/>
          <w:sz w:val="22"/>
          <w:szCs w:val="22"/>
          <w:lang w:val="en-ZA"/>
        </w:rPr>
      </w:pPr>
      <w:r w:rsidRPr="00072984">
        <w:rPr>
          <w:rFonts w:ascii="Calibri" w:eastAsia="Calibri" w:hAnsi="Calibri"/>
          <w:sz w:val="22"/>
          <w:szCs w:val="22"/>
          <w:lang w:val="en-ZA"/>
        </w:rPr>
        <w:t xml:space="preserve">A small-scale fashion designer stated that a consistent water supply was essential for ironing and washing. Since water was in short supply, they had to fetch it from a stand pipe tap; only a five-minute walk away but the queue at the stand pipe was 30 minutes, wasting business time. The fetched water was insufficient for bathing, drinking, cleaning, cooking for the employees - activities they needed to do in the course of the day. Thus, they had to make trade-offs: employees had to stop bathing at work, with the saved water used for the business. </w:t>
      </w:r>
    </w:p>
    <w:p w14:paraId="44DA25D6" w14:textId="77777777" w:rsidR="00072984" w:rsidRPr="00072984" w:rsidRDefault="00072984" w:rsidP="00072984">
      <w:pPr>
        <w:spacing w:after="200" w:line="276" w:lineRule="auto"/>
        <w:rPr>
          <w:rFonts w:ascii="Calibri" w:eastAsia="Calibri" w:hAnsi="Calibri"/>
          <w:sz w:val="22"/>
          <w:szCs w:val="22"/>
          <w:lang w:val="en-ZA"/>
        </w:rPr>
      </w:pPr>
      <w:r w:rsidRPr="00072984">
        <w:rPr>
          <w:rFonts w:ascii="Calibri" w:eastAsia="Calibri" w:hAnsi="Calibri"/>
          <w:b/>
          <w:sz w:val="22"/>
          <w:szCs w:val="22"/>
          <w:lang w:val="en-ZA"/>
        </w:rPr>
        <w:t>The impact of the recent drought on large businesses in South Africa has also been severe</w:t>
      </w:r>
      <w:r w:rsidRPr="00072984">
        <w:rPr>
          <w:rFonts w:ascii="Calibri" w:eastAsia="Calibri" w:hAnsi="Calibri"/>
          <w:sz w:val="22"/>
          <w:szCs w:val="22"/>
          <w:lang w:val="en-ZA"/>
        </w:rPr>
        <w:t>. The recent CDP report on water said</w:t>
      </w:r>
      <w:r w:rsidRPr="00072984">
        <w:rPr>
          <w:rFonts w:ascii="Calibri" w:eastAsia="Calibri" w:hAnsi="Calibri"/>
          <w:sz w:val="22"/>
          <w:szCs w:val="22"/>
        </w:rPr>
        <w:t xml:space="preserve"> that 83% of respondents reported “that their direct operations are exposed to water-related risks, the highest of any sample in the world, with more than half of these risks expected to manifest within the next three years and with two thirds of those risks having a financial impact of medium to high”. Around 70% of respondents said they had already had their business damaged by water risks in 2015</w:t>
      </w:r>
      <w:r w:rsidRPr="00072984">
        <w:rPr>
          <w:rFonts w:ascii="Calibri" w:eastAsia="Calibri" w:hAnsi="Calibri"/>
          <w:sz w:val="22"/>
          <w:szCs w:val="22"/>
          <w:vertAlign w:val="superscript"/>
        </w:rPr>
        <w:footnoteReference w:id="2"/>
      </w:r>
      <w:r w:rsidRPr="00072984">
        <w:rPr>
          <w:rFonts w:ascii="Calibri" w:eastAsia="Calibri" w:hAnsi="Calibri"/>
          <w:sz w:val="22"/>
          <w:szCs w:val="22"/>
        </w:rPr>
        <w:t>.</w:t>
      </w:r>
    </w:p>
    <w:p w14:paraId="7FEA699D" w14:textId="77777777" w:rsidR="00072984" w:rsidRPr="00072984" w:rsidRDefault="00072984" w:rsidP="00072984">
      <w:pPr>
        <w:spacing w:after="200" w:line="276" w:lineRule="auto"/>
        <w:rPr>
          <w:rFonts w:ascii="Calibri" w:eastAsia="Calibri" w:hAnsi="Calibri"/>
          <w:sz w:val="22"/>
          <w:szCs w:val="22"/>
          <w:lang w:val="en-ZA"/>
        </w:rPr>
      </w:pPr>
      <w:r w:rsidRPr="00072984">
        <w:rPr>
          <w:rFonts w:ascii="Calibri" w:eastAsia="Calibri" w:hAnsi="Calibri"/>
          <w:noProof/>
          <w:sz w:val="22"/>
          <w:szCs w:val="22"/>
          <w:lang w:val="en-GB" w:eastAsia="en-GB"/>
        </w:rPr>
        <w:lastRenderedPageBreak/>
        <w:drawing>
          <wp:inline distT="0" distB="0" distL="0" distR="0" wp14:anchorId="4529B324" wp14:editId="6BCA3727">
            <wp:extent cx="5648325" cy="3117029"/>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5087"/>
                    <a:stretch/>
                  </pic:blipFill>
                  <pic:spPr bwMode="auto">
                    <a:xfrm>
                      <a:off x="0" y="0"/>
                      <a:ext cx="5657959" cy="3122346"/>
                    </a:xfrm>
                    <a:prstGeom prst="rect">
                      <a:avLst/>
                    </a:prstGeom>
                    <a:ln>
                      <a:noFill/>
                    </a:ln>
                    <a:extLst>
                      <a:ext uri="{53640926-AAD7-44D8-BBD7-CCE9431645EC}">
                        <a14:shadowObscured xmlns:a14="http://schemas.microsoft.com/office/drawing/2010/main"/>
                      </a:ext>
                    </a:extLst>
                  </pic:spPr>
                </pic:pic>
              </a:graphicData>
            </a:graphic>
          </wp:inline>
        </w:drawing>
      </w:r>
    </w:p>
    <w:p w14:paraId="5EE2BB4C" w14:textId="77777777" w:rsidR="00072984" w:rsidRPr="00072984" w:rsidRDefault="00072984" w:rsidP="00072984">
      <w:pPr>
        <w:spacing w:after="200" w:line="276" w:lineRule="auto"/>
        <w:rPr>
          <w:rFonts w:ascii="Cambria" w:eastAsia="Calibri" w:hAnsi="Cambria"/>
          <w:b/>
          <w:color w:val="2F5496"/>
          <w:sz w:val="22"/>
          <w:szCs w:val="22"/>
          <w:lang w:val="en-ZA"/>
        </w:rPr>
      </w:pPr>
      <w:r w:rsidRPr="00072984">
        <w:rPr>
          <w:rFonts w:ascii="Cambria" w:eastAsia="Calibri" w:hAnsi="Cambria"/>
          <w:b/>
          <w:color w:val="2F5496"/>
          <w:sz w:val="22"/>
          <w:szCs w:val="22"/>
          <w:lang w:val="en-ZA"/>
        </w:rPr>
        <w:t>In conclusion</w:t>
      </w:r>
    </w:p>
    <w:p w14:paraId="3B3837D7" w14:textId="77777777" w:rsidR="00072984" w:rsidRPr="00072984" w:rsidRDefault="00072984" w:rsidP="00072984">
      <w:pPr>
        <w:spacing w:after="200" w:line="276" w:lineRule="auto"/>
        <w:rPr>
          <w:rFonts w:ascii="Calibri" w:eastAsia="Calibri" w:hAnsi="Calibri"/>
          <w:sz w:val="22"/>
          <w:szCs w:val="22"/>
          <w:lang w:val="en-ZA"/>
        </w:rPr>
      </w:pPr>
      <w:r w:rsidRPr="00072984">
        <w:rPr>
          <w:rFonts w:ascii="Calibri" w:eastAsia="Calibri" w:hAnsi="Calibri"/>
          <w:b/>
          <w:sz w:val="22"/>
          <w:szCs w:val="22"/>
          <w:lang w:val="en-ZA"/>
        </w:rPr>
        <w:t xml:space="preserve">We need to promote good water stewardship among the businesses of South Africa. </w:t>
      </w:r>
      <w:r w:rsidRPr="00072984">
        <w:rPr>
          <w:rFonts w:ascii="Calibri" w:eastAsia="Calibri" w:hAnsi="Calibri"/>
          <w:sz w:val="22"/>
          <w:szCs w:val="22"/>
          <w:lang w:val="en-ZA"/>
        </w:rPr>
        <w:t xml:space="preserve">This may include helping businesses consider their role in the water system beyond their own operational needs. Each company represents a number of employees, customers and a community. All of these people require secure access to water for their business to thrive. Therefore, business should consider their role in supporting good water management as a long-term strategic investment into their business. No single business can do this alone. Working together is of paramount importance. </w:t>
      </w:r>
    </w:p>
    <w:p w14:paraId="76C2F5CA" w14:textId="77777777" w:rsidR="00072984" w:rsidRPr="00072984" w:rsidRDefault="00072984" w:rsidP="00072984">
      <w:pPr>
        <w:spacing w:after="200" w:line="276" w:lineRule="auto"/>
        <w:rPr>
          <w:rFonts w:ascii="Calibri" w:eastAsia="Calibri" w:hAnsi="Calibri"/>
          <w:sz w:val="22"/>
          <w:szCs w:val="22"/>
          <w:lang w:val="en-ZA"/>
        </w:rPr>
      </w:pPr>
      <w:r w:rsidRPr="00072984">
        <w:rPr>
          <w:rFonts w:ascii="Calibri" w:eastAsia="Calibri" w:hAnsi="Calibri"/>
          <w:sz w:val="22"/>
          <w:szCs w:val="22"/>
          <w:lang w:val="en-ZA"/>
        </w:rPr>
        <w:t xml:space="preserve">We need to better understand our businesses and the risks that they are facing. There are initiatives underway, such as the CDP Water questionnaire, but these are focussed on large businesses. </w:t>
      </w:r>
      <w:r w:rsidRPr="00072984">
        <w:rPr>
          <w:rFonts w:ascii="Calibri" w:eastAsia="Calibri" w:hAnsi="Calibri"/>
          <w:b/>
          <w:sz w:val="22"/>
          <w:szCs w:val="22"/>
          <w:lang w:val="en-ZA"/>
        </w:rPr>
        <w:t xml:space="preserve">The Ministry of Small Business Development needs an analysis of the water-related risks to small businesses </w:t>
      </w:r>
      <w:r w:rsidRPr="00072984">
        <w:rPr>
          <w:rFonts w:ascii="Calibri" w:eastAsia="Calibri" w:hAnsi="Calibri"/>
          <w:sz w:val="22"/>
          <w:szCs w:val="22"/>
          <w:lang w:val="en-ZA"/>
        </w:rPr>
        <w:t xml:space="preserve">as a core component of their activities to ensure that small business does not suffer as a result of drought when mitigating activities could be put in place beforehand. </w:t>
      </w:r>
    </w:p>
    <w:p w14:paraId="305C398D" w14:textId="77777777" w:rsidR="00072984" w:rsidRPr="00072984" w:rsidRDefault="00072984" w:rsidP="00072984">
      <w:pPr>
        <w:spacing w:after="200" w:line="276" w:lineRule="auto"/>
        <w:rPr>
          <w:rFonts w:ascii="Calibri" w:eastAsia="Calibri" w:hAnsi="Calibri"/>
          <w:sz w:val="22"/>
          <w:szCs w:val="22"/>
          <w:lang w:val="en-ZA"/>
        </w:rPr>
      </w:pPr>
      <w:r w:rsidRPr="00072984">
        <w:rPr>
          <w:rFonts w:ascii="Calibri" w:eastAsia="Calibri" w:hAnsi="Calibri"/>
          <w:b/>
          <w:sz w:val="22"/>
          <w:szCs w:val="22"/>
          <w:lang w:val="en-ZA"/>
        </w:rPr>
        <w:t>We need to interrogate the response of government to businesses that increase their water efficiency</w:t>
      </w:r>
      <w:r w:rsidRPr="00072984">
        <w:rPr>
          <w:rFonts w:ascii="Calibri" w:eastAsia="Calibri" w:hAnsi="Calibri"/>
          <w:sz w:val="22"/>
          <w:szCs w:val="22"/>
          <w:lang w:val="en-ZA"/>
        </w:rPr>
        <w:t xml:space="preserve">. This is because, during times of drought, when a blanket reduction of water usage is effected, those that are the most efficient suffer the most. This is a perverse outcome which does not support the right behaviour. We need to consider how to reward good actions that companies undertake before a drought comes into effect. </w:t>
      </w:r>
    </w:p>
    <w:p w14:paraId="5D1890BD" w14:textId="77777777" w:rsidR="00072984" w:rsidRPr="00072984" w:rsidRDefault="00072984" w:rsidP="00072984">
      <w:pPr>
        <w:spacing w:after="200" w:line="276" w:lineRule="auto"/>
        <w:rPr>
          <w:rFonts w:ascii="Calibri" w:eastAsia="Calibri" w:hAnsi="Calibri"/>
          <w:sz w:val="22"/>
          <w:szCs w:val="22"/>
          <w:lang w:val="en-ZA"/>
        </w:rPr>
      </w:pPr>
    </w:p>
    <w:p w14:paraId="12759D8C" w14:textId="77777777" w:rsidR="00072984" w:rsidRPr="00072984" w:rsidRDefault="00072984" w:rsidP="00072984">
      <w:pPr>
        <w:spacing w:after="200" w:line="276" w:lineRule="auto"/>
        <w:rPr>
          <w:rFonts w:ascii="Calibri" w:eastAsia="Calibri" w:hAnsi="Calibri"/>
          <w:sz w:val="22"/>
          <w:szCs w:val="22"/>
          <w:lang w:val="en-ZA"/>
        </w:rPr>
      </w:pPr>
      <w:r w:rsidRPr="00072984">
        <w:rPr>
          <w:rFonts w:ascii="Calibri" w:eastAsia="Calibri" w:hAnsi="Calibri"/>
          <w:sz w:val="22"/>
          <w:szCs w:val="22"/>
          <w:lang w:val="en-ZA"/>
        </w:rPr>
        <w:t>This work emanates from a research project by Hannah Baleta, Eric Mungatana and Barbara Schreiner of the Pegasys Institute NPC.</w:t>
      </w:r>
    </w:p>
    <w:p w14:paraId="089013B7" w14:textId="77777777" w:rsidR="00DB09B4" w:rsidRPr="0013772E" w:rsidRDefault="00DB09B4" w:rsidP="0013772E">
      <w:pPr>
        <w:ind w:left="-180"/>
        <w:jc w:val="both"/>
        <w:rPr>
          <w:rFonts w:ascii="Arial" w:hAnsi="Arial" w:cs="Arial"/>
          <w:highlight w:val="yellow"/>
        </w:rPr>
      </w:pPr>
    </w:p>
    <w:p w14:paraId="105D90B9" w14:textId="77777777" w:rsidR="001F1E2E" w:rsidRPr="001F1E2E" w:rsidRDefault="001F1E2E" w:rsidP="001F1E2E">
      <w:pPr>
        <w:jc w:val="both"/>
        <w:rPr>
          <w:rFonts w:ascii="Arial" w:eastAsia="Calibri" w:hAnsi="Arial" w:cs="Arial"/>
          <w:lang w:val="en-ZA"/>
        </w:rPr>
      </w:pPr>
    </w:p>
    <w:p w14:paraId="5DB35D9A" w14:textId="7085B6C3" w:rsidR="002A2DF5" w:rsidRPr="002A2DF5" w:rsidRDefault="001F1E2E" w:rsidP="001F1E2E">
      <w:pPr>
        <w:jc w:val="both"/>
        <w:rPr>
          <w:rFonts w:ascii="Arial" w:eastAsia="Calibri" w:hAnsi="Arial" w:cs="Arial"/>
          <w:lang w:val="en-ZA"/>
        </w:rPr>
      </w:pPr>
      <w:r w:rsidRPr="001F1E2E">
        <w:rPr>
          <w:rFonts w:ascii="Arial" w:eastAsia="Calibri" w:hAnsi="Arial" w:cs="Arial"/>
          <w:lang w:val="en-ZA"/>
        </w:rPr>
        <w:lastRenderedPageBreak/>
        <w:t>&lt;END&gt;</w:t>
      </w:r>
    </w:p>
    <w:p w14:paraId="2DAC45A4" w14:textId="77777777" w:rsidR="002A2DF5" w:rsidRPr="002A2DF5" w:rsidRDefault="002A2DF5" w:rsidP="0013772E">
      <w:pPr>
        <w:jc w:val="both"/>
        <w:rPr>
          <w:rFonts w:ascii="Arial" w:eastAsia="Calibri" w:hAnsi="Arial" w:cs="Arial"/>
          <w:lang w:val="en-ZA"/>
        </w:rPr>
      </w:pPr>
    </w:p>
    <w:p w14:paraId="44F86A09" w14:textId="77777777" w:rsidR="002A2DF5" w:rsidRPr="002A2DF5" w:rsidRDefault="002A2DF5" w:rsidP="0013772E">
      <w:pPr>
        <w:jc w:val="both"/>
        <w:rPr>
          <w:rFonts w:ascii="Arial" w:eastAsia="Calibri" w:hAnsi="Arial" w:cs="Arial"/>
          <w:lang w:val="en-ZA"/>
        </w:rPr>
      </w:pPr>
      <w:r w:rsidRPr="002A2DF5">
        <w:rPr>
          <w:rFonts w:ascii="Arial" w:eastAsia="Calibri" w:hAnsi="Arial" w:cs="Arial"/>
          <w:lang w:val="en-ZA"/>
        </w:rPr>
        <w:t xml:space="preserve">To find out more about the WRC go to </w:t>
      </w:r>
      <w:hyperlink r:id="rId10" w:history="1">
        <w:r w:rsidRPr="002A2DF5">
          <w:rPr>
            <w:rFonts w:ascii="Arial" w:eastAsia="Calibri" w:hAnsi="Arial" w:cs="Arial"/>
            <w:u w:val="single"/>
            <w:lang w:val="en-ZA"/>
          </w:rPr>
          <w:t>www.wrc.org.za</w:t>
        </w:r>
      </w:hyperlink>
      <w:r w:rsidRPr="002A2DF5">
        <w:rPr>
          <w:rFonts w:ascii="Arial" w:eastAsia="Calibri" w:hAnsi="Arial" w:cs="Arial"/>
          <w:lang w:val="en-ZA"/>
        </w:rPr>
        <w:t xml:space="preserve">  </w:t>
      </w:r>
    </w:p>
    <w:p w14:paraId="0908C3B9" w14:textId="77777777" w:rsidR="002A2DF5" w:rsidRPr="002A2DF5" w:rsidRDefault="002A2DF5" w:rsidP="0013772E">
      <w:pPr>
        <w:jc w:val="both"/>
        <w:rPr>
          <w:rFonts w:ascii="Arial" w:eastAsia="Calibri" w:hAnsi="Arial" w:cs="Arial"/>
          <w:lang w:val="en-ZA"/>
        </w:rPr>
      </w:pPr>
    </w:p>
    <w:p w14:paraId="30494BA0" w14:textId="77777777" w:rsidR="002A2DF5" w:rsidRPr="002A2DF5" w:rsidRDefault="002A2DF5" w:rsidP="0013772E">
      <w:pPr>
        <w:jc w:val="both"/>
        <w:rPr>
          <w:rFonts w:ascii="Arial" w:eastAsia="Calibri" w:hAnsi="Arial" w:cs="Arial"/>
          <w:lang w:val="en-ZA"/>
        </w:rPr>
      </w:pPr>
      <w:r w:rsidRPr="002A2DF5">
        <w:rPr>
          <w:rFonts w:ascii="Arial" w:eastAsia="Calibri" w:hAnsi="Arial" w:cs="Arial"/>
          <w:lang w:val="en-ZA"/>
        </w:rPr>
        <w:t>Adriaan Taljaard</w:t>
      </w:r>
    </w:p>
    <w:p w14:paraId="06E7148B" w14:textId="77777777" w:rsidR="002A2DF5" w:rsidRPr="002A2DF5" w:rsidRDefault="002A2DF5" w:rsidP="0013772E">
      <w:pPr>
        <w:jc w:val="both"/>
        <w:rPr>
          <w:rFonts w:ascii="Arial" w:eastAsia="Calibri" w:hAnsi="Arial" w:cs="Arial"/>
          <w:lang w:val="en-ZA"/>
        </w:rPr>
      </w:pPr>
      <w:r w:rsidRPr="002A2DF5">
        <w:rPr>
          <w:rFonts w:ascii="Arial" w:eastAsia="Calibri" w:hAnsi="Arial" w:cs="Arial"/>
          <w:lang w:val="en-ZA"/>
        </w:rPr>
        <w:t xml:space="preserve">Media </w:t>
      </w:r>
    </w:p>
    <w:p w14:paraId="6A0BBCAF" w14:textId="77777777" w:rsidR="002A2DF5" w:rsidRPr="002A2DF5" w:rsidRDefault="002A2DF5" w:rsidP="0013772E">
      <w:pPr>
        <w:jc w:val="both"/>
        <w:rPr>
          <w:rFonts w:ascii="Arial" w:eastAsia="Calibri" w:hAnsi="Arial" w:cs="Arial"/>
          <w:lang w:val="en-ZA"/>
        </w:rPr>
      </w:pPr>
      <w:r w:rsidRPr="002A2DF5">
        <w:rPr>
          <w:rFonts w:ascii="Arial" w:eastAsia="Calibri" w:hAnsi="Arial" w:cs="Arial"/>
          <w:lang w:val="en-ZA"/>
        </w:rPr>
        <w:t>012 330 9036</w:t>
      </w:r>
    </w:p>
    <w:p w14:paraId="5F527B82" w14:textId="77777777" w:rsidR="002A2DF5" w:rsidRPr="0013772E" w:rsidRDefault="0082371D" w:rsidP="0013772E">
      <w:pPr>
        <w:jc w:val="both"/>
        <w:rPr>
          <w:rFonts w:ascii="Arial" w:hAnsi="Arial" w:cs="Arial"/>
          <w:highlight w:val="yellow"/>
        </w:rPr>
      </w:pPr>
      <w:hyperlink r:id="rId11" w:history="1">
        <w:r w:rsidR="002A2DF5" w:rsidRPr="002A2DF5">
          <w:rPr>
            <w:rFonts w:ascii="Arial" w:eastAsia="Calibri" w:hAnsi="Arial" w:cs="Arial"/>
            <w:u w:val="single"/>
            <w:lang w:val="en-ZA"/>
          </w:rPr>
          <w:t>adriaant@wrc.org.za</w:t>
        </w:r>
      </w:hyperlink>
    </w:p>
    <w:p w14:paraId="7A5926AE" w14:textId="77777777" w:rsidR="002A2DF5" w:rsidRPr="0013772E" w:rsidRDefault="002A2DF5" w:rsidP="0013772E">
      <w:pPr>
        <w:ind w:left="-180"/>
        <w:jc w:val="both"/>
        <w:rPr>
          <w:rFonts w:ascii="Arial" w:hAnsi="Arial" w:cs="Arial"/>
          <w:highlight w:val="yellow"/>
        </w:rPr>
      </w:pPr>
    </w:p>
    <w:p w14:paraId="492DD619" w14:textId="03B95907" w:rsidR="002A2DF5" w:rsidRPr="0013772E" w:rsidRDefault="002A2DF5" w:rsidP="0013772E">
      <w:pPr>
        <w:ind w:left="-180"/>
        <w:jc w:val="both"/>
        <w:rPr>
          <w:rFonts w:ascii="Arial" w:hAnsi="Arial" w:cs="Arial"/>
          <w:highlight w:val="yellow"/>
        </w:rPr>
      </w:pPr>
    </w:p>
    <w:p w14:paraId="7E7B64B4" w14:textId="77777777" w:rsidR="002A2DF5" w:rsidRPr="00A07131" w:rsidRDefault="002A2DF5" w:rsidP="0013772E">
      <w:pPr>
        <w:ind w:left="-180"/>
        <w:jc w:val="both"/>
        <w:rPr>
          <w:rFonts w:ascii="Arial" w:hAnsi="Arial" w:cs="Arial"/>
        </w:rPr>
      </w:pPr>
    </w:p>
    <w:p w14:paraId="16A6D933" w14:textId="77777777" w:rsidR="002A2DF5" w:rsidRPr="0013772E" w:rsidRDefault="002A2DF5" w:rsidP="0013772E">
      <w:pPr>
        <w:ind w:left="-180"/>
        <w:jc w:val="both"/>
        <w:rPr>
          <w:rFonts w:ascii="Arial" w:hAnsi="Arial" w:cs="Arial"/>
          <w:highlight w:val="yellow"/>
        </w:rPr>
      </w:pPr>
    </w:p>
    <w:p w14:paraId="19E7346C" w14:textId="77777777" w:rsidR="00904045" w:rsidRPr="0013772E" w:rsidRDefault="00904045" w:rsidP="0013772E">
      <w:pPr>
        <w:spacing w:line="276" w:lineRule="auto"/>
        <w:jc w:val="both"/>
        <w:rPr>
          <w:rFonts w:ascii="Arial" w:eastAsiaTheme="minorEastAsia" w:hAnsi="Arial" w:cs="Arial"/>
          <w:b/>
          <w:bCs/>
          <w:noProof/>
          <w:lang w:val="en-ZA" w:eastAsia="en-ZA"/>
        </w:rPr>
      </w:pPr>
      <w:r w:rsidRPr="0013772E">
        <w:rPr>
          <w:rFonts w:ascii="Arial" w:hAnsi="Arial" w:cs="Arial"/>
          <w:noProof/>
          <w:lang w:val="en-ZA" w:eastAsia="en-ZA"/>
        </w:rPr>
        <w:drawing>
          <wp:anchor distT="0" distB="0" distL="114300" distR="114300" simplePos="0" relativeHeight="251657216" behindDoc="0" locked="0" layoutInCell="1" allowOverlap="1" wp14:anchorId="61AD6E91" wp14:editId="5577ADBB">
            <wp:simplePos x="0" y="0"/>
            <wp:positionH relativeFrom="column">
              <wp:posOffset>2540</wp:posOffset>
            </wp:positionH>
            <wp:positionV relativeFrom="paragraph">
              <wp:posOffset>9525</wp:posOffset>
            </wp:positionV>
            <wp:extent cx="393700" cy="806450"/>
            <wp:effectExtent l="0" t="0" r="6350" b="0"/>
            <wp:wrapSquare wrapText="bothSides"/>
            <wp:docPr id="7" name="Picture 7" descr="cid:image001.png@01D1ECBA.DD66D070"/>
            <wp:cNvGraphicFramePr/>
            <a:graphic xmlns:a="http://schemas.openxmlformats.org/drawingml/2006/main">
              <a:graphicData uri="http://schemas.openxmlformats.org/drawingml/2006/picture">
                <pic:pic xmlns:pic="http://schemas.openxmlformats.org/drawingml/2006/picture">
                  <pic:nvPicPr>
                    <pic:cNvPr id="1" name="Picture 1" descr="cid:image001.png@01D1ECBA.DD66D07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2E43B" w14:textId="77777777" w:rsidR="00904045" w:rsidRPr="0013772E" w:rsidRDefault="00904045" w:rsidP="0013772E">
      <w:pPr>
        <w:spacing w:line="276" w:lineRule="auto"/>
        <w:jc w:val="both"/>
        <w:rPr>
          <w:rFonts w:ascii="Arial" w:eastAsiaTheme="minorEastAsia" w:hAnsi="Arial" w:cs="Arial"/>
          <w:b/>
          <w:bCs/>
          <w:noProof/>
          <w:lang w:val="en-ZA" w:eastAsia="en-ZA"/>
        </w:rPr>
      </w:pPr>
      <w:r w:rsidRPr="0013772E">
        <w:rPr>
          <w:rFonts w:ascii="Arial" w:eastAsiaTheme="minorEastAsia" w:hAnsi="Arial" w:cs="Arial"/>
          <w:b/>
          <w:bCs/>
          <w:noProof/>
          <w:lang w:val="en-ZA" w:eastAsia="en-ZA"/>
        </w:rPr>
        <w:t>Water Research Commission</w:t>
      </w:r>
    </w:p>
    <w:p w14:paraId="168A92D6" w14:textId="77777777" w:rsidR="00904045" w:rsidRPr="0013772E" w:rsidRDefault="00904045" w:rsidP="0013772E">
      <w:pPr>
        <w:spacing w:line="276" w:lineRule="auto"/>
        <w:jc w:val="both"/>
        <w:rPr>
          <w:rFonts w:ascii="Arial" w:eastAsiaTheme="minorEastAsia" w:hAnsi="Arial" w:cs="Arial"/>
          <w:noProof/>
          <w:lang w:val="en-ZA" w:eastAsia="en-ZA"/>
        </w:rPr>
      </w:pPr>
      <w:r w:rsidRPr="0013772E">
        <w:rPr>
          <w:rFonts w:ascii="Arial" w:eastAsiaTheme="minorEastAsia" w:hAnsi="Arial" w:cs="Arial"/>
          <w:noProof/>
          <w:lang w:val="en-ZA" w:eastAsia="en-ZA"/>
        </w:rPr>
        <w:t>Private Bag X03, Gezina, 0031, South Africa</w:t>
      </w:r>
    </w:p>
    <w:p w14:paraId="5D2FE8B1" w14:textId="77777777" w:rsidR="00904045" w:rsidRPr="0013772E" w:rsidRDefault="00904045" w:rsidP="0013772E">
      <w:pPr>
        <w:spacing w:line="276" w:lineRule="auto"/>
        <w:jc w:val="both"/>
        <w:rPr>
          <w:rFonts w:ascii="Arial" w:eastAsiaTheme="minorEastAsia" w:hAnsi="Arial" w:cs="Arial"/>
          <w:noProof/>
          <w:lang w:val="en-ZA" w:eastAsia="en-ZA"/>
        </w:rPr>
      </w:pPr>
      <w:r w:rsidRPr="0013772E">
        <w:rPr>
          <w:rFonts w:ascii="Arial" w:eastAsiaTheme="minorEastAsia" w:hAnsi="Arial" w:cs="Arial"/>
          <w:noProof/>
          <w:lang w:val="en-ZA" w:eastAsia="en-ZA"/>
        </w:rPr>
        <w:t>Tel: +27 12 330 9041</w:t>
      </w:r>
    </w:p>
    <w:p w14:paraId="11FEBD0C" w14:textId="77777777" w:rsidR="009A345E" w:rsidRPr="0013772E" w:rsidRDefault="009A345E" w:rsidP="0013772E">
      <w:pPr>
        <w:jc w:val="both"/>
        <w:rPr>
          <w:rFonts w:ascii="Arial" w:hAnsi="Arial" w:cs="Arial"/>
        </w:rPr>
      </w:pPr>
      <w:r w:rsidRPr="0013772E">
        <w:rPr>
          <w:rFonts w:ascii="Arial" w:hAnsi="Arial" w:cs="Arial"/>
        </w:rPr>
        <w:tab/>
      </w:r>
      <w:r w:rsidRPr="0013772E">
        <w:rPr>
          <w:rFonts w:ascii="Arial" w:hAnsi="Arial" w:cs="Arial"/>
        </w:rPr>
        <w:tab/>
      </w:r>
    </w:p>
    <w:p w14:paraId="74A73AAA" w14:textId="77777777" w:rsidR="009A345E" w:rsidRPr="0013772E" w:rsidRDefault="009A345E" w:rsidP="0013772E">
      <w:pPr>
        <w:jc w:val="both"/>
        <w:rPr>
          <w:rFonts w:ascii="Arial" w:hAnsi="Arial" w:cs="Arial"/>
        </w:rPr>
      </w:pPr>
      <w:r w:rsidRPr="0013772E">
        <w:rPr>
          <w:rFonts w:ascii="Arial" w:hAnsi="Arial" w:cs="Arial"/>
        </w:rPr>
        <w:tab/>
      </w:r>
      <w:r w:rsidRPr="0013772E">
        <w:rPr>
          <w:rFonts w:ascii="Arial" w:hAnsi="Arial" w:cs="Arial"/>
        </w:rPr>
        <w:tab/>
      </w:r>
      <w:r w:rsidRPr="0013772E">
        <w:rPr>
          <w:rFonts w:ascii="Arial" w:hAnsi="Arial" w:cs="Arial"/>
        </w:rPr>
        <w:tab/>
      </w:r>
      <w:r w:rsidRPr="0013772E">
        <w:rPr>
          <w:rFonts w:ascii="Arial" w:hAnsi="Arial" w:cs="Arial"/>
        </w:rPr>
        <w:tab/>
      </w:r>
      <w:r w:rsidRPr="0013772E">
        <w:rPr>
          <w:rFonts w:ascii="Arial" w:hAnsi="Arial" w:cs="Arial"/>
        </w:rPr>
        <w:tab/>
        <w:t xml:space="preserve"> </w:t>
      </w:r>
    </w:p>
    <w:p w14:paraId="4E828CA2" w14:textId="77777777" w:rsidR="009A345E" w:rsidRPr="0013772E" w:rsidRDefault="009A345E" w:rsidP="0013772E">
      <w:pPr>
        <w:ind w:left="-180"/>
        <w:jc w:val="both"/>
        <w:rPr>
          <w:rFonts w:ascii="Arial" w:hAnsi="Arial" w:cs="Arial"/>
        </w:rPr>
      </w:pPr>
    </w:p>
    <w:p w14:paraId="015A0CE1" w14:textId="77777777" w:rsidR="009A345E" w:rsidRPr="0013772E" w:rsidRDefault="009A345E" w:rsidP="0013772E">
      <w:pPr>
        <w:ind w:left="-180"/>
        <w:jc w:val="both"/>
        <w:rPr>
          <w:rFonts w:ascii="Arial" w:hAnsi="Arial" w:cs="Arial"/>
        </w:rPr>
      </w:pPr>
    </w:p>
    <w:p w14:paraId="76ACC809" w14:textId="77777777" w:rsidR="009A345E" w:rsidRPr="0013772E" w:rsidRDefault="009A345E" w:rsidP="0013772E">
      <w:pPr>
        <w:ind w:left="-180"/>
        <w:jc w:val="both"/>
        <w:rPr>
          <w:rFonts w:ascii="Arial" w:hAnsi="Arial" w:cs="Arial"/>
        </w:rPr>
      </w:pPr>
    </w:p>
    <w:p w14:paraId="5D82F93B" w14:textId="77777777" w:rsidR="009A345E" w:rsidRPr="0013772E" w:rsidRDefault="009A345E" w:rsidP="0013772E">
      <w:pPr>
        <w:ind w:left="-180"/>
        <w:jc w:val="both"/>
        <w:rPr>
          <w:rFonts w:ascii="Arial" w:hAnsi="Arial" w:cs="Arial"/>
        </w:rPr>
      </w:pPr>
    </w:p>
    <w:p w14:paraId="04A02A79" w14:textId="77777777" w:rsidR="009A345E" w:rsidRPr="0013772E" w:rsidRDefault="009A345E" w:rsidP="0013772E">
      <w:pPr>
        <w:ind w:left="-180"/>
        <w:jc w:val="both"/>
        <w:rPr>
          <w:rFonts w:ascii="Arial" w:hAnsi="Arial" w:cs="Arial"/>
        </w:rPr>
      </w:pPr>
    </w:p>
    <w:p w14:paraId="0F8A15DD" w14:textId="77777777" w:rsidR="009A345E" w:rsidRPr="0013772E" w:rsidRDefault="009A345E" w:rsidP="0013772E">
      <w:pPr>
        <w:ind w:left="-180"/>
        <w:jc w:val="both"/>
        <w:rPr>
          <w:rFonts w:ascii="Arial" w:hAnsi="Arial" w:cs="Arial"/>
        </w:rPr>
      </w:pPr>
    </w:p>
    <w:p w14:paraId="3F7571B6" w14:textId="77777777" w:rsidR="009A345E" w:rsidRPr="0013772E" w:rsidRDefault="009A345E" w:rsidP="0013772E">
      <w:pPr>
        <w:ind w:left="-180"/>
        <w:jc w:val="both"/>
        <w:rPr>
          <w:rFonts w:ascii="Arial" w:hAnsi="Arial" w:cs="Arial"/>
        </w:rPr>
      </w:pPr>
    </w:p>
    <w:p w14:paraId="17983653" w14:textId="77777777" w:rsidR="009A345E" w:rsidRPr="0013772E" w:rsidRDefault="009A345E" w:rsidP="0013772E">
      <w:pPr>
        <w:ind w:left="-180"/>
        <w:jc w:val="both"/>
        <w:rPr>
          <w:rFonts w:ascii="Arial" w:hAnsi="Arial" w:cs="Arial"/>
        </w:rPr>
      </w:pPr>
    </w:p>
    <w:p w14:paraId="4568D483" w14:textId="77777777" w:rsidR="009A345E" w:rsidRPr="0013772E" w:rsidRDefault="009A345E" w:rsidP="0013772E">
      <w:pPr>
        <w:ind w:left="-180"/>
        <w:jc w:val="both"/>
        <w:rPr>
          <w:rFonts w:ascii="Arial" w:hAnsi="Arial" w:cs="Arial"/>
        </w:rPr>
      </w:pPr>
    </w:p>
    <w:sectPr w:rsidR="009A345E" w:rsidRPr="0013772E" w:rsidSect="009A345E">
      <w:headerReference w:type="default" r:id="rId13"/>
      <w:footerReference w:type="default" r:id="rId14"/>
      <w:headerReference w:type="first" r:id="rId15"/>
      <w:footerReference w:type="first" r:id="rId16"/>
      <w:pgSz w:w="11906" w:h="16838"/>
      <w:pgMar w:top="1797" w:right="746" w:bottom="212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C4B27" w14:textId="77777777" w:rsidR="00236071" w:rsidRDefault="00236071">
      <w:r>
        <w:separator/>
      </w:r>
    </w:p>
  </w:endnote>
  <w:endnote w:type="continuationSeparator" w:id="0">
    <w:p w14:paraId="2C6BB7DF" w14:textId="77777777" w:rsidR="00236071" w:rsidRDefault="0023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Lt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46BA" w14:textId="77777777" w:rsidR="00F91501" w:rsidRDefault="00DB09B4">
    <w:pPr>
      <w:pStyle w:val="Footer"/>
      <w:jc w:val="center"/>
    </w:pPr>
    <w:r w:rsidRPr="00DB09B4">
      <w:rPr>
        <w:noProof/>
        <w:lang w:val="en-ZA" w:eastAsia="en-ZA"/>
      </w:rPr>
      <w:drawing>
        <wp:anchor distT="0" distB="0" distL="114300" distR="114300" simplePos="0" relativeHeight="251666432" behindDoc="1" locked="0" layoutInCell="1" allowOverlap="1" wp14:anchorId="230B7D41" wp14:editId="0AD0F118">
          <wp:simplePos x="0" y="0"/>
          <wp:positionH relativeFrom="column">
            <wp:posOffset>6066790</wp:posOffset>
          </wp:positionH>
          <wp:positionV relativeFrom="paragraph">
            <wp:posOffset>158115</wp:posOffset>
          </wp:positionV>
          <wp:extent cx="561975" cy="55499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udly SA_Member_Logo (00000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554990"/>
                  </a:xfrm>
                  <a:prstGeom prst="rect">
                    <a:avLst/>
                  </a:prstGeom>
                </pic:spPr>
              </pic:pic>
            </a:graphicData>
          </a:graphic>
          <wp14:sizeRelH relativeFrom="page">
            <wp14:pctWidth>0</wp14:pctWidth>
          </wp14:sizeRelH>
          <wp14:sizeRelV relativeFrom="page">
            <wp14:pctHeight>0</wp14:pctHeight>
          </wp14:sizeRelV>
        </wp:anchor>
      </w:drawing>
    </w:r>
    <w:r w:rsidRPr="00DB09B4">
      <w:rPr>
        <w:noProof/>
        <w:lang w:val="en-ZA" w:eastAsia="en-ZA"/>
      </w:rPr>
      <w:drawing>
        <wp:anchor distT="0" distB="0" distL="114300" distR="114300" simplePos="0" relativeHeight="251665408" behindDoc="1" locked="0" layoutInCell="1" allowOverlap="1" wp14:anchorId="0CBDEE54" wp14:editId="6D6CC05D">
          <wp:simplePos x="0" y="0"/>
          <wp:positionH relativeFrom="column">
            <wp:posOffset>-819785</wp:posOffset>
          </wp:positionH>
          <wp:positionV relativeFrom="paragraph">
            <wp:posOffset>-271145</wp:posOffset>
          </wp:positionV>
          <wp:extent cx="7668260" cy="43815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8260" cy="438150"/>
                  </a:xfrm>
                  <a:prstGeom prst="rect">
                    <a:avLst/>
                  </a:prstGeom>
                </pic:spPr>
              </pic:pic>
            </a:graphicData>
          </a:graphic>
          <wp14:sizeRelH relativeFrom="page">
            <wp14:pctWidth>0</wp14:pctWidth>
          </wp14:sizeRelH>
          <wp14:sizeRelV relativeFrom="page">
            <wp14:pctHeight>0</wp14:pctHeight>
          </wp14:sizeRelV>
        </wp:anchor>
      </w:drawing>
    </w:r>
  </w:p>
  <w:p w14:paraId="79F00E88" w14:textId="77777777" w:rsidR="00DB09B4" w:rsidRDefault="00DB09B4">
    <w:pPr>
      <w:pStyle w:val="Footer"/>
      <w:jc w:val="center"/>
    </w:pPr>
    <w:r>
      <w:rPr>
        <w:noProof/>
        <w:szCs w:val="16"/>
        <w:lang w:val="en-ZA" w:eastAsia="en-ZA"/>
      </w:rPr>
      <mc:AlternateContent>
        <mc:Choice Requires="wps">
          <w:drawing>
            <wp:anchor distT="0" distB="0" distL="114300" distR="114300" simplePos="0" relativeHeight="251668480" behindDoc="0" locked="0" layoutInCell="1" allowOverlap="1" wp14:anchorId="001CA44E" wp14:editId="65D7E2D4">
              <wp:simplePos x="0" y="0"/>
              <wp:positionH relativeFrom="column">
                <wp:posOffset>628015</wp:posOffset>
              </wp:positionH>
              <wp:positionV relativeFrom="page">
                <wp:posOffset>10143490</wp:posOffset>
              </wp:positionV>
              <wp:extent cx="4796155" cy="333375"/>
              <wp:effectExtent l="0" t="0" r="4445" b="952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996F3" w14:textId="77777777" w:rsidR="00DB09B4" w:rsidRPr="00F503A1" w:rsidRDefault="00DB09B4" w:rsidP="00DB09B4">
                          <w:pPr>
                            <w:autoSpaceDE w:val="0"/>
                            <w:autoSpaceDN w:val="0"/>
                            <w:adjustRightInd w:val="0"/>
                            <w:jc w:val="right"/>
                            <w:rPr>
                              <w:rFonts w:ascii="Futura Lt BT" w:hAnsi="Futura Lt BT" w:cs="Arial"/>
                              <w:sz w:val="14"/>
                              <w:szCs w:val="14"/>
                            </w:rPr>
                          </w:pPr>
                        </w:p>
                        <w:p w14:paraId="1170B72E" w14:textId="77777777" w:rsidR="00DB09B4" w:rsidRPr="00DF7FF7" w:rsidRDefault="00DB09B4" w:rsidP="00DB09B4">
                          <w:pPr>
                            <w:autoSpaceDE w:val="0"/>
                            <w:autoSpaceDN w:val="0"/>
                            <w:adjustRightInd w:val="0"/>
                            <w:jc w:val="center"/>
                            <w:rPr>
                              <w:rFonts w:ascii="Arial" w:hAnsi="Arial" w:cs="Arial"/>
                              <w:i/>
                              <w:color w:val="004274"/>
                              <w:sz w:val="16"/>
                              <w:szCs w:val="16"/>
                            </w:rPr>
                          </w:pPr>
                          <w:r w:rsidRPr="00DF7FF7">
                            <w:rPr>
                              <w:rFonts w:ascii="Arial" w:hAnsi="Arial" w:cs="Arial"/>
                              <w:i/>
                              <w:color w:val="004274"/>
                              <w:sz w:val="16"/>
                              <w:szCs w:val="16"/>
                            </w:rPr>
                            <w:t>Supporting sustainable development through research funding, knowledge creation and dissemination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CA44E" id="Rectangle 12" o:spid="_x0000_s1026" style="position:absolute;left:0;text-align:left;margin-left:49.45pt;margin-top:798.7pt;width:377.6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" filled="f" stroked="f">
              <v:textbox inset="0,0,0,0">
                <w:txbxContent>
                  <w:p w14:paraId="388996F3" w14:textId="77777777" w:rsidR="00DB09B4" w:rsidRPr="00F503A1" w:rsidRDefault="00DB09B4" w:rsidP="00DB09B4">
                    <w:pPr>
                      <w:autoSpaceDE w:val="0"/>
                      <w:autoSpaceDN w:val="0"/>
                      <w:adjustRightInd w:val="0"/>
                      <w:jc w:val="right"/>
                      <w:rPr>
                        <w:rFonts w:ascii="Futura Lt BT" w:hAnsi="Futura Lt BT" w:cs="Arial"/>
                        <w:sz w:val="14"/>
                        <w:szCs w:val="14"/>
                      </w:rPr>
                    </w:pPr>
                  </w:p>
                  <w:p w14:paraId="1170B72E" w14:textId="77777777" w:rsidR="00DB09B4" w:rsidRPr="00DF7FF7" w:rsidRDefault="00DB09B4" w:rsidP="00DB09B4">
                    <w:pPr>
                      <w:autoSpaceDE w:val="0"/>
                      <w:autoSpaceDN w:val="0"/>
                      <w:adjustRightInd w:val="0"/>
                      <w:jc w:val="center"/>
                      <w:rPr>
                        <w:rFonts w:ascii="Arial" w:hAnsi="Arial" w:cs="Arial"/>
                        <w:i/>
                        <w:color w:val="004274"/>
                        <w:sz w:val="16"/>
                        <w:szCs w:val="16"/>
                      </w:rPr>
                    </w:pPr>
                    <w:r w:rsidRPr="00DF7FF7">
                      <w:rPr>
                        <w:rFonts w:ascii="Arial" w:hAnsi="Arial" w:cs="Arial"/>
                        <w:i/>
                        <w:color w:val="004274"/>
                        <w:sz w:val="16"/>
                        <w:szCs w:val="16"/>
                      </w:rPr>
                      <w:t>Supporting sustainable development through research funding, knowledge creation and dissemination</w:t>
                    </w:r>
                  </w:p>
                </w:txbxContent>
              </v:textbox>
              <w10:wrap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3FB3" w14:textId="77777777" w:rsidR="00F91501" w:rsidRPr="00F503A1" w:rsidRDefault="00ED2ADA" w:rsidP="00F503A1">
    <w:pPr>
      <w:pStyle w:val="Footer"/>
      <w:rPr>
        <w:szCs w:val="16"/>
      </w:rPr>
    </w:pPr>
    <w:r>
      <w:rPr>
        <w:noProof/>
        <w:szCs w:val="16"/>
        <w:lang w:val="en-ZA" w:eastAsia="en-ZA"/>
      </w:rPr>
      <w:drawing>
        <wp:anchor distT="0" distB="0" distL="114300" distR="114300" simplePos="0" relativeHeight="251662336" behindDoc="1" locked="0" layoutInCell="1" allowOverlap="1" wp14:anchorId="490C19C5" wp14:editId="70457707">
          <wp:simplePos x="0" y="0"/>
          <wp:positionH relativeFrom="column">
            <wp:posOffset>5990590</wp:posOffset>
          </wp:positionH>
          <wp:positionV relativeFrom="paragraph">
            <wp:posOffset>-74295</wp:posOffset>
          </wp:positionV>
          <wp:extent cx="561975" cy="5551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udly SA_Member_Logo (00000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555168"/>
                  </a:xfrm>
                  <a:prstGeom prst="rect">
                    <a:avLst/>
                  </a:prstGeom>
                </pic:spPr>
              </pic:pic>
            </a:graphicData>
          </a:graphic>
          <wp14:sizeRelH relativeFrom="page">
            <wp14:pctWidth>0</wp14:pctWidth>
          </wp14:sizeRelH>
          <wp14:sizeRelV relativeFrom="page">
            <wp14:pctHeight>0</wp14:pctHeight>
          </wp14:sizeRelV>
        </wp:anchor>
      </w:drawing>
    </w:r>
    <w:r>
      <w:rPr>
        <w:noProof/>
        <w:szCs w:val="16"/>
        <w:lang w:val="en-ZA" w:eastAsia="en-ZA"/>
      </w:rPr>
      <mc:AlternateContent>
        <mc:Choice Requires="wps">
          <w:drawing>
            <wp:anchor distT="0" distB="0" distL="114300" distR="114300" simplePos="0" relativeHeight="251660288" behindDoc="0" locked="0" layoutInCell="1" allowOverlap="1" wp14:anchorId="33F43264" wp14:editId="3A3E0111">
              <wp:simplePos x="0" y="0"/>
              <wp:positionH relativeFrom="column">
                <wp:posOffset>551815</wp:posOffset>
              </wp:positionH>
              <wp:positionV relativeFrom="page">
                <wp:posOffset>10095865</wp:posOffset>
              </wp:positionV>
              <wp:extent cx="4796155" cy="333375"/>
              <wp:effectExtent l="0" t="0" r="4445" b="952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EDC2" w14:textId="77777777" w:rsidR="00F503A1" w:rsidRPr="00F503A1" w:rsidRDefault="00F503A1" w:rsidP="00F503A1">
                          <w:pPr>
                            <w:autoSpaceDE w:val="0"/>
                            <w:autoSpaceDN w:val="0"/>
                            <w:adjustRightInd w:val="0"/>
                            <w:jc w:val="right"/>
                            <w:rPr>
                              <w:rFonts w:ascii="Futura Lt BT" w:hAnsi="Futura Lt BT" w:cs="Arial"/>
                              <w:sz w:val="14"/>
                              <w:szCs w:val="14"/>
                            </w:rPr>
                          </w:pPr>
                        </w:p>
                        <w:p w14:paraId="5842DF53" w14:textId="77777777" w:rsidR="00F503A1" w:rsidRPr="00DF7FF7" w:rsidRDefault="00F503A1" w:rsidP="00ED2ADA">
                          <w:pPr>
                            <w:autoSpaceDE w:val="0"/>
                            <w:autoSpaceDN w:val="0"/>
                            <w:adjustRightInd w:val="0"/>
                            <w:jc w:val="center"/>
                            <w:rPr>
                              <w:rFonts w:ascii="Arial" w:hAnsi="Arial" w:cs="Arial"/>
                              <w:i/>
                              <w:color w:val="004274"/>
                              <w:sz w:val="16"/>
                              <w:szCs w:val="16"/>
                            </w:rPr>
                          </w:pPr>
                          <w:r w:rsidRPr="00DF7FF7">
                            <w:rPr>
                              <w:rFonts w:ascii="Arial" w:hAnsi="Arial" w:cs="Arial"/>
                              <w:i/>
                              <w:color w:val="004274"/>
                              <w:sz w:val="16"/>
                              <w:szCs w:val="16"/>
                            </w:rPr>
                            <w:t xml:space="preserve">Supporting sustainable development through </w:t>
                          </w:r>
                          <w:r w:rsidR="00F36498" w:rsidRPr="00DF7FF7">
                            <w:rPr>
                              <w:rFonts w:ascii="Arial" w:hAnsi="Arial" w:cs="Arial"/>
                              <w:i/>
                              <w:color w:val="004274"/>
                              <w:sz w:val="16"/>
                              <w:szCs w:val="16"/>
                            </w:rPr>
                            <w:t>research funding, knowledge creation and dissemination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43264" id="_x0000_s1028" style="position:absolute;margin-left:43.45pt;margin-top:794.95pt;width:377.6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" filled="f" stroked="f">
              <v:textbox inset="0,0,0,0">
                <w:txbxContent>
                  <w:p w14:paraId="1C99EDC2" w14:textId="77777777" w:rsidR="00F503A1" w:rsidRPr="00F503A1" w:rsidRDefault="00F503A1" w:rsidP="00F503A1">
                    <w:pPr>
                      <w:autoSpaceDE w:val="0"/>
                      <w:autoSpaceDN w:val="0"/>
                      <w:adjustRightInd w:val="0"/>
                      <w:jc w:val="right"/>
                      <w:rPr>
                        <w:rFonts w:ascii="Futura Lt BT" w:hAnsi="Futura Lt BT" w:cs="Arial"/>
                        <w:sz w:val="14"/>
                        <w:szCs w:val="14"/>
                      </w:rPr>
                    </w:pPr>
                  </w:p>
                  <w:p w14:paraId="5842DF53" w14:textId="77777777" w:rsidR="00F503A1" w:rsidRPr="00DF7FF7" w:rsidRDefault="00F503A1" w:rsidP="00ED2ADA">
                    <w:pPr>
                      <w:autoSpaceDE w:val="0"/>
                      <w:autoSpaceDN w:val="0"/>
                      <w:adjustRightInd w:val="0"/>
                      <w:jc w:val="center"/>
                      <w:rPr>
                        <w:rFonts w:ascii="Arial" w:hAnsi="Arial" w:cs="Arial"/>
                        <w:i/>
                        <w:color w:val="004274"/>
                        <w:sz w:val="16"/>
                        <w:szCs w:val="16"/>
                      </w:rPr>
                    </w:pPr>
                    <w:r w:rsidRPr="00DF7FF7">
                      <w:rPr>
                        <w:rFonts w:ascii="Arial" w:hAnsi="Arial" w:cs="Arial"/>
                        <w:i/>
                        <w:color w:val="004274"/>
                        <w:sz w:val="16"/>
                        <w:szCs w:val="16"/>
                      </w:rPr>
                      <w:t xml:space="preserve">Supporting sustainable development through </w:t>
                    </w:r>
                    <w:r w:rsidR="00F36498" w:rsidRPr="00DF7FF7">
                      <w:rPr>
                        <w:rFonts w:ascii="Arial" w:hAnsi="Arial" w:cs="Arial"/>
                        <w:i/>
                        <w:color w:val="004274"/>
                        <w:sz w:val="16"/>
                        <w:szCs w:val="16"/>
                      </w:rPr>
                      <w:t>research funding, knowledge creation and dissemination</w:t>
                    </w:r>
                  </w:p>
                </w:txbxContent>
              </v:textbox>
              <w10:wrap anchory="page"/>
            </v:rect>
          </w:pict>
        </mc:Fallback>
      </mc:AlternateContent>
    </w:r>
    <w:r w:rsidR="00CC4DB7">
      <w:rPr>
        <w:noProof/>
        <w:szCs w:val="16"/>
        <w:lang w:val="en-ZA" w:eastAsia="en-ZA"/>
      </w:rPr>
      <w:drawing>
        <wp:anchor distT="0" distB="0" distL="114300" distR="114300" simplePos="0" relativeHeight="251661312" behindDoc="1" locked="0" layoutInCell="1" allowOverlap="1" wp14:anchorId="77BBC1BD" wp14:editId="79046452">
          <wp:simplePos x="0" y="0"/>
          <wp:positionH relativeFrom="column">
            <wp:posOffset>-876935</wp:posOffset>
          </wp:positionH>
          <wp:positionV relativeFrom="paragraph">
            <wp:posOffset>-513080</wp:posOffset>
          </wp:positionV>
          <wp:extent cx="7668768" cy="4381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8768" cy="438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8F7AE" w14:textId="77777777" w:rsidR="00236071" w:rsidRDefault="00236071">
      <w:r>
        <w:separator/>
      </w:r>
    </w:p>
  </w:footnote>
  <w:footnote w:type="continuationSeparator" w:id="0">
    <w:p w14:paraId="763D89F3" w14:textId="77777777" w:rsidR="00236071" w:rsidRDefault="00236071">
      <w:r>
        <w:continuationSeparator/>
      </w:r>
    </w:p>
  </w:footnote>
  <w:footnote w:id="1">
    <w:p w14:paraId="47B2D385" w14:textId="77777777" w:rsidR="00072984" w:rsidRPr="00FB14FE" w:rsidRDefault="00072984" w:rsidP="00072984">
      <w:pPr>
        <w:pStyle w:val="FootnoteText"/>
        <w:rPr>
          <w:lang w:val="en-GB"/>
        </w:rPr>
      </w:pPr>
      <w:r>
        <w:rPr>
          <w:rStyle w:val="FootnoteReference"/>
        </w:rPr>
        <w:footnoteRef/>
      </w:r>
      <w:r>
        <w:t xml:space="preserve"> </w:t>
      </w:r>
      <w:r w:rsidRPr="00DB2115">
        <w:rPr>
          <w:sz w:val="18"/>
        </w:rPr>
        <w:t>Hlalele, B.M., et al. 2016. Assessing Economic Impacts of Agricultural Drought: A Case of Thaba Nchu, South Africa. Journal of Earth Science and Climate Change, 7(1): 327</w:t>
      </w:r>
    </w:p>
  </w:footnote>
  <w:footnote w:id="2">
    <w:p w14:paraId="32697500" w14:textId="77777777" w:rsidR="00072984" w:rsidRPr="00DB2115" w:rsidRDefault="00072984" w:rsidP="00072984">
      <w:pPr>
        <w:rPr>
          <w:sz w:val="18"/>
          <w:szCs w:val="20"/>
        </w:rPr>
      </w:pPr>
      <w:r w:rsidRPr="00FB14FE">
        <w:rPr>
          <w:rStyle w:val="FootnoteReference"/>
          <w:sz w:val="20"/>
          <w:szCs w:val="20"/>
        </w:rPr>
        <w:footnoteRef/>
      </w:r>
      <w:r w:rsidRPr="00FB14FE">
        <w:rPr>
          <w:sz w:val="20"/>
          <w:szCs w:val="20"/>
        </w:rPr>
        <w:t xml:space="preserve"> </w:t>
      </w:r>
      <w:r w:rsidRPr="00DB2115">
        <w:rPr>
          <w:sz w:val="18"/>
          <w:szCs w:val="20"/>
        </w:rPr>
        <w:t>http://www.nbi.org.za/wp-content/uploads/2016/06/Executive_Summary_CDP_South-Africa_Water_2015.pdf</w:t>
      </w:r>
    </w:p>
    <w:p w14:paraId="12BA591E" w14:textId="77777777" w:rsidR="00072984" w:rsidRPr="00031892" w:rsidRDefault="00072984" w:rsidP="00072984">
      <w:pPr>
        <w:pStyle w:val="FootnoteText"/>
        <w:rPr>
          <w:lang w:val="en-US"/>
        </w:rPr>
      </w:pP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014A" w14:textId="2D904FA6" w:rsidR="00F91501" w:rsidRDefault="00F91501">
    <w:pPr>
      <w:pStyle w:val="Header"/>
    </w:pPr>
    <w:r>
      <w:tab/>
      <w:t xml:space="preserve">- </w:t>
    </w:r>
    <w:r w:rsidR="00406BEF">
      <w:rPr>
        <w:rStyle w:val="PageNumber"/>
      </w:rPr>
      <w:fldChar w:fldCharType="begin"/>
    </w:r>
    <w:r>
      <w:rPr>
        <w:rStyle w:val="PageNumber"/>
      </w:rPr>
      <w:instrText xml:space="preserve"> PAGE </w:instrText>
    </w:r>
    <w:r w:rsidR="00406BEF">
      <w:rPr>
        <w:rStyle w:val="PageNumber"/>
      </w:rPr>
      <w:fldChar w:fldCharType="separate"/>
    </w:r>
    <w:r w:rsidR="0082371D">
      <w:rPr>
        <w:rStyle w:val="PageNumber"/>
        <w:noProof/>
      </w:rPr>
      <w:t>4</w:t>
    </w:r>
    <w:r w:rsidR="00406BEF">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AFC4" w14:textId="77777777" w:rsidR="00F91501" w:rsidRDefault="00DB09B4">
    <w:pPr>
      <w:pStyle w:val="Header"/>
    </w:pPr>
    <w:r>
      <w:rPr>
        <w:noProof/>
        <w:lang w:val="en-ZA" w:eastAsia="en-ZA"/>
      </w:rPr>
      <w:drawing>
        <wp:anchor distT="0" distB="0" distL="114300" distR="114300" simplePos="0" relativeHeight="251663360" behindDoc="1" locked="0" layoutInCell="1" allowOverlap="1" wp14:anchorId="2625DC73" wp14:editId="1586EC31">
          <wp:simplePos x="0" y="0"/>
          <wp:positionH relativeFrom="column">
            <wp:posOffset>-133985</wp:posOffset>
          </wp:positionH>
          <wp:positionV relativeFrom="paragraph">
            <wp:posOffset>-2540</wp:posOffset>
          </wp:positionV>
          <wp:extent cx="699770" cy="1318260"/>
          <wp:effectExtent l="0" t="0" r="5080" b="0"/>
          <wp:wrapNone/>
          <wp:docPr id="3" name="Picture 2" descr="WRC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C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1318260"/>
                  </a:xfrm>
                  <a:prstGeom prst="rect">
                    <a:avLst/>
                  </a:prstGeom>
                </pic:spPr>
              </pic:pic>
            </a:graphicData>
          </a:graphic>
          <wp14:sizeRelH relativeFrom="page">
            <wp14:pctWidth>0</wp14:pctWidth>
          </wp14:sizeRelH>
          <wp14:sizeRelV relativeFrom="page">
            <wp14:pctHeight>0</wp14:pctHeight>
          </wp14:sizeRelV>
        </wp:anchor>
      </w:drawing>
    </w:r>
    <w:r w:rsidR="003B048A">
      <w:rPr>
        <w:noProof/>
        <w:lang w:val="en-ZA" w:eastAsia="en-ZA"/>
      </w:rPr>
      <mc:AlternateContent>
        <mc:Choice Requires="wps">
          <w:drawing>
            <wp:anchor distT="0" distB="0" distL="114300" distR="114300" simplePos="0" relativeHeight="251656192" behindDoc="0" locked="0" layoutInCell="1" allowOverlap="1" wp14:anchorId="741FC10E" wp14:editId="013E2B34">
              <wp:simplePos x="0" y="0"/>
              <wp:positionH relativeFrom="column">
                <wp:posOffset>3197393</wp:posOffset>
              </wp:positionH>
              <wp:positionV relativeFrom="page">
                <wp:posOffset>525780</wp:posOffset>
              </wp:positionV>
              <wp:extent cx="3100070" cy="1240155"/>
              <wp:effectExtent l="0" t="0" r="5080" b="1714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124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6B864" w14:textId="77777777" w:rsidR="00DF7FF7" w:rsidRPr="00DF7FF7" w:rsidRDefault="00DF7FF7" w:rsidP="00DF7FF7">
                          <w:pPr>
                            <w:autoSpaceDE w:val="0"/>
                            <w:autoSpaceDN w:val="0"/>
                            <w:adjustRightInd w:val="0"/>
                            <w:spacing w:line="276" w:lineRule="auto"/>
                            <w:jc w:val="right"/>
                            <w:rPr>
                              <w:rFonts w:ascii="Arial" w:hAnsi="Arial" w:cs="Arial"/>
                              <w:sz w:val="16"/>
                              <w:szCs w:val="16"/>
                            </w:rPr>
                          </w:pPr>
                          <w:r w:rsidRPr="00DF7FF7">
                            <w:rPr>
                              <w:rFonts w:ascii="Arial" w:hAnsi="Arial" w:cs="Arial"/>
                              <w:sz w:val="16"/>
                              <w:szCs w:val="16"/>
                            </w:rPr>
                            <w:t>Lynnwood Bridge Office Park, 2nd Floor, Bloukrans Building,</w:t>
                          </w:r>
                        </w:p>
                        <w:p w14:paraId="4A3CB895" w14:textId="77777777" w:rsidR="00DF7FF7" w:rsidRPr="00DF7FF7" w:rsidRDefault="00DF7FF7" w:rsidP="00DF7FF7">
                          <w:pPr>
                            <w:autoSpaceDE w:val="0"/>
                            <w:autoSpaceDN w:val="0"/>
                            <w:adjustRightInd w:val="0"/>
                            <w:spacing w:line="276" w:lineRule="auto"/>
                            <w:jc w:val="right"/>
                            <w:rPr>
                              <w:rFonts w:ascii="Arial" w:hAnsi="Arial" w:cs="Arial"/>
                              <w:sz w:val="16"/>
                              <w:szCs w:val="16"/>
                            </w:rPr>
                          </w:pPr>
                          <w:r w:rsidRPr="00DF7FF7">
                            <w:rPr>
                              <w:rFonts w:ascii="Arial" w:hAnsi="Arial" w:cs="Arial"/>
                              <w:sz w:val="16"/>
                              <w:szCs w:val="16"/>
                            </w:rPr>
                            <w:t>4 Daventry Street, Lynnwood Manor, Pretoria</w:t>
                          </w:r>
                          <w:r w:rsidR="00CC4DB7">
                            <w:rPr>
                              <w:rFonts w:ascii="Arial" w:hAnsi="Arial" w:cs="Arial"/>
                              <w:sz w:val="16"/>
                              <w:szCs w:val="16"/>
                            </w:rPr>
                            <w:t>, 0081</w:t>
                          </w:r>
                        </w:p>
                        <w:p w14:paraId="16820752" w14:textId="77777777" w:rsidR="00DF7FF7" w:rsidRPr="00DF7FF7" w:rsidRDefault="00DF7FF7" w:rsidP="00DF7FF7">
                          <w:pPr>
                            <w:autoSpaceDE w:val="0"/>
                            <w:autoSpaceDN w:val="0"/>
                            <w:adjustRightInd w:val="0"/>
                            <w:spacing w:line="276" w:lineRule="auto"/>
                            <w:jc w:val="right"/>
                            <w:rPr>
                              <w:rFonts w:ascii="Arial" w:hAnsi="Arial" w:cs="Arial"/>
                              <w:sz w:val="16"/>
                              <w:szCs w:val="16"/>
                            </w:rPr>
                          </w:pPr>
                        </w:p>
                        <w:p w14:paraId="155F8A71" w14:textId="77777777" w:rsidR="00DF7FF7" w:rsidRPr="00DF7FF7" w:rsidRDefault="00DF7FF7" w:rsidP="00DF7FF7">
                          <w:pPr>
                            <w:autoSpaceDE w:val="0"/>
                            <w:autoSpaceDN w:val="0"/>
                            <w:adjustRightInd w:val="0"/>
                            <w:spacing w:line="276" w:lineRule="auto"/>
                            <w:jc w:val="right"/>
                            <w:rPr>
                              <w:rFonts w:ascii="Arial" w:hAnsi="Arial" w:cs="Arial"/>
                              <w:sz w:val="16"/>
                              <w:szCs w:val="16"/>
                            </w:rPr>
                          </w:pPr>
                          <w:r w:rsidRPr="00DF7FF7">
                            <w:rPr>
                              <w:rFonts w:ascii="Arial" w:hAnsi="Arial" w:cs="Arial"/>
                              <w:sz w:val="16"/>
                              <w:szCs w:val="16"/>
                            </w:rPr>
                            <w:t>Private Bag X03, Gezina, 0031, South Africa</w:t>
                          </w:r>
                        </w:p>
                        <w:p w14:paraId="0D4EC6A1" w14:textId="77777777" w:rsidR="00DF7FF7" w:rsidRPr="00DF7FF7" w:rsidRDefault="00DF7FF7" w:rsidP="00DF7FF7">
                          <w:pPr>
                            <w:autoSpaceDE w:val="0"/>
                            <w:autoSpaceDN w:val="0"/>
                            <w:adjustRightInd w:val="0"/>
                            <w:spacing w:line="276" w:lineRule="auto"/>
                            <w:jc w:val="right"/>
                            <w:rPr>
                              <w:rFonts w:ascii="Arial" w:hAnsi="Arial" w:cs="Arial"/>
                              <w:sz w:val="16"/>
                              <w:szCs w:val="16"/>
                              <w:u w:val="single"/>
                            </w:rPr>
                          </w:pPr>
                        </w:p>
                        <w:p w14:paraId="2226BD19" w14:textId="77777777" w:rsidR="00DF7FF7" w:rsidRPr="00CC4DB7" w:rsidRDefault="00DF7FF7" w:rsidP="00DF7FF7">
                          <w:pPr>
                            <w:autoSpaceDE w:val="0"/>
                            <w:autoSpaceDN w:val="0"/>
                            <w:adjustRightInd w:val="0"/>
                            <w:spacing w:line="276" w:lineRule="auto"/>
                            <w:jc w:val="right"/>
                            <w:rPr>
                              <w:rFonts w:ascii="Arial" w:hAnsi="Arial" w:cs="Arial"/>
                              <w:color w:val="A1CF2D"/>
                              <w:sz w:val="16"/>
                              <w:szCs w:val="16"/>
                            </w:rPr>
                          </w:pPr>
                          <w:r w:rsidRPr="00CC4DB7">
                            <w:rPr>
                              <w:rFonts w:ascii="Arial" w:hAnsi="Arial" w:cs="Arial"/>
                              <w:color w:val="A1CF2D"/>
                              <w:sz w:val="16"/>
                              <w:szCs w:val="16"/>
                            </w:rPr>
                            <w:t>Tel: +27 (0)12 330 0340</w:t>
                          </w:r>
                        </w:p>
                        <w:p w14:paraId="43311ACF" w14:textId="77777777" w:rsidR="00DF7FF7" w:rsidRPr="00CC4DB7" w:rsidRDefault="00DF7FF7" w:rsidP="00DF7FF7">
                          <w:pPr>
                            <w:autoSpaceDE w:val="0"/>
                            <w:autoSpaceDN w:val="0"/>
                            <w:adjustRightInd w:val="0"/>
                            <w:spacing w:line="276" w:lineRule="auto"/>
                            <w:jc w:val="right"/>
                            <w:rPr>
                              <w:rFonts w:ascii="Arial" w:hAnsi="Arial" w:cs="Arial"/>
                              <w:color w:val="A1CF2D"/>
                              <w:sz w:val="16"/>
                              <w:szCs w:val="16"/>
                            </w:rPr>
                          </w:pPr>
                          <w:r w:rsidRPr="00CC4DB7">
                            <w:rPr>
                              <w:rFonts w:ascii="Arial" w:hAnsi="Arial" w:cs="Arial"/>
                              <w:color w:val="A1CF2D"/>
                              <w:sz w:val="16"/>
                              <w:szCs w:val="16"/>
                            </w:rPr>
                            <w:t>Fax: +27 (0)12 331 2565</w:t>
                          </w:r>
                        </w:p>
                        <w:p w14:paraId="4DDE4FEA" w14:textId="77777777" w:rsidR="00DF7FF7" w:rsidRPr="00CC4DB7" w:rsidRDefault="00DF7FF7" w:rsidP="00DF7FF7">
                          <w:pPr>
                            <w:autoSpaceDE w:val="0"/>
                            <w:autoSpaceDN w:val="0"/>
                            <w:adjustRightInd w:val="0"/>
                            <w:spacing w:line="276" w:lineRule="auto"/>
                            <w:jc w:val="right"/>
                            <w:rPr>
                              <w:rFonts w:ascii="Arial" w:hAnsi="Arial" w:cs="Arial"/>
                              <w:color w:val="A1CF2D"/>
                              <w:sz w:val="16"/>
                              <w:szCs w:val="16"/>
                            </w:rPr>
                          </w:pPr>
                          <w:r w:rsidRPr="00CC4DB7">
                            <w:rPr>
                              <w:rFonts w:ascii="Arial" w:hAnsi="Arial" w:cs="Arial"/>
                              <w:color w:val="A1CF2D"/>
                              <w:sz w:val="16"/>
                              <w:szCs w:val="16"/>
                            </w:rPr>
                            <w:t>Email: info@wrc.org.za</w:t>
                          </w:r>
                        </w:p>
                        <w:p w14:paraId="64ACA03E" w14:textId="77777777" w:rsidR="00F503A1" w:rsidRPr="00CC4DB7" w:rsidRDefault="00DF7FF7" w:rsidP="00DF7FF7">
                          <w:pPr>
                            <w:autoSpaceDE w:val="0"/>
                            <w:autoSpaceDN w:val="0"/>
                            <w:adjustRightInd w:val="0"/>
                            <w:spacing w:line="276" w:lineRule="auto"/>
                            <w:jc w:val="right"/>
                            <w:rPr>
                              <w:rFonts w:ascii="Arial" w:hAnsi="Arial" w:cs="Arial"/>
                              <w:color w:val="A1CF2D"/>
                              <w:sz w:val="16"/>
                              <w:szCs w:val="16"/>
                            </w:rPr>
                          </w:pPr>
                          <w:r w:rsidRPr="00CC4DB7">
                            <w:rPr>
                              <w:rFonts w:ascii="Arial" w:hAnsi="Arial" w:cs="Arial"/>
                              <w:color w:val="A1CF2D"/>
                              <w:sz w:val="16"/>
                              <w:szCs w:val="16"/>
                            </w:rPr>
                            <w:t>Web: www.wrc.org.za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FC10E" id="Rectangle 4" o:spid="_x0000_s1027" style="position:absolute;margin-left:251.75pt;margin-top:41.4pt;width:244.1pt;height:9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" filled="f" stroked="f">
              <v:textbox inset="0,0,0,0">
                <w:txbxContent>
                  <w:p w14:paraId="4CE6B864" w14:textId="77777777" w:rsidR="00DF7FF7" w:rsidRPr="00DF7FF7" w:rsidRDefault="00DF7FF7" w:rsidP="00DF7FF7">
                    <w:pPr>
                      <w:autoSpaceDE w:val="0"/>
                      <w:autoSpaceDN w:val="0"/>
                      <w:adjustRightInd w:val="0"/>
                      <w:spacing w:line="276" w:lineRule="auto"/>
                      <w:jc w:val="right"/>
                      <w:rPr>
                        <w:rFonts w:ascii="Arial" w:hAnsi="Arial" w:cs="Arial"/>
                        <w:sz w:val="16"/>
                        <w:szCs w:val="16"/>
                      </w:rPr>
                    </w:pPr>
                    <w:r w:rsidRPr="00DF7FF7">
                      <w:rPr>
                        <w:rFonts w:ascii="Arial" w:hAnsi="Arial" w:cs="Arial"/>
                        <w:sz w:val="16"/>
                        <w:szCs w:val="16"/>
                      </w:rPr>
                      <w:t>Lynnwood Bridge Office Park, 2nd Floor, Bloukrans Building,</w:t>
                    </w:r>
                  </w:p>
                  <w:p w14:paraId="4A3CB895" w14:textId="77777777" w:rsidR="00DF7FF7" w:rsidRPr="00DF7FF7" w:rsidRDefault="00DF7FF7" w:rsidP="00DF7FF7">
                    <w:pPr>
                      <w:autoSpaceDE w:val="0"/>
                      <w:autoSpaceDN w:val="0"/>
                      <w:adjustRightInd w:val="0"/>
                      <w:spacing w:line="276" w:lineRule="auto"/>
                      <w:jc w:val="right"/>
                      <w:rPr>
                        <w:rFonts w:ascii="Arial" w:hAnsi="Arial" w:cs="Arial"/>
                        <w:sz w:val="16"/>
                        <w:szCs w:val="16"/>
                      </w:rPr>
                    </w:pPr>
                    <w:r w:rsidRPr="00DF7FF7">
                      <w:rPr>
                        <w:rFonts w:ascii="Arial" w:hAnsi="Arial" w:cs="Arial"/>
                        <w:sz w:val="16"/>
                        <w:szCs w:val="16"/>
                      </w:rPr>
                      <w:t>4 Daventry Street, Lynnwood Manor, Pretoria</w:t>
                    </w:r>
                    <w:r w:rsidR="00CC4DB7">
                      <w:rPr>
                        <w:rFonts w:ascii="Arial" w:hAnsi="Arial" w:cs="Arial"/>
                        <w:sz w:val="16"/>
                        <w:szCs w:val="16"/>
                      </w:rPr>
                      <w:t>, 0081</w:t>
                    </w:r>
                  </w:p>
                  <w:p w14:paraId="16820752" w14:textId="77777777" w:rsidR="00DF7FF7" w:rsidRPr="00DF7FF7" w:rsidRDefault="00DF7FF7" w:rsidP="00DF7FF7">
                    <w:pPr>
                      <w:autoSpaceDE w:val="0"/>
                      <w:autoSpaceDN w:val="0"/>
                      <w:adjustRightInd w:val="0"/>
                      <w:spacing w:line="276" w:lineRule="auto"/>
                      <w:jc w:val="right"/>
                      <w:rPr>
                        <w:rFonts w:ascii="Arial" w:hAnsi="Arial" w:cs="Arial"/>
                        <w:sz w:val="16"/>
                        <w:szCs w:val="16"/>
                      </w:rPr>
                    </w:pPr>
                  </w:p>
                  <w:p w14:paraId="155F8A71" w14:textId="77777777" w:rsidR="00DF7FF7" w:rsidRPr="00DF7FF7" w:rsidRDefault="00DF7FF7" w:rsidP="00DF7FF7">
                    <w:pPr>
                      <w:autoSpaceDE w:val="0"/>
                      <w:autoSpaceDN w:val="0"/>
                      <w:adjustRightInd w:val="0"/>
                      <w:spacing w:line="276" w:lineRule="auto"/>
                      <w:jc w:val="right"/>
                      <w:rPr>
                        <w:rFonts w:ascii="Arial" w:hAnsi="Arial" w:cs="Arial"/>
                        <w:sz w:val="16"/>
                        <w:szCs w:val="16"/>
                      </w:rPr>
                    </w:pPr>
                    <w:r w:rsidRPr="00DF7FF7">
                      <w:rPr>
                        <w:rFonts w:ascii="Arial" w:hAnsi="Arial" w:cs="Arial"/>
                        <w:sz w:val="16"/>
                        <w:szCs w:val="16"/>
                      </w:rPr>
                      <w:t>Private Bag X03, Gezina, 0031, South Africa</w:t>
                    </w:r>
                  </w:p>
                  <w:p w14:paraId="0D4EC6A1" w14:textId="77777777" w:rsidR="00DF7FF7" w:rsidRPr="00DF7FF7" w:rsidRDefault="00DF7FF7" w:rsidP="00DF7FF7">
                    <w:pPr>
                      <w:autoSpaceDE w:val="0"/>
                      <w:autoSpaceDN w:val="0"/>
                      <w:adjustRightInd w:val="0"/>
                      <w:spacing w:line="276" w:lineRule="auto"/>
                      <w:jc w:val="right"/>
                      <w:rPr>
                        <w:rFonts w:ascii="Arial" w:hAnsi="Arial" w:cs="Arial"/>
                        <w:sz w:val="16"/>
                        <w:szCs w:val="16"/>
                        <w:u w:val="single"/>
                      </w:rPr>
                    </w:pPr>
                  </w:p>
                  <w:p w14:paraId="2226BD19" w14:textId="77777777" w:rsidR="00DF7FF7" w:rsidRPr="00CC4DB7" w:rsidRDefault="00DF7FF7" w:rsidP="00DF7FF7">
                    <w:pPr>
                      <w:autoSpaceDE w:val="0"/>
                      <w:autoSpaceDN w:val="0"/>
                      <w:adjustRightInd w:val="0"/>
                      <w:spacing w:line="276" w:lineRule="auto"/>
                      <w:jc w:val="right"/>
                      <w:rPr>
                        <w:rFonts w:ascii="Arial" w:hAnsi="Arial" w:cs="Arial"/>
                        <w:color w:val="A1CF2D"/>
                        <w:sz w:val="16"/>
                        <w:szCs w:val="16"/>
                      </w:rPr>
                    </w:pPr>
                    <w:r w:rsidRPr="00CC4DB7">
                      <w:rPr>
                        <w:rFonts w:ascii="Arial" w:hAnsi="Arial" w:cs="Arial"/>
                        <w:color w:val="A1CF2D"/>
                        <w:sz w:val="16"/>
                        <w:szCs w:val="16"/>
                      </w:rPr>
                      <w:t>Tel: +27 (0)12 330 0340</w:t>
                    </w:r>
                  </w:p>
                  <w:p w14:paraId="43311ACF" w14:textId="77777777" w:rsidR="00DF7FF7" w:rsidRPr="00CC4DB7" w:rsidRDefault="00DF7FF7" w:rsidP="00DF7FF7">
                    <w:pPr>
                      <w:autoSpaceDE w:val="0"/>
                      <w:autoSpaceDN w:val="0"/>
                      <w:adjustRightInd w:val="0"/>
                      <w:spacing w:line="276" w:lineRule="auto"/>
                      <w:jc w:val="right"/>
                      <w:rPr>
                        <w:rFonts w:ascii="Arial" w:hAnsi="Arial" w:cs="Arial"/>
                        <w:color w:val="A1CF2D"/>
                        <w:sz w:val="16"/>
                        <w:szCs w:val="16"/>
                      </w:rPr>
                    </w:pPr>
                    <w:r w:rsidRPr="00CC4DB7">
                      <w:rPr>
                        <w:rFonts w:ascii="Arial" w:hAnsi="Arial" w:cs="Arial"/>
                        <w:color w:val="A1CF2D"/>
                        <w:sz w:val="16"/>
                        <w:szCs w:val="16"/>
                      </w:rPr>
                      <w:t>Fax: +27 (0)12 331 2565</w:t>
                    </w:r>
                  </w:p>
                  <w:p w14:paraId="4DDE4FEA" w14:textId="77777777" w:rsidR="00DF7FF7" w:rsidRPr="00CC4DB7" w:rsidRDefault="00DF7FF7" w:rsidP="00DF7FF7">
                    <w:pPr>
                      <w:autoSpaceDE w:val="0"/>
                      <w:autoSpaceDN w:val="0"/>
                      <w:adjustRightInd w:val="0"/>
                      <w:spacing w:line="276" w:lineRule="auto"/>
                      <w:jc w:val="right"/>
                      <w:rPr>
                        <w:rFonts w:ascii="Arial" w:hAnsi="Arial" w:cs="Arial"/>
                        <w:color w:val="A1CF2D"/>
                        <w:sz w:val="16"/>
                        <w:szCs w:val="16"/>
                      </w:rPr>
                    </w:pPr>
                    <w:r w:rsidRPr="00CC4DB7">
                      <w:rPr>
                        <w:rFonts w:ascii="Arial" w:hAnsi="Arial" w:cs="Arial"/>
                        <w:color w:val="A1CF2D"/>
                        <w:sz w:val="16"/>
                        <w:szCs w:val="16"/>
                      </w:rPr>
                      <w:t>Email: info@wrc.org.za</w:t>
                    </w:r>
                  </w:p>
                  <w:p w14:paraId="64ACA03E" w14:textId="77777777" w:rsidR="00F503A1" w:rsidRPr="00CC4DB7" w:rsidRDefault="00DF7FF7" w:rsidP="00DF7FF7">
                    <w:pPr>
                      <w:autoSpaceDE w:val="0"/>
                      <w:autoSpaceDN w:val="0"/>
                      <w:adjustRightInd w:val="0"/>
                      <w:spacing w:line="276" w:lineRule="auto"/>
                      <w:jc w:val="right"/>
                      <w:rPr>
                        <w:rFonts w:ascii="Arial" w:hAnsi="Arial" w:cs="Arial"/>
                        <w:color w:val="A1CF2D"/>
                        <w:sz w:val="16"/>
                        <w:szCs w:val="16"/>
                      </w:rPr>
                    </w:pPr>
                    <w:r w:rsidRPr="00CC4DB7">
                      <w:rPr>
                        <w:rFonts w:ascii="Arial" w:hAnsi="Arial" w:cs="Arial"/>
                        <w:color w:val="A1CF2D"/>
                        <w:sz w:val="16"/>
                        <w:szCs w:val="16"/>
                      </w:rPr>
                      <w:t>Web: www.wrc.org.za</w:t>
                    </w:r>
                  </w:p>
                </w:txbxContent>
              </v:textbox>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7760"/>
    <w:multiLevelType w:val="hybridMultilevel"/>
    <w:tmpl w:val="F024570A"/>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7424D"/>
    <w:multiLevelType w:val="multilevel"/>
    <w:tmpl w:val="E3BC67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BEB6C30"/>
    <w:multiLevelType w:val="hybridMultilevel"/>
    <w:tmpl w:val="8102B21E"/>
    <w:lvl w:ilvl="0" w:tplc="B47EB7C8">
      <w:start w:val="10"/>
      <w:numFmt w:val="decimal"/>
      <w:lvlText w:val="%1."/>
      <w:lvlJc w:val="left"/>
      <w:pPr>
        <w:tabs>
          <w:tab w:val="num" w:pos="720"/>
        </w:tabs>
        <w:ind w:left="720" w:hanging="360"/>
      </w:pPr>
    </w:lvl>
    <w:lvl w:ilvl="1" w:tplc="0F4ACB3C">
      <w:start w:val="1"/>
      <w:numFmt w:val="decimal"/>
      <w:lvlText w:val="%2."/>
      <w:lvlJc w:val="left"/>
      <w:pPr>
        <w:tabs>
          <w:tab w:val="num" w:pos="1440"/>
        </w:tabs>
        <w:ind w:left="1440" w:hanging="360"/>
      </w:pPr>
    </w:lvl>
    <w:lvl w:ilvl="2" w:tplc="7548BA86" w:tentative="1">
      <w:start w:val="1"/>
      <w:numFmt w:val="decimal"/>
      <w:lvlText w:val="%3."/>
      <w:lvlJc w:val="left"/>
      <w:pPr>
        <w:tabs>
          <w:tab w:val="num" w:pos="2160"/>
        </w:tabs>
        <w:ind w:left="2160" w:hanging="360"/>
      </w:pPr>
    </w:lvl>
    <w:lvl w:ilvl="3" w:tplc="4190B7F6" w:tentative="1">
      <w:start w:val="1"/>
      <w:numFmt w:val="decimal"/>
      <w:lvlText w:val="%4."/>
      <w:lvlJc w:val="left"/>
      <w:pPr>
        <w:tabs>
          <w:tab w:val="num" w:pos="2880"/>
        </w:tabs>
        <w:ind w:left="2880" w:hanging="360"/>
      </w:pPr>
    </w:lvl>
    <w:lvl w:ilvl="4" w:tplc="F4FAB446" w:tentative="1">
      <w:start w:val="1"/>
      <w:numFmt w:val="decimal"/>
      <w:lvlText w:val="%5."/>
      <w:lvlJc w:val="left"/>
      <w:pPr>
        <w:tabs>
          <w:tab w:val="num" w:pos="3600"/>
        </w:tabs>
        <w:ind w:left="3600" w:hanging="360"/>
      </w:pPr>
    </w:lvl>
    <w:lvl w:ilvl="5" w:tplc="74FEA612" w:tentative="1">
      <w:start w:val="1"/>
      <w:numFmt w:val="decimal"/>
      <w:lvlText w:val="%6."/>
      <w:lvlJc w:val="left"/>
      <w:pPr>
        <w:tabs>
          <w:tab w:val="num" w:pos="4320"/>
        </w:tabs>
        <w:ind w:left="4320" w:hanging="360"/>
      </w:pPr>
    </w:lvl>
    <w:lvl w:ilvl="6" w:tplc="A4F48E9A" w:tentative="1">
      <w:start w:val="1"/>
      <w:numFmt w:val="decimal"/>
      <w:lvlText w:val="%7."/>
      <w:lvlJc w:val="left"/>
      <w:pPr>
        <w:tabs>
          <w:tab w:val="num" w:pos="5040"/>
        </w:tabs>
        <w:ind w:left="5040" w:hanging="360"/>
      </w:pPr>
    </w:lvl>
    <w:lvl w:ilvl="7" w:tplc="4ADC440C" w:tentative="1">
      <w:start w:val="1"/>
      <w:numFmt w:val="decimal"/>
      <w:lvlText w:val="%8."/>
      <w:lvlJc w:val="left"/>
      <w:pPr>
        <w:tabs>
          <w:tab w:val="num" w:pos="5760"/>
        </w:tabs>
        <w:ind w:left="5760" w:hanging="360"/>
      </w:pPr>
    </w:lvl>
    <w:lvl w:ilvl="8" w:tplc="D3F60128" w:tentative="1">
      <w:start w:val="1"/>
      <w:numFmt w:val="decimal"/>
      <w:lvlText w:val="%9."/>
      <w:lvlJc w:val="left"/>
      <w:pPr>
        <w:tabs>
          <w:tab w:val="num" w:pos="6480"/>
        </w:tabs>
        <w:ind w:left="6480" w:hanging="360"/>
      </w:pPr>
    </w:lvl>
  </w:abstractNum>
  <w:abstractNum w:abstractNumId="3" w15:restartNumberingAfterBreak="0">
    <w:nsid w:val="115C3767"/>
    <w:multiLevelType w:val="hybridMultilevel"/>
    <w:tmpl w:val="586473C4"/>
    <w:lvl w:ilvl="0" w:tplc="88129A4E">
      <w:start w:val="10"/>
      <w:numFmt w:val="decimal"/>
      <w:lvlText w:val="%1."/>
      <w:lvlJc w:val="left"/>
      <w:pPr>
        <w:tabs>
          <w:tab w:val="num" w:pos="720"/>
        </w:tabs>
        <w:ind w:left="720" w:hanging="360"/>
      </w:pPr>
    </w:lvl>
    <w:lvl w:ilvl="1" w:tplc="1630A3F8">
      <w:start w:val="1"/>
      <w:numFmt w:val="decimal"/>
      <w:lvlText w:val="%2."/>
      <w:lvlJc w:val="left"/>
      <w:pPr>
        <w:tabs>
          <w:tab w:val="num" w:pos="1440"/>
        </w:tabs>
        <w:ind w:left="1440" w:hanging="360"/>
      </w:pPr>
    </w:lvl>
    <w:lvl w:ilvl="2" w:tplc="0F5ED0F6" w:tentative="1">
      <w:start w:val="1"/>
      <w:numFmt w:val="decimal"/>
      <w:lvlText w:val="%3."/>
      <w:lvlJc w:val="left"/>
      <w:pPr>
        <w:tabs>
          <w:tab w:val="num" w:pos="2160"/>
        </w:tabs>
        <w:ind w:left="2160" w:hanging="360"/>
      </w:pPr>
    </w:lvl>
    <w:lvl w:ilvl="3" w:tplc="097428FA" w:tentative="1">
      <w:start w:val="1"/>
      <w:numFmt w:val="decimal"/>
      <w:lvlText w:val="%4."/>
      <w:lvlJc w:val="left"/>
      <w:pPr>
        <w:tabs>
          <w:tab w:val="num" w:pos="2880"/>
        </w:tabs>
        <w:ind w:left="2880" w:hanging="360"/>
      </w:pPr>
    </w:lvl>
    <w:lvl w:ilvl="4" w:tplc="794CB710" w:tentative="1">
      <w:start w:val="1"/>
      <w:numFmt w:val="decimal"/>
      <w:lvlText w:val="%5."/>
      <w:lvlJc w:val="left"/>
      <w:pPr>
        <w:tabs>
          <w:tab w:val="num" w:pos="3600"/>
        </w:tabs>
        <w:ind w:left="3600" w:hanging="360"/>
      </w:pPr>
    </w:lvl>
    <w:lvl w:ilvl="5" w:tplc="96F48EE6" w:tentative="1">
      <w:start w:val="1"/>
      <w:numFmt w:val="decimal"/>
      <w:lvlText w:val="%6."/>
      <w:lvlJc w:val="left"/>
      <w:pPr>
        <w:tabs>
          <w:tab w:val="num" w:pos="4320"/>
        </w:tabs>
        <w:ind w:left="4320" w:hanging="360"/>
      </w:pPr>
    </w:lvl>
    <w:lvl w:ilvl="6" w:tplc="A232E1C4" w:tentative="1">
      <w:start w:val="1"/>
      <w:numFmt w:val="decimal"/>
      <w:lvlText w:val="%7."/>
      <w:lvlJc w:val="left"/>
      <w:pPr>
        <w:tabs>
          <w:tab w:val="num" w:pos="5040"/>
        </w:tabs>
        <w:ind w:left="5040" w:hanging="360"/>
      </w:pPr>
    </w:lvl>
    <w:lvl w:ilvl="7" w:tplc="DF765B00" w:tentative="1">
      <w:start w:val="1"/>
      <w:numFmt w:val="decimal"/>
      <w:lvlText w:val="%8."/>
      <w:lvlJc w:val="left"/>
      <w:pPr>
        <w:tabs>
          <w:tab w:val="num" w:pos="5760"/>
        </w:tabs>
        <w:ind w:left="5760" w:hanging="360"/>
      </w:pPr>
    </w:lvl>
    <w:lvl w:ilvl="8" w:tplc="87A4FFBA" w:tentative="1">
      <w:start w:val="1"/>
      <w:numFmt w:val="decimal"/>
      <w:lvlText w:val="%9."/>
      <w:lvlJc w:val="left"/>
      <w:pPr>
        <w:tabs>
          <w:tab w:val="num" w:pos="6480"/>
        </w:tabs>
        <w:ind w:left="6480" w:hanging="360"/>
      </w:pPr>
    </w:lvl>
  </w:abstractNum>
  <w:abstractNum w:abstractNumId="4" w15:restartNumberingAfterBreak="0">
    <w:nsid w:val="143B45FF"/>
    <w:multiLevelType w:val="hybridMultilevel"/>
    <w:tmpl w:val="09869B78"/>
    <w:lvl w:ilvl="0" w:tplc="D67023F8">
      <w:start w:val="7"/>
      <w:numFmt w:val="decimal"/>
      <w:lvlText w:val="%1."/>
      <w:lvlJc w:val="left"/>
      <w:pPr>
        <w:tabs>
          <w:tab w:val="num" w:pos="720"/>
        </w:tabs>
        <w:ind w:left="720" w:hanging="360"/>
      </w:pPr>
    </w:lvl>
    <w:lvl w:ilvl="1" w:tplc="59CC3B7E">
      <w:start w:val="1"/>
      <w:numFmt w:val="decimal"/>
      <w:lvlText w:val="%2."/>
      <w:lvlJc w:val="left"/>
      <w:pPr>
        <w:tabs>
          <w:tab w:val="num" w:pos="1440"/>
        </w:tabs>
        <w:ind w:left="1440" w:hanging="360"/>
      </w:pPr>
    </w:lvl>
    <w:lvl w:ilvl="2" w:tplc="C5E680CC">
      <w:start w:val="1"/>
      <w:numFmt w:val="lowerLetter"/>
      <w:lvlText w:val="%3."/>
      <w:lvlJc w:val="left"/>
      <w:pPr>
        <w:tabs>
          <w:tab w:val="num" w:pos="2160"/>
        </w:tabs>
        <w:ind w:left="2160" w:hanging="360"/>
      </w:pPr>
    </w:lvl>
    <w:lvl w:ilvl="3" w:tplc="A9B06F8A" w:tentative="1">
      <w:start w:val="1"/>
      <w:numFmt w:val="decimal"/>
      <w:lvlText w:val="%4."/>
      <w:lvlJc w:val="left"/>
      <w:pPr>
        <w:tabs>
          <w:tab w:val="num" w:pos="2880"/>
        </w:tabs>
        <w:ind w:left="2880" w:hanging="360"/>
      </w:pPr>
    </w:lvl>
    <w:lvl w:ilvl="4" w:tplc="9702D40E" w:tentative="1">
      <w:start w:val="1"/>
      <w:numFmt w:val="decimal"/>
      <w:lvlText w:val="%5."/>
      <w:lvlJc w:val="left"/>
      <w:pPr>
        <w:tabs>
          <w:tab w:val="num" w:pos="3600"/>
        </w:tabs>
        <w:ind w:left="3600" w:hanging="360"/>
      </w:pPr>
    </w:lvl>
    <w:lvl w:ilvl="5" w:tplc="B14ADDC8" w:tentative="1">
      <w:start w:val="1"/>
      <w:numFmt w:val="decimal"/>
      <w:lvlText w:val="%6."/>
      <w:lvlJc w:val="left"/>
      <w:pPr>
        <w:tabs>
          <w:tab w:val="num" w:pos="4320"/>
        </w:tabs>
        <w:ind w:left="4320" w:hanging="360"/>
      </w:pPr>
    </w:lvl>
    <w:lvl w:ilvl="6" w:tplc="E8D6036E" w:tentative="1">
      <w:start w:val="1"/>
      <w:numFmt w:val="decimal"/>
      <w:lvlText w:val="%7."/>
      <w:lvlJc w:val="left"/>
      <w:pPr>
        <w:tabs>
          <w:tab w:val="num" w:pos="5040"/>
        </w:tabs>
        <w:ind w:left="5040" w:hanging="360"/>
      </w:pPr>
    </w:lvl>
    <w:lvl w:ilvl="7" w:tplc="FF46CCE4" w:tentative="1">
      <w:start w:val="1"/>
      <w:numFmt w:val="decimal"/>
      <w:lvlText w:val="%8."/>
      <w:lvlJc w:val="left"/>
      <w:pPr>
        <w:tabs>
          <w:tab w:val="num" w:pos="5760"/>
        </w:tabs>
        <w:ind w:left="5760" w:hanging="360"/>
      </w:pPr>
    </w:lvl>
    <w:lvl w:ilvl="8" w:tplc="CB1466BE" w:tentative="1">
      <w:start w:val="1"/>
      <w:numFmt w:val="decimal"/>
      <w:lvlText w:val="%9."/>
      <w:lvlJc w:val="left"/>
      <w:pPr>
        <w:tabs>
          <w:tab w:val="num" w:pos="6480"/>
        </w:tabs>
        <w:ind w:left="6480" w:hanging="360"/>
      </w:pPr>
    </w:lvl>
  </w:abstractNum>
  <w:abstractNum w:abstractNumId="5" w15:restartNumberingAfterBreak="0">
    <w:nsid w:val="195C22A6"/>
    <w:multiLevelType w:val="multilevel"/>
    <w:tmpl w:val="5D948A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6E099E"/>
    <w:multiLevelType w:val="hybridMultilevel"/>
    <w:tmpl w:val="36A263FC"/>
    <w:lvl w:ilvl="0" w:tplc="4216B000">
      <w:start w:val="10"/>
      <w:numFmt w:val="decimal"/>
      <w:lvlText w:val="%1."/>
      <w:lvlJc w:val="left"/>
      <w:pPr>
        <w:tabs>
          <w:tab w:val="num" w:pos="720"/>
        </w:tabs>
        <w:ind w:left="720" w:hanging="360"/>
      </w:pPr>
    </w:lvl>
    <w:lvl w:ilvl="1" w:tplc="6316C41E">
      <w:start w:val="1"/>
      <w:numFmt w:val="decimal"/>
      <w:lvlText w:val="%2."/>
      <w:lvlJc w:val="left"/>
      <w:pPr>
        <w:tabs>
          <w:tab w:val="num" w:pos="1440"/>
        </w:tabs>
        <w:ind w:left="1440" w:hanging="360"/>
      </w:pPr>
    </w:lvl>
    <w:lvl w:ilvl="2" w:tplc="69EE50B4" w:tentative="1">
      <w:start w:val="1"/>
      <w:numFmt w:val="decimal"/>
      <w:lvlText w:val="%3."/>
      <w:lvlJc w:val="left"/>
      <w:pPr>
        <w:tabs>
          <w:tab w:val="num" w:pos="2160"/>
        </w:tabs>
        <w:ind w:left="2160" w:hanging="360"/>
      </w:pPr>
    </w:lvl>
    <w:lvl w:ilvl="3" w:tplc="61C41CA2" w:tentative="1">
      <w:start w:val="1"/>
      <w:numFmt w:val="decimal"/>
      <w:lvlText w:val="%4."/>
      <w:lvlJc w:val="left"/>
      <w:pPr>
        <w:tabs>
          <w:tab w:val="num" w:pos="2880"/>
        </w:tabs>
        <w:ind w:left="2880" w:hanging="360"/>
      </w:pPr>
    </w:lvl>
    <w:lvl w:ilvl="4" w:tplc="C5AAA83A" w:tentative="1">
      <w:start w:val="1"/>
      <w:numFmt w:val="decimal"/>
      <w:lvlText w:val="%5."/>
      <w:lvlJc w:val="left"/>
      <w:pPr>
        <w:tabs>
          <w:tab w:val="num" w:pos="3600"/>
        </w:tabs>
        <w:ind w:left="3600" w:hanging="360"/>
      </w:pPr>
    </w:lvl>
    <w:lvl w:ilvl="5" w:tplc="590464D2" w:tentative="1">
      <w:start w:val="1"/>
      <w:numFmt w:val="decimal"/>
      <w:lvlText w:val="%6."/>
      <w:lvlJc w:val="left"/>
      <w:pPr>
        <w:tabs>
          <w:tab w:val="num" w:pos="4320"/>
        </w:tabs>
        <w:ind w:left="4320" w:hanging="360"/>
      </w:pPr>
    </w:lvl>
    <w:lvl w:ilvl="6" w:tplc="62DE33D4" w:tentative="1">
      <w:start w:val="1"/>
      <w:numFmt w:val="decimal"/>
      <w:lvlText w:val="%7."/>
      <w:lvlJc w:val="left"/>
      <w:pPr>
        <w:tabs>
          <w:tab w:val="num" w:pos="5040"/>
        </w:tabs>
        <w:ind w:left="5040" w:hanging="360"/>
      </w:pPr>
    </w:lvl>
    <w:lvl w:ilvl="7" w:tplc="933018E8" w:tentative="1">
      <w:start w:val="1"/>
      <w:numFmt w:val="decimal"/>
      <w:lvlText w:val="%8."/>
      <w:lvlJc w:val="left"/>
      <w:pPr>
        <w:tabs>
          <w:tab w:val="num" w:pos="5760"/>
        </w:tabs>
        <w:ind w:left="5760" w:hanging="360"/>
      </w:pPr>
    </w:lvl>
    <w:lvl w:ilvl="8" w:tplc="004248FE" w:tentative="1">
      <w:start w:val="1"/>
      <w:numFmt w:val="decimal"/>
      <w:lvlText w:val="%9."/>
      <w:lvlJc w:val="left"/>
      <w:pPr>
        <w:tabs>
          <w:tab w:val="num" w:pos="6480"/>
        </w:tabs>
        <w:ind w:left="6480" w:hanging="360"/>
      </w:pPr>
    </w:lvl>
  </w:abstractNum>
  <w:abstractNum w:abstractNumId="7" w15:restartNumberingAfterBreak="0">
    <w:nsid w:val="1F78748A"/>
    <w:multiLevelType w:val="hybridMultilevel"/>
    <w:tmpl w:val="51245212"/>
    <w:lvl w:ilvl="0" w:tplc="EDA807DE">
      <w:start w:val="1"/>
      <w:numFmt w:val="decimal"/>
      <w:lvlText w:val="%1."/>
      <w:lvlJc w:val="left"/>
      <w:pPr>
        <w:tabs>
          <w:tab w:val="num" w:pos="720"/>
        </w:tabs>
        <w:ind w:left="720" w:hanging="360"/>
      </w:pPr>
    </w:lvl>
    <w:lvl w:ilvl="1" w:tplc="4CC6AD12">
      <w:start w:val="1"/>
      <w:numFmt w:val="decimal"/>
      <w:lvlText w:val="%2."/>
      <w:lvlJc w:val="left"/>
      <w:pPr>
        <w:tabs>
          <w:tab w:val="num" w:pos="1440"/>
        </w:tabs>
        <w:ind w:left="1440" w:hanging="360"/>
      </w:pPr>
    </w:lvl>
    <w:lvl w:ilvl="2" w:tplc="FD9046DC" w:tentative="1">
      <w:start w:val="1"/>
      <w:numFmt w:val="decimal"/>
      <w:lvlText w:val="%3."/>
      <w:lvlJc w:val="left"/>
      <w:pPr>
        <w:tabs>
          <w:tab w:val="num" w:pos="2160"/>
        </w:tabs>
        <w:ind w:left="2160" w:hanging="360"/>
      </w:pPr>
    </w:lvl>
    <w:lvl w:ilvl="3" w:tplc="E1FAB332" w:tentative="1">
      <w:start w:val="1"/>
      <w:numFmt w:val="decimal"/>
      <w:lvlText w:val="%4."/>
      <w:lvlJc w:val="left"/>
      <w:pPr>
        <w:tabs>
          <w:tab w:val="num" w:pos="2880"/>
        </w:tabs>
        <w:ind w:left="2880" w:hanging="360"/>
      </w:pPr>
    </w:lvl>
    <w:lvl w:ilvl="4" w:tplc="00806A0A" w:tentative="1">
      <w:start w:val="1"/>
      <w:numFmt w:val="decimal"/>
      <w:lvlText w:val="%5."/>
      <w:lvlJc w:val="left"/>
      <w:pPr>
        <w:tabs>
          <w:tab w:val="num" w:pos="3600"/>
        </w:tabs>
        <w:ind w:left="3600" w:hanging="360"/>
      </w:pPr>
    </w:lvl>
    <w:lvl w:ilvl="5" w:tplc="6EF88C16" w:tentative="1">
      <w:start w:val="1"/>
      <w:numFmt w:val="decimal"/>
      <w:lvlText w:val="%6."/>
      <w:lvlJc w:val="left"/>
      <w:pPr>
        <w:tabs>
          <w:tab w:val="num" w:pos="4320"/>
        </w:tabs>
        <w:ind w:left="4320" w:hanging="360"/>
      </w:pPr>
    </w:lvl>
    <w:lvl w:ilvl="6" w:tplc="CB02BE42" w:tentative="1">
      <w:start w:val="1"/>
      <w:numFmt w:val="decimal"/>
      <w:lvlText w:val="%7."/>
      <w:lvlJc w:val="left"/>
      <w:pPr>
        <w:tabs>
          <w:tab w:val="num" w:pos="5040"/>
        </w:tabs>
        <w:ind w:left="5040" w:hanging="360"/>
      </w:pPr>
    </w:lvl>
    <w:lvl w:ilvl="7" w:tplc="7D22EE76" w:tentative="1">
      <w:start w:val="1"/>
      <w:numFmt w:val="decimal"/>
      <w:lvlText w:val="%8."/>
      <w:lvlJc w:val="left"/>
      <w:pPr>
        <w:tabs>
          <w:tab w:val="num" w:pos="5760"/>
        </w:tabs>
        <w:ind w:left="5760" w:hanging="360"/>
      </w:pPr>
    </w:lvl>
    <w:lvl w:ilvl="8" w:tplc="BE52FA7A" w:tentative="1">
      <w:start w:val="1"/>
      <w:numFmt w:val="decimal"/>
      <w:lvlText w:val="%9."/>
      <w:lvlJc w:val="left"/>
      <w:pPr>
        <w:tabs>
          <w:tab w:val="num" w:pos="6480"/>
        </w:tabs>
        <w:ind w:left="6480" w:hanging="360"/>
      </w:pPr>
    </w:lvl>
  </w:abstractNum>
  <w:abstractNum w:abstractNumId="8" w15:restartNumberingAfterBreak="0">
    <w:nsid w:val="1FDC6060"/>
    <w:multiLevelType w:val="hybridMultilevel"/>
    <w:tmpl w:val="84BC9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1555B"/>
    <w:multiLevelType w:val="hybridMultilevel"/>
    <w:tmpl w:val="BD82D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76502"/>
    <w:multiLevelType w:val="hybridMultilevel"/>
    <w:tmpl w:val="88D245A6"/>
    <w:lvl w:ilvl="0" w:tplc="8216EE20">
      <w:start w:val="1"/>
      <w:numFmt w:val="decimal"/>
      <w:lvlText w:val="%1."/>
      <w:lvlJc w:val="left"/>
      <w:pPr>
        <w:tabs>
          <w:tab w:val="num" w:pos="720"/>
        </w:tabs>
        <w:ind w:left="720" w:hanging="360"/>
      </w:pPr>
    </w:lvl>
    <w:lvl w:ilvl="1" w:tplc="F334DC84">
      <w:start w:val="1"/>
      <w:numFmt w:val="decimal"/>
      <w:lvlText w:val="%2."/>
      <w:lvlJc w:val="left"/>
      <w:pPr>
        <w:tabs>
          <w:tab w:val="num" w:pos="1440"/>
        </w:tabs>
        <w:ind w:left="1440" w:hanging="360"/>
      </w:pPr>
    </w:lvl>
    <w:lvl w:ilvl="2" w:tplc="56AEE8EE">
      <w:start w:val="1"/>
      <w:numFmt w:val="lowerLetter"/>
      <w:lvlText w:val="%3."/>
      <w:lvlJc w:val="left"/>
      <w:pPr>
        <w:tabs>
          <w:tab w:val="num" w:pos="2160"/>
        </w:tabs>
        <w:ind w:left="2160" w:hanging="360"/>
      </w:pPr>
    </w:lvl>
    <w:lvl w:ilvl="3" w:tplc="A94EB73C" w:tentative="1">
      <w:start w:val="1"/>
      <w:numFmt w:val="decimal"/>
      <w:lvlText w:val="%4."/>
      <w:lvlJc w:val="left"/>
      <w:pPr>
        <w:tabs>
          <w:tab w:val="num" w:pos="2880"/>
        </w:tabs>
        <w:ind w:left="2880" w:hanging="360"/>
      </w:pPr>
    </w:lvl>
    <w:lvl w:ilvl="4" w:tplc="06183F68" w:tentative="1">
      <w:start w:val="1"/>
      <w:numFmt w:val="decimal"/>
      <w:lvlText w:val="%5."/>
      <w:lvlJc w:val="left"/>
      <w:pPr>
        <w:tabs>
          <w:tab w:val="num" w:pos="3600"/>
        </w:tabs>
        <w:ind w:left="3600" w:hanging="360"/>
      </w:pPr>
    </w:lvl>
    <w:lvl w:ilvl="5" w:tplc="CE0AFF18" w:tentative="1">
      <w:start w:val="1"/>
      <w:numFmt w:val="decimal"/>
      <w:lvlText w:val="%6."/>
      <w:lvlJc w:val="left"/>
      <w:pPr>
        <w:tabs>
          <w:tab w:val="num" w:pos="4320"/>
        </w:tabs>
        <w:ind w:left="4320" w:hanging="360"/>
      </w:pPr>
    </w:lvl>
    <w:lvl w:ilvl="6" w:tplc="F5402D0C" w:tentative="1">
      <w:start w:val="1"/>
      <w:numFmt w:val="decimal"/>
      <w:lvlText w:val="%7."/>
      <w:lvlJc w:val="left"/>
      <w:pPr>
        <w:tabs>
          <w:tab w:val="num" w:pos="5040"/>
        </w:tabs>
        <w:ind w:left="5040" w:hanging="360"/>
      </w:pPr>
    </w:lvl>
    <w:lvl w:ilvl="7" w:tplc="99E2DC92" w:tentative="1">
      <w:start w:val="1"/>
      <w:numFmt w:val="decimal"/>
      <w:lvlText w:val="%8."/>
      <w:lvlJc w:val="left"/>
      <w:pPr>
        <w:tabs>
          <w:tab w:val="num" w:pos="5760"/>
        </w:tabs>
        <w:ind w:left="5760" w:hanging="360"/>
      </w:pPr>
    </w:lvl>
    <w:lvl w:ilvl="8" w:tplc="76923FB4" w:tentative="1">
      <w:start w:val="1"/>
      <w:numFmt w:val="decimal"/>
      <w:lvlText w:val="%9."/>
      <w:lvlJc w:val="left"/>
      <w:pPr>
        <w:tabs>
          <w:tab w:val="num" w:pos="6480"/>
        </w:tabs>
        <w:ind w:left="6480" w:hanging="360"/>
      </w:pPr>
    </w:lvl>
  </w:abstractNum>
  <w:abstractNum w:abstractNumId="11" w15:restartNumberingAfterBreak="0">
    <w:nsid w:val="29710F91"/>
    <w:multiLevelType w:val="hybridMultilevel"/>
    <w:tmpl w:val="BD2014D8"/>
    <w:lvl w:ilvl="0" w:tplc="281C33B8">
      <w:start w:val="7"/>
      <w:numFmt w:val="decimal"/>
      <w:lvlText w:val="%1."/>
      <w:lvlJc w:val="left"/>
      <w:pPr>
        <w:tabs>
          <w:tab w:val="num" w:pos="720"/>
        </w:tabs>
        <w:ind w:left="720" w:hanging="360"/>
      </w:pPr>
    </w:lvl>
    <w:lvl w:ilvl="1" w:tplc="7EEA5CCA">
      <w:start w:val="1"/>
      <w:numFmt w:val="decimal"/>
      <w:lvlText w:val="%2."/>
      <w:lvlJc w:val="left"/>
      <w:pPr>
        <w:tabs>
          <w:tab w:val="num" w:pos="1440"/>
        </w:tabs>
        <w:ind w:left="1440" w:hanging="360"/>
      </w:pPr>
    </w:lvl>
    <w:lvl w:ilvl="2" w:tplc="21E82720">
      <w:start w:val="1"/>
      <w:numFmt w:val="lowerLetter"/>
      <w:lvlText w:val="%3."/>
      <w:lvlJc w:val="left"/>
      <w:pPr>
        <w:tabs>
          <w:tab w:val="num" w:pos="2160"/>
        </w:tabs>
        <w:ind w:left="2160" w:hanging="360"/>
      </w:pPr>
    </w:lvl>
    <w:lvl w:ilvl="3" w:tplc="735E5D62" w:tentative="1">
      <w:start w:val="1"/>
      <w:numFmt w:val="decimal"/>
      <w:lvlText w:val="%4."/>
      <w:lvlJc w:val="left"/>
      <w:pPr>
        <w:tabs>
          <w:tab w:val="num" w:pos="2880"/>
        </w:tabs>
        <w:ind w:left="2880" w:hanging="360"/>
      </w:pPr>
    </w:lvl>
    <w:lvl w:ilvl="4" w:tplc="DE4CCB86" w:tentative="1">
      <w:start w:val="1"/>
      <w:numFmt w:val="decimal"/>
      <w:lvlText w:val="%5."/>
      <w:lvlJc w:val="left"/>
      <w:pPr>
        <w:tabs>
          <w:tab w:val="num" w:pos="3600"/>
        </w:tabs>
        <w:ind w:left="3600" w:hanging="360"/>
      </w:pPr>
    </w:lvl>
    <w:lvl w:ilvl="5" w:tplc="82EC3F0E" w:tentative="1">
      <w:start w:val="1"/>
      <w:numFmt w:val="decimal"/>
      <w:lvlText w:val="%6."/>
      <w:lvlJc w:val="left"/>
      <w:pPr>
        <w:tabs>
          <w:tab w:val="num" w:pos="4320"/>
        </w:tabs>
        <w:ind w:left="4320" w:hanging="360"/>
      </w:pPr>
    </w:lvl>
    <w:lvl w:ilvl="6" w:tplc="47DC4F6A" w:tentative="1">
      <w:start w:val="1"/>
      <w:numFmt w:val="decimal"/>
      <w:lvlText w:val="%7."/>
      <w:lvlJc w:val="left"/>
      <w:pPr>
        <w:tabs>
          <w:tab w:val="num" w:pos="5040"/>
        </w:tabs>
        <w:ind w:left="5040" w:hanging="360"/>
      </w:pPr>
    </w:lvl>
    <w:lvl w:ilvl="7" w:tplc="18F84D3C" w:tentative="1">
      <w:start w:val="1"/>
      <w:numFmt w:val="decimal"/>
      <w:lvlText w:val="%8."/>
      <w:lvlJc w:val="left"/>
      <w:pPr>
        <w:tabs>
          <w:tab w:val="num" w:pos="5760"/>
        </w:tabs>
        <w:ind w:left="5760" w:hanging="360"/>
      </w:pPr>
    </w:lvl>
    <w:lvl w:ilvl="8" w:tplc="5C020D32" w:tentative="1">
      <w:start w:val="1"/>
      <w:numFmt w:val="decimal"/>
      <w:lvlText w:val="%9."/>
      <w:lvlJc w:val="left"/>
      <w:pPr>
        <w:tabs>
          <w:tab w:val="num" w:pos="6480"/>
        </w:tabs>
        <w:ind w:left="6480" w:hanging="360"/>
      </w:pPr>
    </w:lvl>
  </w:abstractNum>
  <w:abstractNum w:abstractNumId="12" w15:restartNumberingAfterBreak="0">
    <w:nsid w:val="2FB146BF"/>
    <w:multiLevelType w:val="hybridMultilevel"/>
    <w:tmpl w:val="89FE3AA2"/>
    <w:lvl w:ilvl="0" w:tplc="AF666590">
      <w:start w:val="1"/>
      <w:numFmt w:val="decimal"/>
      <w:lvlText w:val="%1."/>
      <w:lvlJc w:val="left"/>
      <w:pPr>
        <w:tabs>
          <w:tab w:val="num" w:pos="720"/>
        </w:tabs>
        <w:ind w:left="720" w:hanging="360"/>
      </w:pPr>
    </w:lvl>
    <w:lvl w:ilvl="1" w:tplc="CC30FBF4">
      <w:start w:val="1"/>
      <w:numFmt w:val="decimal"/>
      <w:lvlText w:val="%2."/>
      <w:lvlJc w:val="left"/>
      <w:pPr>
        <w:tabs>
          <w:tab w:val="num" w:pos="1440"/>
        </w:tabs>
        <w:ind w:left="1440" w:hanging="360"/>
      </w:pPr>
    </w:lvl>
    <w:lvl w:ilvl="2" w:tplc="8C5E5E9C" w:tentative="1">
      <w:start w:val="1"/>
      <w:numFmt w:val="decimal"/>
      <w:lvlText w:val="%3."/>
      <w:lvlJc w:val="left"/>
      <w:pPr>
        <w:tabs>
          <w:tab w:val="num" w:pos="2160"/>
        </w:tabs>
        <w:ind w:left="2160" w:hanging="360"/>
      </w:pPr>
    </w:lvl>
    <w:lvl w:ilvl="3" w:tplc="0F44EF6A" w:tentative="1">
      <w:start w:val="1"/>
      <w:numFmt w:val="decimal"/>
      <w:lvlText w:val="%4."/>
      <w:lvlJc w:val="left"/>
      <w:pPr>
        <w:tabs>
          <w:tab w:val="num" w:pos="2880"/>
        </w:tabs>
        <w:ind w:left="2880" w:hanging="360"/>
      </w:pPr>
    </w:lvl>
    <w:lvl w:ilvl="4" w:tplc="35CE8340" w:tentative="1">
      <w:start w:val="1"/>
      <w:numFmt w:val="decimal"/>
      <w:lvlText w:val="%5."/>
      <w:lvlJc w:val="left"/>
      <w:pPr>
        <w:tabs>
          <w:tab w:val="num" w:pos="3600"/>
        </w:tabs>
        <w:ind w:left="3600" w:hanging="360"/>
      </w:pPr>
    </w:lvl>
    <w:lvl w:ilvl="5" w:tplc="BFB641C8" w:tentative="1">
      <w:start w:val="1"/>
      <w:numFmt w:val="decimal"/>
      <w:lvlText w:val="%6."/>
      <w:lvlJc w:val="left"/>
      <w:pPr>
        <w:tabs>
          <w:tab w:val="num" w:pos="4320"/>
        </w:tabs>
        <w:ind w:left="4320" w:hanging="360"/>
      </w:pPr>
    </w:lvl>
    <w:lvl w:ilvl="6" w:tplc="03DEB3C8" w:tentative="1">
      <w:start w:val="1"/>
      <w:numFmt w:val="decimal"/>
      <w:lvlText w:val="%7."/>
      <w:lvlJc w:val="left"/>
      <w:pPr>
        <w:tabs>
          <w:tab w:val="num" w:pos="5040"/>
        </w:tabs>
        <w:ind w:left="5040" w:hanging="360"/>
      </w:pPr>
    </w:lvl>
    <w:lvl w:ilvl="7" w:tplc="B254E018" w:tentative="1">
      <w:start w:val="1"/>
      <w:numFmt w:val="decimal"/>
      <w:lvlText w:val="%8."/>
      <w:lvlJc w:val="left"/>
      <w:pPr>
        <w:tabs>
          <w:tab w:val="num" w:pos="5760"/>
        </w:tabs>
        <w:ind w:left="5760" w:hanging="360"/>
      </w:pPr>
    </w:lvl>
    <w:lvl w:ilvl="8" w:tplc="7870CA1C" w:tentative="1">
      <w:start w:val="1"/>
      <w:numFmt w:val="decimal"/>
      <w:lvlText w:val="%9."/>
      <w:lvlJc w:val="left"/>
      <w:pPr>
        <w:tabs>
          <w:tab w:val="num" w:pos="6480"/>
        </w:tabs>
        <w:ind w:left="6480" w:hanging="360"/>
      </w:pPr>
    </w:lvl>
  </w:abstractNum>
  <w:abstractNum w:abstractNumId="13" w15:restartNumberingAfterBreak="0">
    <w:nsid w:val="302E036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0457A7D"/>
    <w:multiLevelType w:val="hybridMultilevel"/>
    <w:tmpl w:val="C68C60B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15:restartNumberingAfterBreak="0">
    <w:nsid w:val="31D04820"/>
    <w:multiLevelType w:val="hybridMultilevel"/>
    <w:tmpl w:val="F58A6FD8"/>
    <w:lvl w:ilvl="0" w:tplc="BC22110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31D86D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913096"/>
    <w:multiLevelType w:val="hybridMultilevel"/>
    <w:tmpl w:val="AEE4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B1DF1"/>
    <w:multiLevelType w:val="hybridMultilevel"/>
    <w:tmpl w:val="A9465654"/>
    <w:lvl w:ilvl="0" w:tplc="5CE41122">
      <w:start w:val="1"/>
      <w:numFmt w:val="decimal"/>
      <w:lvlText w:val="%1."/>
      <w:lvlJc w:val="left"/>
      <w:pPr>
        <w:tabs>
          <w:tab w:val="num" w:pos="720"/>
        </w:tabs>
        <w:ind w:left="720" w:hanging="360"/>
      </w:pPr>
    </w:lvl>
    <w:lvl w:ilvl="1" w:tplc="C7EC4E56">
      <w:start w:val="1"/>
      <w:numFmt w:val="decimal"/>
      <w:lvlText w:val="%2."/>
      <w:lvlJc w:val="left"/>
      <w:pPr>
        <w:tabs>
          <w:tab w:val="num" w:pos="1440"/>
        </w:tabs>
        <w:ind w:left="1440" w:hanging="360"/>
      </w:pPr>
    </w:lvl>
    <w:lvl w:ilvl="2" w:tplc="CA6E8020" w:tentative="1">
      <w:start w:val="1"/>
      <w:numFmt w:val="decimal"/>
      <w:lvlText w:val="%3."/>
      <w:lvlJc w:val="left"/>
      <w:pPr>
        <w:tabs>
          <w:tab w:val="num" w:pos="2160"/>
        </w:tabs>
        <w:ind w:left="2160" w:hanging="360"/>
      </w:pPr>
    </w:lvl>
    <w:lvl w:ilvl="3" w:tplc="B5B2150A" w:tentative="1">
      <w:start w:val="1"/>
      <w:numFmt w:val="decimal"/>
      <w:lvlText w:val="%4."/>
      <w:lvlJc w:val="left"/>
      <w:pPr>
        <w:tabs>
          <w:tab w:val="num" w:pos="2880"/>
        </w:tabs>
        <w:ind w:left="2880" w:hanging="360"/>
      </w:pPr>
    </w:lvl>
    <w:lvl w:ilvl="4" w:tplc="730857EA" w:tentative="1">
      <w:start w:val="1"/>
      <w:numFmt w:val="decimal"/>
      <w:lvlText w:val="%5."/>
      <w:lvlJc w:val="left"/>
      <w:pPr>
        <w:tabs>
          <w:tab w:val="num" w:pos="3600"/>
        </w:tabs>
        <w:ind w:left="3600" w:hanging="360"/>
      </w:pPr>
    </w:lvl>
    <w:lvl w:ilvl="5" w:tplc="0B28716A" w:tentative="1">
      <w:start w:val="1"/>
      <w:numFmt w:val="decimal"/>
      <w:lvlText w:val="%6."/>
      <w:lvlJc w:val="left"/>
      <w:pPr>
        <w:tabs>
          <w:tab w:val="num" w:pos="4320"/>
        </w:tabs>
        <w:ind w:left="4320" w:hanging="360"/>
      </w:pPr>
    </w:lvl>
    <w:lvl w:ilvl="6" w:tplc="6FEAE860" w:tentative="1">
      <w:start w:val="1"/>
      <w:numFmt w:val="decimal"/>
      <w:lvlText w:val="%7."/>
      <w:lvlJc w:val="left"/>
      <w:pPr>
        <w:tabs>
          <w:tab w:val="num" w:pos="5040"/>
        </w:tabs>
        <w:ind w:left="5040" w:hanging="360"/>
      </w:pPr>
    </w:lvl>
    <w:lvl w:ilvl="7" w:tplc="69F8AC52" w:tentative="1">
      <w:start w:val="1"/>
      <w:numFmt w:val="decimal"/>
      <w:lvlText w:val="%8."/>
      <w:lvlJc w:val="left"/>
      <w:pPr>
        <w:tabs>
          <w:tab w:val="num" w:pos="5760"/>
        </w:tabs>
        <w:ind w:left="5760" w:hanging="360"/>
      </w:pPr>
    </w:lvl>
    <w:lvl w:ilvl="8" w:tplc="4AF0397C" w:tentative="1">
      <w:start w:val="1"/>
      <w:numFmt w:val="decimal"/>
      <w:lvlText w:val="%9."/>
      <w:lvlJc w:val="left"/>
      <w:pPr>
        <w:tabs>
          <w:tab w:val="num" w:pos="6480"/>
        </w:tabs>
        <w:ind w:left="6480" w:hanging="360"/>
      </w:pPr>
    </w:lvl>
  </w:abstractNum>
  <w:abstractNum w:abstractNumId="19" w15:restartNumberingAfterBreak="0">
    <w:nsid w:val="3BB13BCF"/>
    <w:multiLevelType w:val="hybridMultilevel"/>
    <w:tmpl w:val="7C6225B8"/>
    <w:lvl w:ilvl="0" w:tplc="45FE6D9E">
      <w:start w:val="1"/>
      <w:numFmt w:val="decimal"/>
      <w:lvlText w:val="%1."/>
      <w:lvlJc w:val="left"/>
      <w:pPr>
        <w:tabs>
          <w:tab w:val="num" w:pos="720"/>
        </w:tabs>
        <w:ind w:left="720" w:hanging="360"/>
      </w:pPr>
    </w:lvl>
    <w:lvl w:ilvl="1" w:tplc="E62E2B5E">
      <w:start w:val="1"/>
      <w:numFmt w:val="decimal"/>
      <w:lvlText w:val="%2."/>
      <w:lvlJc w:val="left"/>
      <w:pPr>
        <w:tabs>
          <w:tab w:val="num" w:pos="1440"/>
        </w:tabs>
        <w:ind w:left="1440" w:hanging="360"/>
      </w:pPr>
    </w:lvl>
    <w:lvl w:ilvl="2" w:tplc="1C24EFE6" w:tentative="1">
      <w:start w:val="1"/>
      <w:numFmt w:val="decimal"/>
      <w:lvlText w:val="%3."/>
      <w:lvlJc w:val="left"/>
      <w:pPr>
        <w:tabs>
          <w:tab w:val="num" w:pos="2160"/>
        </w:tabs>
        <w:ind w:left="2160" w:hanging="360"/>
      </w:pPr>
    </w:lvl>
    <w:lvl w:ilvl="3" w:tplc="ED70A9C8" w:tentative="1">
      <w:start w:val="1"/>
      <w:numFmt w:val="decimal"/>
      <w:lvlText w:val="%4."/>
      <w:lvlJc w:val="left"/>
      <w:pPr>
        <w:tabs>
          <w:tab w:val="num" w:pos="2880"/>
        </w:tabs>
        <w:ind w:left="2880" w:hanging="360"/>
      </w:pPr>
    </w:lvl>
    <w:lvl w:ilvl="4" w:tplc="F90623DA" w:tentative="1">
      <w:start w:val="1"/>
      <w:numFmt w:val="decimal"/>
      <w:lvlText w:val="%5."/>
      <w:lvlJc w:val="left"/>
      <w:pPr>
        <w:tabs>
          <w:tab w:val="num" w:pos="3600"/>
        </w:tabs>
        <w:ind w:left="3600" w:hanging="360"/>
      </w:pPr>
    </w:lvl>
    <w:lvl w:ilvl="5" w:tplc="CF1869EC" w:tentative="1">
      <w:start w:val="1"/>
      <w:numFmt w:val="decimal"/>
      <w:lvlText w:val="%6."/>
      <w:lvlJc w:val="left"/>
      <w:pPr>
        <w:tabs>
          <w:tab w:val="num" w:pos="4320"/>
        </w:tabs>
        <w:ind w:left="4320" w:hanging="360"/>
      </w:pPr>
    </w:lvl>
    <w:lvl w:ilvl="6" w:tplc="E9EA7210" w:tentative="1">
      <w:start w:val="1"/>
      <w:numFmt w:val="decimal"/>
      <w:lvlText w:val="%7."/>
      <w:lvlJc w:val="left"/>
      <w:pPr>
        <w:tabs>
          <w:tab w:val="num" w:pos="5040"/>
        </w:tabs>
        <w:ind w:left="5040" w:hanging="360"/>
      </w:pPr>
    </w:lvl>
    <w:lvl w:ilvl="7" w:tplc="5DE6A422" w:tentative="1">
      <w:start w:val="1"/>
      <w:numFmt w:val="decimal"/>
      <w:lvlText w:val="%8."/>
      <w:lvlJc w:val="left"/>
      <w:pPr>
        <w:tabs>
          <w:tab w:val="num" w:pos="5760"/>
        </w:tabs>
        <w:ind w:left="5760" w:hanging="360"/>
      </w:pPr>
    </w:lvl>
    <w:lvl w:ilvl="8" w:tplc="5032FDD4" w:tentative="1">
      <w:start w:val="1"/>
      <w:numFmt w:val="decimal"/>
      <w:lvlText w:val="%9."/>
      <w:lvlJc w:val="left"/>
      <w:pPr>
        <w:tabs>
          <w:tab w:val="num" w:pos="6480"/>
        </w:tabs>
        <w:ind w:left="6480" w:hanging="360"/>
      </w:pPr>
    </w:lvl>
  </w:abstractNum>
  <w:abstractNum w:abstractNumId="20" w15:restartNumberingAfterBreak="0">
    <w:nsid w:val="42F14B19"/>
    <w:multiLevelType w:val="hybridMultilevel"/>
    <w:tmpl w:val="63647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CB6F71"/>
    <w:multiLevelType w:val="multilevel"/>
    <w:tmpl w:val="B6B011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73C141E"/>
    <w:multiLevelType w:val="multilevel"/>
    <w:tmpl w:val="B6B011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8360320"/>
    <w:multiLevelType w:val="hybridMultilevel"/>
    <w:tmpl w:val="23FE1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0E5B72"/>
    <w:multiLevelType w:val="hybridMultilevel"/>
    <w:tmpl w:val="C1B4A812"/>
    <w:lvl w:ilvl="0" w:tplc="6B0E7A48">
      <w:start w:val="1"/>
      <w:numFmt w:val="lowerLetter"/>
      <w:lvlText w:val="%1."/>
      <w:lvlJc w:val="left"/>
      <w:pPr>
        <w:tabs>
          <w:tab w:val="num" w:pos="720"/>
        </w:tabs>
        <w:ind w:left="720" w:hanging="360"/>
      </w:pPr>
    </w:lvl>
    <w:lvl w:ilvl="1" w:tplc="AAE49036" w:tentative="1">
      <w:start w:val="1"/>
      <w:numFmt w:val="lowerLetter"/>
      <w:lvlText w:val="%2."/>
      <w:lvlJc w:val="left"/>
      <w:pPr>
        <w:tabs>
          <w:tab w:val="num" w:pos="1440"/>
        </w:tabs>
        <w:ind w:left="1440" w:hanging="360"/>
      </w:pPr>
    </w:lvl>
    <w:lvl w:ilvl="2" w:tplc="064037DE">
      <w:start w:val="1"/>
      <w:numFmt w:val="lowerLetter"/>
      <w:lvlText w:val="%3."/>
      <w:lvlJc w:val="left"/>
      <w:pPr>
        <w:tabs>
          <w:tab w:val="num" w:pos="2160"/>
        </w:tabs>
        <w:ind w:left="2160" w:hanging="360"/>
      </w:pPr>
    </w:lvl>
    <w:lvl w:ilvl="3" w:tplc="B3D20E22" w:tentative="1">
      <w:start w:val="1"/>
      <w:numFmt w:val="lowerLetter"/>
      <w:lvlText w:val="%4."/>
      <w:lvlJc w:val="left"/>
      <w:pPr>
        <w:tabs>
          <w:tab w:val="num" w:pos="2880"/>
        </w:tabs>
        <w:ind w:left="2880" w:hanging="360"/>
      </w:pPr>
    </w:lvl>
    <w:lvl w:ilvl="4" w:tplc="A1B66E84" w:tentative="1">
      <w:start w:val="1"/>
      <w:numFmt w:val="lowerLetter"/>
      <w:lvlText w:val="%5."/>
      <w:lvlJc w:val="left"/>
      <w:pPr>
        <w:tabs>
          <w:tab w:val="num" w:pos="3600"/>
        </w:tabs>
        <w:ind w:left="3600" w:hanging="360"/>
      </w:pPr>
    </w:lvl>
    <w:lvl w:ilvl="5" w:tplc="16308268" w:tentative="1">
      <w:start w:val="1"/>
      <w:numFmt w:val="lowerLetter"/>
      <w:lvlText w:val="%6."/>
      <w:lvlJc w:val="left"/>
      <w:pPr>
        <w:tabs>
          <w:tab w:val="num" w:pos="4320"/>
        </w:tabs>
        <w:ind w:left="4320" w:hanging="360"/>
      </w:pPr>
    </w:lvl>
    <w:lvl w:ilvl="6" w:tplc="4650ECC8" w:tentative="1">
      <w:start w:val="1"/>
      <w:numFmt w:val="lowerLetter"/>
      <w:lvlText w:val="%7."/>
      <w:lvlJc w:val="left"/>
      <w:pPr>
        <w:tabs>
          <w:tab w:val="num" w:pos="5040"/>
        </w:tabs>
        <w:ind w:left="5040" w:hanging="360"/>
      </w:pPr>
    </w:lvl>
    <w:lvl w:ilvl="7" w:tplc="4152608A" w:tentative="1">
      <w:start w:val="1"/>
      <w:numFmt w:val="lowerLetter"/>
      <w:lvlText w:val="%8."/>
      <w:lvlJc w:val="left"/>
      <w:pPr>
        <w:tabs>
          <w:tab w:val="num" w:pos="5760"/>
        </w:tabs>
        <w:ind w:left="5760" w:hanging="360"/>
      </w:pPr>
    </w:lvl>
    <w:lvl w:ilvl="8" w:tplc="28FA6ADC" w:tentative="1">
      <w:start w:val="1"/>
      <w:numFmt w:val="lowerLetter"/>
      <w:lvlText w:val="%9."/>
      <w:lvlJc w:val="left"/>
      <w:pPr>
        <w:tabs>
          <w:tab w:val="num" w:pos="6480"/>
        </w:tabs>
        <w:ind w:left="6480" w:hanging="360"/>
      </w:pPr>
    </w:lvl>
  </w:abstractNum>
  <w:abstractNum w:abstractNumId="25" w15:restartNumberingAfterBreak="0">
    <w:nsid w:val="49AB687F"/>
    <w:multiLevelType w:val="hybridMultilevel"/>
    <w:tmpl w:val="3D683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897483"/>
    <w:multiLevelType w:val="hybridMultilevel"/>
    <w:tmpl w:val="4872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B438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C0453C2"/>
    <w:multiLevelType w:val="hybridMultilevel"/>
    <w:tmpl w:val="F77A9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B23050"/>
    <w:multiLevelType w:val="hybridMultilevel"/>
    <w:tmpl w:val="56D0C862"/>
    <w:lvl w:ilvl="0" w:tplc="D6E4AB3A">
      <w:start w:val="7"/>
      <w:numFmt w:val="decimal"/>
      <w:lvlText w:val="%1."/>
      <w:lvlJc w:val="left"/>
      <w:pPr>
        <w:tabs>
          <w:tab w:val="num" w:pos="720"/>
        </w:tabs>
        <w:ind w:left="720" w:hanging="360"/>
      </w:pPr>
    </w:lvl>
    <w:lvl w:ilvl="1" w:tplc="3C76D4DE">
      <w:start w:val="1"/>
      <w:numFmt w:val="decimal"/>
      <w:lvlText w:val="%2."/>
      <w:lvlJc w:val="left"/>
      <w:pPr>
        <w:tabs>
          <w:tab w:val="num" w:pos="1440"/>
        </w:tabs>
        <w:ind w:left="1440" w:hanging="360"/>
      </w:pPr>
    </w:lvl>
    <w:lvl w:ilvl="2" w:tplc="C10429D2">
      <w:start w:val="1"/>
      <w:numFmt w:val="lowerLetter"/>
      <w:lvlText w:val="%3."/>
      <w:lvlJc w:val="left"/>
      <w:pPr>
        <w:tabs>
          <w:tab w:val="num" w:pos="2160"/>
        </w:tabs>
        <w:ind w:left="2160" w:hanging="360"/>
      </w:pPr>
    </w:lvl>
    <w:lvl w:ilvl="3" w:tplc="E72E938E" w:tentative="1">
      <w:start w:val="1"/>
      <w:numFmt w:val="decimal"/>
      <w:lvlText w:val="%4."/>
      <w:lvlJc w:val="left"/>
      <w:pPr>
        <w:tabs>
          <w:tab w:val="num" w:pos="2880"/>
        </w:tabs>
        <w:ind w:left="2880" w:hanging="360"/>
      </w:pPr>
    </w:lvl>
    <w:lvl w:ilvl="4" w:tplc="1498887C" w:tentative="1">
      <w:start w:val="1"/>
      <w:numFmt w:val="decimal"/>
      <w:lvlText w:val="%5."/>
      <w:lvlJc w:val="left"/>
      <w:pPr>
        <w:tabs>
          <w:tab w:val="num" w:pos="3600"/>
        </w:tabs>
        <w:ind w:left="3600" w:hanging="360"/>
      </w:pPr>
    </w:lvl>
    <w:lvl w:ilvl="5" w:tplc="8FDEBF1E" w:tentative="1">
      <w:start w:val="1"/>
      <w:numFmt w:val="decimal"/>
      <w:lvlText w:val="%6."/>
      <w:lvlJc w:val="left"/>
      <w:pPr>
        <w:tabs>
          <w:tab w:val="num" w:pos="4320"/>
        </w:tabs>
        <w:ind w:left="4320" w:hanging="360"/>
      </w:pPr>
    </w:lvl>
    <w:lvl w:ilvl="6" w:tplc="84EE3800" w:tentative="1">
      <w:start w:val="1"/>
      <w:numFmt w:val="decimal"/>
      <w:lvlText w:val="%7."/>
      <w:lvlJc w:val="left"/>
      <w:pPr>
        <w:tabs>
          <w:tab w:val="num" w:pos="5040"/>
        </w:tabs>
        <w:ind w:left="5040" w:hanging="360"/>
      </w:pPr>
    </w:lvl>
    <w:lvl w:ilvl="7" w:tplc="A6E63240" w:tentative="1">
      <w:start w:val="1"/>
      <w:numFmt w:val="decimal"/>
      <w:lvlText w:val="%8."/>
      <w:lvlJc w:val="left"/>
      <w:pPr>
        <w:tabs>
          <w:tab w:val="num" w:pos="5760"/>
        </w:tabs>
        <w:ind w:left="5760" w:hanging="360"/>
      </w:pPr>
    </w:lvl>
    <w:lvl w:ilvl="8" w:tplc="1054D010" w:tentative="1">
      <w:start w:val="1"/>
      <w:numFmt w:val="decimal"/>
      <w:lvlText w:val="%9."/>
      <w:lvlJc w:val="left"/>
      <w:pPr>
        <w:tabs>
          <w:tab w:val="num" w:pos="6480"/>
        </w:tabs>
        <w:ind w:left="6480" w:hanging="360"/>
      </w:pPr>
    </w:lvl>
  </w:abstractNum>
  <w:abstractNum w:abstractNumId="30" w15:restartNumberingAfterBreak="0">
    <w:nsid w:val="628F50BF"/>
    <w:multiLevelType w:val="multilevel"/>
    <w:tmpl w:val="B6B011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3AE6285"/>
    <w:multiLevelType w:val="multilevel"/>
    <w:tmpl w:val="48FAF39E"/>
    <w:lvl w:ilvl="0">
      <w:start w:val="1"/>
      <w:numFmt w:val="decimal"/>
      <w:lvlText w:val="%1."/>
      <w:lvlJc w:val="left"/>
      <w:pPr>
        <w:tabs>
          <w:tab w:val="num" w:pos="624"/>
        </w:tabs>
        <w:ind w:left="624" w:hanging="51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70B70A1"/>
    <w:multiLevelType w:val="hybridMultilevel"/>
    <w:tmpl w:val="4DCA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F5C13"/>
    <w:multiLevelType w:val="hybridMultilevel"/>
    <w:tmpl w:val="318C32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1B0738"/>
    <w:multiLevelType w:val="hybridMultilevel"/>
    <w:tmpl w:val="65A00CEC"/>
    <w:lvl w:ilvl="0" w:tplc="0D189826">
      <w:start w:val="1"/>
      <w:numFmt w:val="decimal"/>
      <w:lvlText w:val="%1."/>
      <w:lvlJc w:val="left"/>
      <w:pPr>
        <w:tabs>
          <w:tab w:val="num" w:pos="720"/>
        </w:tabs>
        <w:ind w:left="720" w:hanging="360"/>
      </w:pPr>
    </w:lvl>
    <w:lvl w:ilvl="1" w:tplc="5AD4D02E">
      <w:start w:val="1"/>
      <w:numFmt w:val="decimal"/>
      <w:lvlText w:val="%2."/>
      <w:lvlJc w:val="left"/>
      <w:pPr>
        <w:tabs>
          <w:tab w:val="num" w:pos="1440"/>
        </w:tabs>
        <w:ind w:left="1440" w:hanging="360"/>
      </w:pPr>
    </w:lvl>
    <w:lvl w:ilvl="2" w:tplc="1D4C70FE" w:tentative="1">
      <w:start w:val="1"/>
      <w:numFmt w:val="decimal"/>
      <w:lvlText w:val="%3."/>
      <w:lvlJc w:val="left"/>
      <w:pPr>
        <w:tabs>
          <w:tab w:val="num" w:pos="2160"/>
        </w:tabs>
        <w:ind w:left="2160" w:hanging="360"/>
      </w:pPr>
    </w:lvl>
    <w:lvl w:ilvl="3" w:tplc="427019AE" w:tentative="1">
      <w:start w:val="1"/>
      <w:numFmt w:val="decimal"/>
      <w:lvlText w:val="%4."/>
      <w:lvlJc w:val="left"/>
      <w:pPr>
        <w:tabs>
          <w:tab w:val="num" w:pos="2880"/>
        </w:tabs>
        <w:ind w:left="2880" w:hanging="360"/>
      </w:pPr>
    </w:lvl>
    <w:lvl w:ilvl="4" w:tplc="6E3C5532" w:tentative="1">
      <w:start w:val="1"/>
      <w:numFmt w:val="decimal"/>
      <w:lvlText w:val="%5."/>
      <w:lvlJc w:val="left"/>
      <w:pPr>
        <w:tabs>
          <w:tab w:val="num" w:pos="3600"/>
        </w:tabs>
        <w:ind w:left="3600" w:hanging="360"/>
      </w:pPr>
    </w:lvl>
    <w:lvl w:ilvl="5" w:tplc="B6AA128E" w:tentative="1">
      <w:start w:val="1"/>
      <w:numFmt w:val="decimal"/>
      <w:lvlText w:val="%6."/>
      <w:lvlJc w:val="left"/>
      <w:pPr>
        <w:tabs>
          <w:tab w:val="num" w:pos="4320"/>
        </w:tabs>
        <w:ind w:left="4320" w:hanging="360"/>
      </w:pPr>
    </w:lvl>
    <w:lvl w:ilvl="6" w:tplc="32D8CF12" w:tentative="1">
      <w:start w:val="1"/>
      <w:numFmt w:val="decimal"/>
      <w:lvlText w:val="%7."/>
      <w:lvlJc w:val="left"/>
      <w:pPr>
        <w:tabs>
          <w:tab w:val="num" w:pos="5040"/>
        </w:tabs>
        <w:ind w:left="5040" w:hanging="360"/>
      </w:pPr>
    </w:lvl>
    <w:lvl w:ilvl="7" w:tplc="9F785BE4" w:tentative="1">
      <w:start w:val="1"/>
      <w:numFmt w:val="decimal"/>
      <w:lvlText w:val="%8."/>
      <w:lvlJc w:val="left"/>
      <w:pPr>
        <w:tabs>
          <w:tab w:val="num" w:pos="5760"/>
        </w:tabs>
        <w:ind w:left="5760" w:hanging="360"/>
      </w:pPr>
    </w:lvl>
    <w:lvl w:ilvl="8" w:tplc="9418D61C" w:tentative="1">
      <w:start w:val="1"/>
      <w:numFmt w:val="decimal"/>
      <w:lvlText w:val="%9."/>
      <w:lvlJc w:val="left"/>
      <w:pPr>
        <w:tabs>
          <w:tab w:val="num" w:pos="6480"/>
        </w:tabs>
        <w:ind w:left="6480" w:hanging="360"/>
      </w:pPr>
    </w:lvl>
  </w:abstractNum>
  <w:abstractNum w:abstractNumId="35" w15:restartNumberingAfterBreak="0">
    <w:nsid w:val="6A226F5E"/>
    <w:multiLevelType w:val="hybridMultilevel"/>
    <w:tmpl w:val="5B14A110"/>
    <w:lvl w:ilvl="0" w:tplc="87BE150E">
      <w:start w:val="10"/>
      <w:numFmt w:val="decimal"/>
      <w:lvlText w:val="%1."/>
      <w:lvlJc w:val="left"/>
      <w:pPr>
        <w:tabs>
          <w:tab w:val="num" w:pos="720"/>
        </w:tabs>
        <w:ind w:left="720" w:hanging="360"/>
      </w:pPr>
    </w:lvl>
    <w:lvl w:ilvl="1" w:tplc="0148665E">
      <w:start w:val="1"/>
      <w:numFmt w:val="decimal"/>
      <w:lvlText w:val="%2."/>
      <w:lvlJc w:val="left"/>
      <w:pPr>
        <w:tabs>
          <w:tab w:val="num" w:pos="1440"/>
        </w:tabs>
        <w:ind w:left="1440" w:hanging="360"/>
      </w:pPr>
    </w:lvl>
    <w:lvl w:ilvl="2" w:tplc="BE5EB9D2">
      <w:start w:val="1"/>
      <w:numFmt w:val="lowerLetter"/>
      <w:lvlText w:val="%3."/>
      <w:lvlJc w:val="left"/>
      <w:pPr>
        <w:tabs>
          <w:tab w:val="num" w:pos="2160"/>
        </w:tabs>
        <w:ind w:left="2160" w:hanging="360"/>
      </w:pPr>
    </w:lvl>
    <w:lvl w:ilvl="3" w:tplc="2286B6D6">
      <w:start w:val="1"/>
      <w:numFmt w:val="lowerRoman"/>
      <w:lvlText w:val="%4."/>
      <w:lvlJc w:val="right"/>
      <w:pPr>
        <w:tabs>
          <w:tab w:val="num" w:pos="2880"/>
        </w:tabs>
        <w:ind w:left="2880" w:hanging="360"/>
      </w:pPr>
    </w:lvl>
    <w:lvl w:ilvl="4" w:tplc="A440A8FC" w:tentative="1">
      <w:start w:val="1"/>
      <w:numFmt w:val="decimal"/>
      <w:lvlText w:val="%5."/>
      <w:lvlJc w:val="left"/>
      <w:pPr>
        <w:tabs>
          <w:tab w:val="num" w:pos="3600"/>
        </w:tabs>
        <w:ind w:left="3600" w:hanging="360"/>
      </w:pPr>
    </w:lvl>
    <w:lvl w:ilvl="5" w:tplc="44D63192" w:tentative="1">
      <w:start w:val="1"/>
      <w:numFmt w:val="decimal"/>
      <w:lvlText w:val="%6."/>
      <w:lvlJc w:val="left"/>
      <w:pPr>
        <w:tabs>
          <w:tab w:val="num" w:pos="4320"/>
        </w:tabs>
        <w:ind w:left="4320" w:hanging="360"/>
      </w:pPr>
    </w:lvl>
    <w:lvl w:ilvl="6" w:tplc="1B561E26" w:tentative="1">
      <w:start w:val="1"/>
      <w:numFmt w:val="decimal"/>
      <w:lvlText w:val="%7."/>
      <w:lvlJc w:val="left"/>
      <w:pPr>
        <w:tabs>
          <w:tab w:val="num" w:pos="5040"/>
        </w:tabs>
        <w:ind w:left="5040" w:hanging="360"/>
      </w:pPr>
    </w:lvl>
    <w:lvl w:ilvl="7" w:tplc="10B0AD70" w:tentative="1">
      <w:start w:val="1"/>
      <w:numFmt w:val="decimal"/>
      <w:lvlText w:val="%8."/>
      <w:lvlJc w:val="left"/>
      <w:pPr>
        <w:tabs>
          <w:tab w:val="num" w:pos="5760"/>
        </w:tabs>
        <w:ind w:left="5760" w:hanging="360"/>
      </w:pPr>
    </w:lvl>
    <w:lvl w:ilvl="8" w:tplc="50843664" w:tentative="1">
      <w:start w:val="1"/>
      <w:numFmt w:val="decimal"/>
      <w:lvlText w:val="%9."/>
      <w:lvlJc w:val="left"/>
      <w:pPr>
        <w:tabs>
          <w:tab w:val="num" w:pos="6480"/>
        </w:tabs>
        <w:ind w:left="6480" w:hanging="360"/>
      </w:pPr>
    </w:lvl>
  </w:abstractNum>
  <w:abstractNum w:abstractNumId="36" w15:restartNumberingAfterBreak="0">
    <w:nsid w:val="6BB96C90"/>
    <w:multiLevelType w:val="multilevel"/>
    <w:tmpl w:val="C4660C0E"/>
    <w:lvl w:ilvl="0">
      <w:start w:val="1"/>
      <w:numFmt w:val="decimal"/>
      <w:lvlText w:val="%1."/>
      <w:lvlJc w:val="left"/>
      <w:pPr>
        <w:tabs>
          <w:tab w:val="num" w:pos="170"/>
        </w:tabs>
        <w:ind w:left="1191" w:hanging="1191"/>
      </w:pPr>
      <w:rPr>
        <w:rFonts w:hint="default"/>
      </w:rPr>
    </w:lvl>
    <w:lvl w:ilvl="1">
      <w:start w:val="1"/>
      <w:numFmt w:val="decimal"/>
      <w:lvlText w:val="%1.%2."/>
      <w:lvlJc w:val="left"/>
      <w:pPr>
        <w:tabs>
          <w:tab w:val="num" w:pos="113"/>
        </w:tabs>
        <w:ind w:left="1134" w:hanging="850"/>
      </w:pPr>
      <w:rPr>
        <w:rFonts w:hint="default"/>
      </w:rPr>
    </w:lvl>
    <w:lvl w:ilvl="2">
      <w:start w:val="1"/>
      <w:numFmt w:val="decimal"/>
      <w:lvlText w:val="%1.%2.%3."/>
      <w:lvlJc w:val="left"/>
      <w:pPr>
        <w:tabs>
          <w:tab w:val="num" w:pos="1588"/>
        </w:tabs>
        <w:ind w:left="2835" w:hanging="211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C471FDA"/>
    <w:multiLevelType w:val="multilevel"/>
    <w:tmpl w:val="0409001F"/>
    <w:numStyleLink w:val="111111"/>
  </w:abstractNum>
  <w:abstractNum w:abstractNumId="38" w15:restartNumberingAfterBreak="0">
    <w:nsid w:val="6C5E19B9"/>
    <w:multiLevelType w:val="hybridMultilevel"/>
    <w:tmpl w:val="11740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51DC2"/>
    <w:multiLevelType w:val="multilevel"/>
    <w:tmpl w:val="B6B011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74B472B"/>
    <w:multiLevelType w:val="multilevel"/>
    <w:tmpl w:val="0B06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1E7AB0"/>
    <w:multiLevelType w:val="hybridMultilevel"/>
    <w:tmpl w:val="26FE48B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2" w15:restartNumberingAfterBreak="0">
    <w:nsid w:val="7AC06FBD"/>
    <w:multiLevelType w:val="multilevel"/>
    <w:tmpl w:val="BA9A2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B9B31D8"/>
    <w:multiLevelType w:val="multilevel"/>
    <w:tmpl w:val="B6B011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E320998"/>
    <w:multiLevelType w:val="hybridMultilevel"/>
    <w:tmpl w:val="607625BE"/>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5" w15:restartNumberingAfterBreak="0">
    <w:nsid w:val="7FEA0865"/>
    <w:multiLevelType w:val="hybridMultilevel"/>
    <w:tmpl w:val="8A6AB0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0"/>
  </w:num>
  <w:num w:numId="3">
    <w:abstractNumId w:val="32"/>
  </w:num>
  <w:num w:numId="4">
    <w:abstractNumId w:val="9"/>
  </w:num>
  <w:num w:numId="5">
    <w:abstractNumId w:val="20"/>
  </w:num>
  <w:num w:numId="6">
    <w:abstractNumId w:val="23"/>
  </w:num>
  <w:num w:numId="7">
    <w:abstractNumId w:val="40"/>
  </w:num>
  <w:num w:numId="8">
    <w:abstractNumId w:val="25"/>
  </w:num>
  <w:num w:numId="9">
    <w:abstractNumId w:val="28"/>
  </w:num>
  <w:num w:numId="10">
    <w:abstractNumId w:val="12"/>
  </w:num>
  <w:num w:numId="11">
    <w:abstractNumId w:val="18"/>
  </w:num>
  <w:num w:numId="12">
    <w:abstractNumId w:val="10"/>
  </w:num>
  <w:num w:numId="13">
    <w:abstractNumId w:val="34"/>
  </w:num>
  <w:num w:numId="14">
    <w:abstractNumId w:val="7"/>
  </w:num>
  <w:num w:numId="15">
    <w:abstractNumId w:val="19"/>
  </w:num>
  <w:num w:numId="16">
    <w:abstractNumId w:val="4"/>
  </w:num>
  <w:num w:numId="17">
    <w:abstractNumId w:val="11"/>
  </w:num>
  <w:num w:numId="18">
    <w:abstractNumId w:val="29"/>
  </w:num>
  <w:num w:numId="19">
    <w:abstractNumId w:val="35"/>
  </w:num>
  <w:num w:numId="20">
    <w:abstractNumId w:val="24"/>
  </w:num>
  <w:num w:numId="21">
    <w:abstractNumId w:val="2"/>
  </w:num>
  <w:num w:numId="22">
    <w:abstractNumId w:val="6"/>
  </w:num>
  <w:num w:numId="23">
    <w:abstractNumId w:val="3"/>
  </w:num>
  <w:num w:numId="24">
    <w:abstractNumId w:val="45"/>
  </w:num>
  <w:num w:numId="25">
    <w:abstractNumId w:val="37"/>
  </w:num>
  <w:num w:numId="26">
    <w:abstractNumId w:val="5"/>
  </w:num>
  <w:num w:numId="27">
    <w:abstractNumId w:val="42"/>
  </w:num>
  <w:num w:numId="28">
    <w:abstractNumId w:val="1"/>
  </w:num>
  <w:num w:numId="29">
    <w:abstractNumId w:val="31"/>
  </w:num>
  <w:num w:numId="30">
    <w:abstractNumId w:val="13"/>
  </w:num>
  <w:num w:numId="31">
    <w:abstractNumId w:val="27"/>
  </w:num>
  <w:num w:numId="32">
    <w:abstractNumId w:val="30"/>
  </w:num>
  <w:num w:numId="33">
    <w:abstractNumId w:val="16"/>
  </w:num>
  <w:num w:numId="34">
    <w:abstractNumId w:val="43"/>
  </w:num>
  <w:num w:numId="35">
    <w:abstractNumId w:val="39"/>
  </w:num>
  <w:num w:numId="36">
    <w:abstractNumId w:val="22"/>
  </w:num>
  <w:num w:numId="37">
    <w:abstractNumId w:val="36"/>
  </w:num>
  <w:num w:numId="38">
    <w:abstractNumId w:val="21"/>
  </w:num>
  <w:num w:numId="39">
    <w:abstractNumId w:val="15"/>
  </w:num>
  <w:num w:numId="40">
    <w:abstractNumId w:val="8"/>
  </w:num>
  <w:num w:numId="41">
    <w:abstractNumId w:val="26"/>
  </w:num>
  <w:num w:numId="42">
    <w:abstractNumId w:val="17"/>
  </w:num>
  <w:num w:numId="43">
    <w:abstractNumId w:val="38"/>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1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50"/>
    <w:rsid w:val="000129E8"/>
    <w:rsid w:val="000352EC"/>
    <w:rsid w:val="0004376C"/>
    <w:rsid w:val="00051ED8"/>
    <w:rsid w:val="00052D9A"/>
    <w:rsid w:val="00060BF1"/>
    <w:rsid w:val="00062A8B"/>
    <w:rsid w:val="0006336B"/>
    <w:rsid w:val="00072984"/>
    <w:rsid w:val="00080983"/>
    <w:rsid w:val="00082238"/>
    <w:rsid w:val="0009179C"/>
    <w:rsid w:val="000A7BA7"/>
    <w:rsid w:val="000B3854"/>
    <w:rsid w:val="000B74F4"/>
    <w:rsid w:val="000C1533"/>
    <w:rsid w:val="000C5A8B"/>
    <w:rsid w:val="000D6D47"/>
    <w:rsid w:val="000D7D6E"/>
    <w:rsid w:val="000E58ED"/>
    <w:rsid w:val="000F4111"/>
    <w:rsid w:val="000F4CC0"/>
    <w:rsid w:val="00117465"/>
    <w:rsid w:val="001251CA"/>
    <w:rsid w:val="00130863"/>
    <w:rsid w:val="00130C24"/>
    <w:rsid w:val="00131FDE"/>
    <w:rsid w:val="0013772E"/>
    <w:rsid w:val="00140FC4"/>
    <w:rsid w:val="00143319"/>
    <w:rsid w:val="001466E6"/>
    <w:rsid w:val="001508AF"/>
    <w:rsid w:val="001602CA"/>
    <w:rsid w:val="00161B56"/>
    <w:rsid w:val="001657B2"/>
    <w:rsid w:val="0017098C"/>
    <w:rsid w:val="0017206C"/>
    <w:rsid w:val="00177289"/>
    <w:rsid w:val="001808DE"/>
    <w:rsid w:val="0018552A"/>
    <w:rsid w:val="00185982"/>
    <w:rsid w:val="00192E83"/>
    <w:rsid w:val="001B3EFB"/>
    <w:rsid w:val="001B5F08"/>
    <w:rsid w:val="001B72CE"/>
    <w:rsid w:val="001C1CF9"/>
    <w:rsid w:val="001C7F13"/>
    <w:rsid w:val="001D0A05"/>
    <w:rsid w:val="001D6672"/>
    <w:rsid w:val="001E24F8"/>
    <w:rsid w:val="001E69A7"/>
    <w:rsid w:val="001F1E2E"/>
    <w:rsid w:val="001F2085"/>
    <w:rsid w:val="002168F7"/>
    <w:rsid w:val="00231AE6"/>
    <w:rsid w:val="0023397F"/>
    <w:rsid w:val="00236071"/>
    <w:rsid w:val="00256C1B"/>
    <w:rsid w:val="00257E4D"/>
    <w:rsid w:val="00273E9F"/>
    <w:rsid w:val="002924E6"/>
    <w:rsid w:val="002A2DF5"/>
    <w:rsid w:val="002A5836"/>
    <w:rsid w:val="002A7119"/>
    <w:rsid w:val="002C18C7"/>
    <w:rsid w:val="002C2E62"/>
    <w:rsid w:val="002C43C3"/>
    <w:rsid w:val="002C5AD1"/>
    <w:rsid w:val="002D2FFE"/>
    <w:rsid w:val="002E37E3"/>
    <w:rsid w:val="002E5EEC"/>
    <w:rsid w:val="002E602B"/>
    <w:rsid w:val="002F3BB7"/>
    <w:rsid w:val="002F4F6D"/>
    <w:rsid w:val="003501BC"/>
    <w:rsid w:val="00352EBC"/>
    <w:rsid w:val="00357EAB"/>
    <w:rsid w:val="00366823"/>
    <w:rsid w:val="00366D61"/>
    <w:rsid w:val="00382689"/>
    <w:rsid w:val="00384BB6"/>
    <w:rsid w:val="0039131F"/>
    <w:rsid w:val="0039473E"/>
    <w:rsid w:val="003948AD"/>
    <w:rsid w:val="00394C8D"/>
    <w:rsid w:val="003B048A"/>
    <w:rsid w:val="003B1698"/>
    <w:rsid w:val="003B69CA"/>
    <w:rsid w:val="0040197A"/>
    <w:rsid w:val="00404B63"/>
    <w:rsid w:val="00406B04"/>
    <w:rsid w:val="00406BEF"/>
    <w:rsid w:val="00412C4A"/>
    <w:rsid w:val="00414790"/>
    <w:rsid w:val="00417500"/>
    <w:rsid w:val="00434DE8"/>
    <w:rsid w:val="00440593"/>
    <w:rsid w:val="00447251"/>
    <w:rsid w:val="00452E95"/>
    <w:rsid w:val="00453D02"/>
    <w:rsid w:val="00460A9E"/>
    <w:rsid w:val="004905C1"/>
    <w:rsid w:val="00490CE4"/>
    <w:rsid w:val="00494B69"/>
    <w:rsid w:val="0049706B"/>
    <w:rsid w:val="004A2A8D"/>
    <w:rsid w:val="004A3A7F"/>
    <w:rsid w:val="004A7D2D"/>
    <w:rsid w:val="004B4CBA"/>
    <w:rsid w:val="004B5102"/>
    <w:rsid w:val="004B6496"/>
    <w:rsid w:val="004C451C"/>
    <w:rsid w:val="004E037D"/>
    <w:rsid w:val="004E1716"/>
    <w:rsid w:val="004E3EFC"/>
    <w:rsid w:val="004E4D97"/>
    <w:rsid w:val="00503050"/>
    <w:rsid w:val="005072E4"/>
    <w:rsid w:val="00507480"/>
    <w:rsid w:val="005166A4"/>
    <w:rsid w:val="00517F09"/>
    <w:rsid w:val="005301F6"/>
    <w:rsid w:val="00530DCA"/>
    <w:rsid w:val="005314E5"/>
    <w:rsid w:val="005354A4"/>
    <w:rsid w:val="00551F8A"/>
    <w:rsid w:val="005649B9"/>
    <w:rsid w:val="00590CAD"/>
    <w:rsid w:val="005A3206"/>
    <w:rsid w:val="005A59EF"/>
    <w:rsid w:val="005A7841"/>
    <w:rsid w:val="005E06B2"/>
    <w:rsid w:val="00601A85"/>
    <w:rsid w:val="00602545"/>
    <w:rsid w:val="00606579"/>
    <w:rsid w:val="00615572"/>
    <w:rsid w:val="00616473"/>
    <w:rsid w:val="006223CA"/>
    <w:rsid w:val="00623188"/>
    <w:rsid w:val="00633130"/>
    <w:rsid w:val="00645FD2"/>
    <w:rsid w:val="00654009"/>
    <w:rsid w:val="00660D12"/>
    <w:rsid w:val="006660EF"/>
    <w:rsid w:val="00686472"/>
    <w:rsid w:val="006A5EFA"/>
    <w:rsid w:val="006A7F47"/>
    <w:rsid w:val="006B2567"/>
    <w:rsid w:val="006B73EC"/>
    <w:rsid w:val="006C5F9F"/>
    <w:rsid w:val="006C7423"/>
    <w:rsid w:val="006D3714"/>
    <w:rsid w:val="006E757C"/>
    <w:rsid w:val="006F0102"/>
    <w:rsid w:val="006F7D57"/>
    <w:rsid w:val="00710755"/>
    <w:rsid w:val="0071178B"/>
    <w:rsid w:val="00713827"/>
    <w:rsid w:val="00717E97"/>
    <w:rsid w:val="007208DA"/>
    <w:rsid w:val="00742765"/>
    <w:rsid w:val="0074355A"/>
    <w:rsid w:val="00747AD8"/>
    <w:rsid w:val="00747C0F"/>
    <w:rsid w:val="00753202"/>
    <w:rsid w:val="00755FAD"/>
    <w:rsid w:val="007617A2"/>
    <w:rsid w:val="0077474E"/>
    <w:rsid w:val="00777BC0"/>
    <w:rsid w:val="0078259B"/>
    <w:rsid w:val="00793C1B"/>
    <w:rsid w:val="007A517A"/>
    <w:rsid w:val="007B4F88"/>
    <w:rsid w:val="007D3D88"/>
    <w:rsid w:val="007E4B44"/>
    <w:rsid w:val="007F6A22"/>
    <w:rsid w:val="00802EE9"/>
    <w:rsid w:val="00807D18"/>
    <w:rsid w:val="00816470"/>
    <w:rsid w:val="0082371D"/>
    <w:rsid w:val="008239E8"/>
    <w:rsid w:val="00825A7B"/>
    <w:rsid w:val="00825FF0"/>
    <w:rsid w:val="00826510"/>
    <w:rsid w:val="008365A1"/>
    <w:rsid w:val="00845787"/>
    <w:rsid w:val="00856DC6"/>
    <w:rsid w:val="00862489"/>
    <w:rsid w:val="008668F6"/>
    <w:rsid w:val="008A3006"/>
    <w:rsid w:val="008A3B90"/>
    <w:rsid w:val="008A3FC8"/>
    <w:rsid w:val="008E471A"/>
    <w:rsid w:val="008F1532"/>
    <w:rsid w:val="008F15EB"/>
    <w:rsid w:val="008F523B"/>
    <w:rsid w:val="008F6FAC"/>
    <w:rsid w:val="0090089B"/>
    <w:rsid w:val="00904045"/>
    <w:rsid w:val="0090572A"/>
    <w:rsid w:val="00906F03"/>
    <w:rsid w:val="00912ADD"/>
    <w:rsid w:val="00923EB6"/>
    <w:rsid w:val="00924CDB"/>
    <w:rsid w:val="009465B0"/>
    <w:rsid w:val="00952ED4"/>
    <w:rsid w:val="009606D0"/>
    <w:rsid w:val="00972366"/>
    <w:rsid w:val="00972DE4"/>
    <w:rsid w:val="00974F04"/>
    <w:rsid w:val="00984558"/>
    <w:rsid w:val="009849CB"/>
    <w:rsid w:val="00984C49"/>
    <w:rsid w:val="009927FF"/>
    <w:rsid w:val="00994FA5"/>
    <w:rsid w:val="009969B8"/>
    <w:rsid w:val="009A345E"/>
    <w:rsid w:val="009A4E36"/>
    <w:rsid w:val="009C021D"/>
    <w:rsid w:val="009C1037"/>
    <w:rsid w:val="009C2E2A"/>
    <w:rsid w:val="009C59B4"/>
    <w:rsid w:val="009D232B"/>
    <w:rsid w:val="009E265B"/>
    <w:rsid w:val="00A0419B"/>
    <w:rsid w:val="00A07131"/>
    <w:rsid w:val="00A24A86"/>
    <w:rsid w:val="00A250C2"/>
    <w:rsid w:val="00A430D9"/>
    <w:rsid w:val="00A5761E"/>
    <w:rsid w:val="00A666C1"/>
    <w:rsid w:val="00A729D0"/>
    <w:rsid w:val="00A748D1"/>
    <w:rsid w:val="00A850B7"/>
    <w:rsid w:val="00A8758B"/>
    <w:rsid w:val="00AB2E81"/>
    <w:rsid w:val="00AB4121"/>
    <w:rsid w:val="00AB66B8"/>
    <w:rsid w:val="00AC4961"/>
    <w:rsid w:val="00AC7E8F"/>
    <w:rsid w:val="00AD6127"/>
    <w:rsid w:val="00AE7233"/>
    <w:rsid w:val="00AF15FD"/>
    <w:rsid w:val="00AF6BB2"/>
    <w:rsid w:val="00B03B24"/>
    <w:rsid w:val="00B04AE8"/>
    <w:rsid w:val="00B23B41"/>
    <w:rsid w:val="00B5335B"/>
    <w:rsid w:val="00B560C4"/>
    <w:rsid w:val="00B6278D"/>
    <w:rsid w:val="00B66FEE"/>
    <w:rsid w:val="00B7035B"/>
    <w:rsid w:val="00B802FA"/>
    <w:rsid w:val="00B83DEF"/>
    <w:rsid w:val="00B90244"/>
    <w:rsid w:val="00B93223"/>
    <w:rsid w:val="00BA142D"/>
    <w:rsid w:val="00BB10DA"/>
    <w:rsid w:val="00BB121F"/>
    <w:rsid w:val="00BC0752"/>
    <w:rsid w:val="00BC3F43"/>
    <w:rsid w:val="00BC62ED"/>
    <w:rsid w:val="00BC6479"/>
    <w:rsid w:val="00BE21BE"/>
    <w:rsid w:val="00BE29FE"/>
    <w:rsid w:val="00BE5A36"/>
    <w:rsid w:val="00C03EE0"/>
    <w:rsid w:val="00C049E8"/>
    <w:rsid w:val="00C054A1"/>
    <w:rsid w:val="00C12C80"/>
    <w:rsid w:val="00C152D7"/>
    <w:rsid w:val="00C20A25"/>
    <w:rsid w:val="00C25EAB"/>
    <w:rsid w:val="00C34F8D"/>
    <w:rsid w:val="00C4313B"/>
    <w:rsid w:val="00C50753"/>
    <w:rsid w:val="00C700DF"/>
    <w:rsid w:val="00C903E1"/>
    <w:rsid w:val="00C9159D"/>
    <w:rsid w:val="00C9346E"/>
    <w:rsid w:val="00CB29F4"/>
    <w:rsid w:val="00CC06D6"/>
    <w:rsid w:val="00CC4DB7"/>
    <w:rsid w:val="00CE0658"/>
    <w:rsid w:val="00CE6FCF"/>
    <w:rsid w:val="00D200B6"/>
    <w:rsid w:val="00D218F8"/>
    <w:rsid w:val="00D23892"/>
    <w:rsid w:val="00D36AEF"/>
    <w:rsid w:val="00D547EC"/>
    <w:rsid w:val="00D61FB2"/>
    <w:rsid w:val="00D64338"/>
    <w:rsid w:val="00D7355F"/>
    <w:rsid w:val="00D7427A"/>
    <w:rsid w:val="00D82443"/>
    <w:rsid w:val="00D855D8"/>
    <w:rsid w:val="00D95089"/>
    <w:rsid w:val="00DA3BD5"/>
    <w:rsid w:val="00DB09B4"/>
    <w:rsid w:val="00DB612B"/>
    <w:rsid w:val="00DB67F4"/>
    <w:rsid w:val="00DC16A2"/>
    <w:rsid w:val="00DD7973"/>
    <w:rsid w:val="00DE5862"/>
    <w:rsid w:val="00DF0797"/>
    <w:rsid w:val="00DF29E1"/>
    <w:rsid w:val="00DF7FF7"/>
    <w:rsid w:val="00E16B90"/>
    <w:rsid w:val="00E17EBF"/>
    <w:rsid w:val="00E25CF7"/>
    <w:rsid w:val="00E41C3E"/>
    <w:rsid w:val="00E54D71"/>
    <w:rsid w:val="00E57AED"/>
    <w:rsid w:val="00E67F5C"/>
    <w:rsid w:val="00E73688"/>
    <w:rsid w:val="00E74ABE"/>
    <w:rsid w:val="00E82BF8"/>
    <w:rsid w:val="00EA1F9B"/>
    <w:rsid w:val="00EA298D"/>
    <w:rsid w:val="00EA45A9"/>
    <w:rsid w:val="00EA6E7F"/>
    <w:rsid w:val="00EA7A50"/>
    <w:rsid w:val="00EB32E7"/>
    <w:rsid w:val="00EB4EF3"/>
    <w:rsid w:val="00ED2143"/>
    <w:rsid w:val="00ED2ADA"/>
    <w:rsid w:val="00ED6A66"/>
    <w:rsid w:val="00EF7AF7"/>
    <w:rsid w:val="00F03BD8"/>
    <w:rsid w:val="00F07A3B"/>
    <w:rsid w:val="00F15089"/>
    <w:rsid w:val="00F16A72"/>
    <w:rsid w:val="00F17D6C"/>
    <w:rsid w:val="00F25389"/>
    <w:rsid w:val="00F36498"/>
    <w:rsid w:val="00F40AA5"/>
    <w:rsid w:val="00F503A1"/>
    <w:rsid w:val="00F5313C"/>
    <w:rsid w:val="00F6320A"/>
    <w:rsid w:val="00F753A5"/>
    <w:rsid w:val="00F771FF"/>
    <w:rsid w:val="00F84589"/>
    <w:rsid w:val="00F8519B"/>
    <w:rsid w:val="00F872AA"/>
    <w:rsid w:val="00F91501"/>
    <w:rsid w:val="00F94A16"/>
    <w:rsid w:val="00F959BD"/>
    <w:rsid w:val="00FA02D6"/>
    <w:rsid w:val="00FB5BD8"/>
    <w:rsid w:val="00FD7F73"/>
    <w:rsid w:val="00FE17FC"/>
    <w:rsid w:val="00FF0D40"/>
    <w:rsid w:val="00FF11BF"/>
    <w:rsid w:val="00FF5A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ACCEEC"/>
  <w15:docId w15:val="{FF3F6D17-239B-4D30-922E-4514B61F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050"/>
    <w:rPr>
      <w:sz w:val="24"/>
      <w:szCs w:val="24"/>
      <w:lang w:val="en-US" w:eastAsia="en-US"/>
    </w:rPr>
  </w:style>
  <w:style w:type="paragraph" w:styleId="Heading1">
    <w:name w:val="heading 1"/>
    <w:basedOn w:val="Normal"/>
    <w:next w:val="Normal"/>
    <w:qFormat/>
    <w:rsid w:val="002C18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E24F8"/>
    <w:pPr>
      <w:keepNext/>
      <w:outlineLvl w:val="1"/>
    </w:pPr>
    <w:rPr>
      <w:rFonts w:ascii="Calibri" w:hAnsi="Calibri"/>
      <w:b/>
      <w:bCs/>
    </w:rPr>
  </w:style>
  <w:style w:type="paragraph" w:styleId="Heading3">
    <w:name w:val="heading 3"/>
    <w:basedOn w:val="Normal"/>
    <w:next w:val="Normal"/>
    <w:qFormat/>
    <w:rsid w:val="001E24F8"/>
    <w:pPr>
      <w:keepNext/>
      <w:ind w:right="113"/>
      <w:outlineLvl w:val="2"/>
    </w:pPr>
    <w:rPr>
      <w:rFonts w:ascii="Calibri" w:hAnsi="Calibri" w:cs="Arial"/>
      <w:b/>
      <w:u w:val="single"/>
    </w:rPr>
  </w:style>
  <w:style w:type="paragraph" w:styleId="Heading4">
    <w:name w:val="heading 4"/>
    <w:basedOn w:val="Normal"/>
    <w:next w:val="Normal"/>
    <w:qFormat/>
    <w:rsid w:val="001E24F8"/>
    <w:pPr>
      <w:keepNext/>
      <w:ind w:right="113"/>
      <w:outlineLvl w:val="3"/>
    </w:pPr>
    <w:rPr>
      <w:rFonts w:ascii="Calibri" w:hAnsi="Calibr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18C7"/>
    <w:pPr>
      <w:tabs>
        <w:tab w:val="center" w:pos="4153"/>
        <w:tab w:val="right" w:pos="8306"/>
      </w:tabs>
    </w:pPr>
    <w:rPr>
      <w:rFonts w:ascii="Arial" w:hAnsi="Arial"/>
    </w:rPr>
  </w:style>
  <w:style w:type="paragraph" w:styleId="Footer">
    <w:name w:val="footer"/>
    <w:basedOn w:val="Normal"/>
    <w:rsid w:val="002C18C7"/>
    <w:pPr>
      <w:tabs>
        <w:tab w:val="center" w:pos="4153"/>
        <w:tab w:val="right" w:pos="8306"/>
      </w:tabs>
    </w:pPr>
    <w:rPr>
      <w:rFonts w:ascii="Arial" w:hAnsi="Arial"/>
    </w:rPr>
  </w:style>
  <w:style w:type="paragraph" w:styleId="BodyText">
    <w:name w:val="Body Text"/>
    <w:aliases w:val="WRC Body Text"/>
    <w:basedOn w:val="Normal"/>
    <w:autoRedefine/>
    <w:rsid w:val="00B6278D"/>
    <w:pPr>
      <w:jc w:val="both"/>
    </w:pPr>
    <w:rPr>
      <w:rFonts w:ascii="Calibri" w:hAnsi="Calibri"/>
      <w:sz w:val="22"/>
      <w:szCs w:val="20"/>
    </w:rPr>
  </w:style>
  <w:style w:type="paragraph" w:styleId="BodyText2">
    <w:name w:val="Body Text 2"/>
    <w:basedOn w:val="Normal"/>
    <w:rsid w:val="002C18C7"/>
    <w:rPr>
      <w:rFonts w:ascii="Arial" w:hAnsi="Arial"/>
      <w:b/>
      <w:bCs/>
    </w:rPr>
  </w:style>
  <w:style w:type="paragraph" w:customStyle="1" w:styleId="DefaultText">
    <w:name w:val="Default Text"/>
    <w:basedOn w:val="Normal"/>
    <w:rsid w:val="002C18C7"/>
    <w:rPr>
      <w:szCs w:val="20"/>
    </w:rPr>
  </w:style>
  <w:style w:type="character" w:styleId="Hyperlink">
    <w:name w:val="Hyperlink"/>
    <w:basedOn w:val="DefaultParagraphFont"/>
    <w:rsid w:val="002C18C7"/>
    <w:rPr>
      <w:color w:val="0000FF"/>
      <w:u w:val="single"/>
    </w:rPr>
  </w:style>
  <w:style w:type="character" w:styleId="PageNumber">
    <w:name w:val="page number"/>
    <w:basedOn w:val="DefaultParagraphFont"/>
    <w:rsid w:val="00082238"/>
  </w:style>
  <w:style w:type="numbering" w:styleId="111111">
    <w:name w:val="Outline List 2"/>
    <w:basedOn w:val="NoList"/>
    <w:rsid w:val="00EB32E7"/>
    <w:pPr>
      <w:numPr>
        <w:numId w:val="31"/>
      </w:numPr>
    </w:pPr>
  </w:style>
  <w:style w:type="numbering" w:styleId="1ai">
    <w:name w:val="Outline List 1"/>
    <w:basedOn w:val="NoList"/>
    <w:rsid w:val="00EB32E7"/>
    <w:pPr>
      <w:numPr>
        <w:numId w:val="30"/>
      </w:numPr>
    </w:pPr>
  </w:style>
  <w:style w:type="paragraph" w:styleId="Title">
    <w:name w:val="Title"/>
    <w:basedOn w:val="Normal"/>
    <w:qFormat/>
    <w:rsid w:val="006B2567"/>
    <w:pPr>
      <w:jc w:val="center"/>
    </w:pPr>
    <w:rPr>
      <w:b/>
      <w:szCs w:val="20"/>
      <w:lang w:val="en-GB"/>
    </w:rPr>
  </w:style>
  <w:style w:type="paragraph" w:styleId="BlockText">
    <w:name w:val="Block Text"/>
    <w:basedOn w:val="Normal"/>
    <w:rsid w:val="006B2567"/>
    <w:pPr>
      <w:spacing w:before="120" w:line="300" w:lineRule="auto"/>
      <w:ind w:left="360" w:right="304"/>
      <w:jc w:val="both"/>
    </w:pPr>
    <w:rPr>
      <w:rFonts w:ascii="Trebuchet MS" w:hAnsi="Trebuchet MS"/>
      <w:noProof/>
      <w:sz w:val="22"/>
    </w:rPr>
  </w:style>
  <w:style w:type="paragraph" w:styleId="BalloonText">
    <w:name w:val="Balloon Text"/>
    <w:basedOn w:val="Normal"/>
    <w:semiHidden/>
    <w:rsid w:val="00F6320A"/>
    <w:rPr>
      <w:rFonts w:ascii="Tahoma" w:hAnsi="Tahoma" w:cs="Tahoma"/>
      <w:sz w:val="16"/>
      <w:szCs w:val="16"/>
    </w:rPr>
  </w:style>
  <w:style w:type="paragraph" w:styleId="NormalWeb">
    <w:name w:val="Normal (Web)"/>
    <w:basedOn w:val="Normal"/>
    <w:uiPriority w:val="99"/>
    <w:unhideWhenUsed/>
    <w:rsid w:val="00A250C2"/>
    <w:pPr>
      <w:spacing w:before="100" w:beforeAutospacing="1" w:after="100" w:afterAutospacing="1"/>
    </w:pPr>
  </w:style>
  <w:style w:type="character" w:styleId="PlaceholderText">
    <w:name w:val="Placeholder Text"/>
    <w:basedOn w:val="DefaultParagraphFont"/>
    <w:uiPriority w:val="99"/>
    <w:semiHidden/>
    <w:rsid w:val="00A8758B"/>
    <w:rPr>
      <w:color w:val="808080"/>
    </w:rPr>
  </w:style>
  <w:style w:type="paragraph" w:customStyle="1" w:styleId="WRCBodytext">
    <w:name w:val="WRC Body text"/>
    <w:basedOn w:val="BodyText"/>
    <w:qFormat/>
    <w:rsid w:val="009849CB"/>
  </w:style>
  <w:style w:type="paragraph" w:customStyle="1" w:styleId="WRCOurReference">
    <w:name w:val="WRC Our Reference"/>
    <w:basedOn w:val="WRCBodytext"/>
    <w:next w:val="BodyText"/>
    <w:autoRedefine/>
    <w:qFormat/>
    <w:rsid w:val="00B6278D"/>
    <w:rPr>
      <w:b/>
      <w:bCs/>
      <w:sz w:val="24"/>
    </w:rPr>
  </w:style>
  <w:style w:type="paragraph" w:customStyle="1" w:styleId="WRCSubjectline">
    <w:name w:val="WRC Subjectline"/>
    <w:basedOn w:val="WRCOurReference"/>
    <w:next w:val="BodyText"/>
    <w:autoRedefine/>
    <w:qFormat/>
    <w:rsid w:val="009849CB"/>
    <w:rPr>
      <w:u w:val="single"/>
    </w:rPr>
  </w:style>
  <w:style w:type="paragraph" w:styleId="Subtitle">
    <w:name w:val="Subtitle"/>
    <w:basedOn w:val="Normal"/>
    <w:next w:val="Normal"/>
    <w:link w:val="SubtitleChar"/>
    <w:autoRedefine/>
    <w:qFormat/>
    <w:rsid w:val="00713827"/>
    <w:pPr>
      <w:numPr>
        <w:ilvl w:val="1"/>
      </w:numPr>
    </w:pPr>
    <w:rPr>
      <w:rFonts w:ascii="Calibri" w:eastAsiaTheme="majorEastAsia" w:hAnsi="Calibri" w:cstheme="majorBidi"/>
      <w:b/>
      <w:iCs/>
      <w:color w:val="000000" w:themeColor="text1"/>
      <w:spacing w:val="15"/>
      <w:sz w:val="22"/>
    </w:rPr>
  </w:style>
  <w:style w:type="character" w:customStyle="1" w:styleId="SubtitleChar">
    <w:name w:val="Subtitle Char"/>
    <w:basedOn w:val="DefaultParagraphFont"/>
    <w:link w:val="Subtitle"/>
    <w:rsid w:val="00713827"/>
    <w:rPr>
      <w:rFonts w:ascii="Calibri" w:eastAsiaTheme="majorEastAsia" w:hAnsi="Calibri" w:cstheme="majorBidi"/>
      <w:b/>
      <w:iCs/>
      <w:color w:val="000000" w:themeColor="text1"/>
      <w:spacing w:val="15"/>
      <w:sz w:val="22"/>
      <w:szCs w:val="24"/>
      <w:lang w:val="en-US" w:eastAsia="en-US"/>
    </w:rPr>
  </w:style>
  <w:style w:type="character" w:styleId="Emphasis">
    <w:name w:val="Emphasis"/>
    <w:basedOn w:val="DefaultParagraphFont"/>
    <w:uiPriority w:val="20"/>
    <w:qFormat/>
    <w:rsid w:val="00B6278D"/>
    <w:rPr>
      <w:i/>
      <w:iCs/>
    </w:rPr>
  </w:style>
  <w:style w:type="paragraph" w:customStyle="1" w:styleId="Default">
    <w:name w:val="Default"/>
    <w:rsid w:val="008A3FC8"/>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251CA"/>
    <w:rPr>
      <w:b/>
      <w:bCs/>
    </w:rPr>
  </w:style>
  <w:style w:type="paragraph" w:styleId="ListParagraph">
    <w:name w:val="List Paragraph"/>
    <w:basedOn w:val="Normal"/>
    <w:uiPriority w:val="34"/>
    <w:qFormat/>
    <w:rsid w:val="00DB09B4"/>
    <w:pPr>
      <w:ind w:left="720"/>
    </w:pPr>
    <w:rPr>
      <w:rFonts w:ascii="Arial" w:hAnsi="Arial"/>
      <w:lang w:val="en-ZA"/>
    </w:rPr>
  </w:style>
  <w:style w:type="character" w:styleId="CommentReference">
    <w:name w:val="annotation reference"/>
    <w:basedOn w:val="DefaultParagraphFont"/>
    <w:semiHidden/>
    <w:unhideWhenUsed/>
    <w:rsid w:val="000352EC"/>
    <w:rPr>
      <w:sz w:val="16"/>
      <w:szCs w:val="16"/>
    </w:rPr>
  </w:style>
  <w:style w:type="paragraph" w:styleId="CommentText">
    <w:name w:val="annotation text"/>
    <w:basedOn w:val="Normal"/>
    <w:link w:val="CommentTextChar"/>
    <w:semiHidden/>
    <w:unhideWhenUsed/>
    <w:rsid w:val="000352EC"/>
    <w:rPr>
      <w:sz w:val="20"/>
      <w:szCs w:val="20"/>
    </w:rPr>
  </w:style>
  <w:style w:type="character" w:customStyle="1" w:styleId="CommentTextChar">
    <w:name w:val="Comment Text Char"/>
    <w:basedOn w:val="DefaultParagraphFont"/>
    <w:link w:val="CommentText"/>
    <w:semiHidden/>
    <w:rsid w:val="000352EC"/>
    <w:rPr>
      <w:lang w:val="en-US" w:eastAsia="en-US"/>
    </w:rPr>
  </w:style>
  <w:style w:type="paragraph" w:styleId="CommentSubject">
    <w:name w:val="annotation subject"/>
    <w:basedOn w:val="CommentText"/>
    <w:next w:val="CommentText"/>
    <w:link w:val="CommentSubjectChar"/>
    <w:semiHidden/>
    <w:unhideWhenUsed/>
    <w:rsid w:val="000352EC"/>
    <w:rPr>
      <w:b/>
      <w:bCs/>
    </w:rPr>
  </w:style>
  <w:style w:type="character" w:customStyle="1" w:styleId="CommentSubjectChar">
    <w:name w:val="Comment Subject Char"/>
    <w:basedOn w:val="CommentTextChar"/>
    <w:link w:val="CommentSubject"/>
    <w:semiHidden/>
    <w:rsid w:val="000352EC"/>
    <w:rPr>
      <w:b/>
      <w:bCs/>
      <w:lang w:val="en-US" w:eastAsia="en-US"/>
    </w:rPr>
  </w:style>
  <w:style w:type="character" w:customStyle="1" w:styleId="apple-converted-space">
    <w:name w:val="apple-converted-space"/>
    <w:basedOn w:val="DefaultParagraphFont"/>
    <w:rsid w:val="000352EC"/>
  </w:style>
  <w:style w:type="paragraph" w:styleId="FootnoteText">
    <w:name w:val="footnote text"/>
    <w:basedOn w:val="Normal"/>
    <w:link w:val="FootnoteTextChar"/>
    <w:uiPriority w:val="99"/>
    <w:unhideWhenUsed/>
    <w:rsid w:val="00072984"/>
    <w:rPr>
      <w:rFonts w:ascii="Calibri" w:eastAsia="Calibri" w:hAnsi="Calibri"/>
      <w:sz w:val="20"/>
      <w:szCs w:val="20"/>
      <w:lang w:val="en-ZA"/>
    </w:rPr>
  </w:style>
  <w:style w:type="character" w:customStyle="1" w:styleId="FootnoteTextChar">
    <w:name w:val="Footnote Text Char"/>
    <w:basedOn w:val="DefaultParagraphFont"/>
    <w:link w:val="FootnoteText"/>
    <w:uiPriority w:val="99"/>
    <w:rsid w:val="00072984"/>
    <w:rPr>
      <w:rFonts w:ascii="Calibri" w:eastAsia="Calibri" w:hAnsi="Calibri"/>
      <w:lang w:eastAsia="en-US"/>
    </w:rPr>
  </w:style>
  <w:style w:type="character" w:styleId="FootnoteReference">
    <w:name w:val="footnote reference"/>
    <w:basedOn w:val="DefaultParagraphFont"/>
    <w:uiPriority w:val="99"/>
    <w:unhideWhenUsed/>
    <w:rsid w:val="000729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6652">
      <w:bodyDiv w:val="1"/>
      <w:marLeft w:val="0"/>
      <w:marRight w:val="0"/>
      <w:marTop w:val="0"/>
      <w:marBottom w:val="0"/>
      <w:divBdr>
        <w:top w:val="none" w:sz="0" w:space="0" w:color="auto"/>
        <w:left w:val="none" w:sz="0" w:space="0" w:color="auto"/>
        <w:bottom w:val="none" w:sz="0" w:space="0" w:color="auto"/>
        <w:right w:val="none" w:sz="0" w:space="0" w:color="auto"/>
      </w:divBdr>
    </w:div>
    <w:div w:id="244459442">
      <w:bodyDiv w:val="1"/>
      <w:marLeft w:val="0"/>
      <w:marRight w:val="0"/>
      <w:marTop w:val="0"/>
      <w:marBottom w:val="0"/>
      <w:divBdr>
        <w:top w:val="none" w:sz="0" w:space="0" w:color="auto"/>
        <w:left w:val="none" w:sz="0" w:space="0" w:color="auto"/>
        <w:bottom w:val="none" w:sz="0" w:space="0" w:color="auto"/>
        <w:right w:val="none" w:sz="0" w:space="0" w:color="auto"/>
      </w:divBdr>
    </w:div>
    <w:div w:id="255407067">
      <w:bodyDiv w:val="1"/>
      <w:marLeft w:val="0"/>
      <w:marRight w:val="0"/>
      <w:marTop w:val="0"/>
      <w:marBottom w:val="0"/>
      <w:divBdr>
        <w:top w:val="none" w:sz="0" w:space="0" w:color="auto"/>
        <w:left w:val="none" w:sz="0" w:space="0" w:color="auto"/>
        <w:bottom w:val="none" w:sz="0" w:space="0" w:color="auto"/>
        <w:right w:val="none" w:sz="0" w:space="0" w:color="auto"/>
      </w:divBdr>
      <w:divsChild>
        <w:div w:id="1184592597">
          <w:marLeft w:val="0"/>
          <w:marRight w:val="0"/>
          <w:marTop w:val="0"/>
          <w:marBottom w:val="0"/>
          <w:divBdr>
            <w:top w:val="none" w:sz="0" w:space="0" w:color="auto"/>
            <w:left w:val="none" w:sz="0" w:space="0" w:color="auto"/>
            <w:bottom w:val="none" w:sz="0" w:space="0" w:color="auto"/>
            <w:right w:val="none" w:sz="0" w:space="0" w:color="auto"/>
          </w:divBdr>
          <w:divsChild>
            <w:div w:id="14357275">
              <w:marLeft w:val="0"/>
              <w:marRight w:val="0"/>
              <w:marTop w:val="0"/>
              <w:marBottom w:val="0"/>
              <w:divBdr>
                <w:top w:val="none" w:sz="0" w:space="0" w:color="auto"/>
                <w:left w:val="none" w:sz="0" w:space="0" w:color="auto"/>
                <w:bottom w:val="none" w:sz="0" w:space="0" w:color="auto"/>
                <w:right w:val="none" w:sz="0" w:space="0" w:color="auto"/>
              </w:divBdr>
            </w:div>
            <w:div w:id="208615520">
              <w:marLeft w:val="0"/>
              <w:marRight w:val="0"/>
              <w:marTop w:val="0"/>
              <w:marBottom w:val="0"/>
              <w:divBdr>
                <w:top w:val="none" w:sz="0" w:space="0" w:color="auto"/>
                <w:left w:val="none" w:sz="0" w:space="0" w:color="auto"/>
                <w:bottom w:val="none" w:sz="0" w:space="0" w:color="auto"/>
                <w:right w:val="none" w:sz="0" w:space="0" w:color="auto"/>
              </w:divBdr>
            </w:div>
            <w:div w:id="231812331">
              <w:marLeft w:val="0"/>
              <w:marRight w:val="0"/>
              <w:marTop w:val="0"/>
              <w:marBottom w:val="0"/>
              <w:divBdr>
                <w:top w:val="none" w:sz="0" w:space="0" w:color="auto"/>
                <w:left w:val="none" w:sz="0" w:space="0" w:color="auto"/>
                <w:bottom w:val="none" w:sz="0" w:space="0" w:color="auto"/>
                <w:right w:val="none" w:sz="0" w:space="0" w:color="auto"/>
              </w:divBdr>
            </w:div>
            <w:div w:id="260456619">
              <w:marLeft w:val="0"/>
              <w:marRight w:val="0"/>
              <w:marTop w:val="0"/>
              <w:marBottom w:val="0"/>
              <w:divBdr>
                <w:top w:val="none" w:sz="0" w:space="0" w:color="auto"/>
                <w:left w:val="none" w:sz="0" w:space="0" w:color="auto"/>
                <w:bottom w:val="none" w:sz="0" w:space="0" w:color="auto"/>
                <w:right w:val="none" w:sz="0" w:space="0" w:color="auto"/>
              </w:divBdr>
            </w:div>
            <w:div w:id="587269339">
              <w:marLeft w:val="0"/>
              <w:marRight w:val="0"/>
              <w:marTop w:val="0"/>
              <w:marBottom w:val="0"/>
              <w:divBdr>
                <w:top w:val="none" w:sz="0" w:space="0" w:color="auto"/>
                <w:left w:val="none" w:sz="0" w:space="0" w:color="auto"/>
                <w:bottom w:val="none" w:sz="0" w:space="0" w:color="auto"/>
                <w:right w:val="none" w:sz="0" w:space="0" w:color="auto"/>
              </w:divBdr>
            </w:div>
            <w:div w:id="968626230">
              <w:marLeft w:val="0"/>
              <w:marRight w:val="0"/>
              <w:marTop w:val="0"/>
              <w:marBottom w:val="0"/>
              <w:divBdr>
                <w:top w:val="none" w:sz="0" w:space="0" w:color="auto"/>
                <w:left w:val="none" w:sz="0" w:space="0" w:color="auto"/>
                <w:bottom w:val="none" w:sz="0" w:space="0" w:color="auto"/>
                <w:right w:val="none" w:sz="0" w:space="0" w:color="auto"/>
              </w:divBdr>
            </w:div>
            <w:div w:id="1142770098">
              <w:marLeft w:val="0"/>
              <w:marRight w:val="0"/>
              <w:marTop w:val="0"/>
              <w:marBottom w:val="0"/>
              <w:divBdr>
                <w:top w:val="none" w:sz="0" w:space="0" w:color="auto"/>
                <w:left w:val="none" w:sz="0" w:space="0" w:color="auto"/>
                <w:bottom w:val="none" w:sz="0" w:space="0" w:color="auto"/>
                <w:right w:val="none" w:sz="0" w:space="0" w:color="auto"/>
              </w:divBdr>
            </w:div>
            <w:div w:id="1229077256">
              <w:marLeft w:val="0"/>
              <w:marRight w:val="0"/>
              <w:marTop w:val="0"/>
              <w:marBottom w:val="0"/>
              <w:divBdr>
                <w:top w:val="none" w:sz="0" w:space="0" w:color="auto"/>
                <w:left w:val="none" w:sz="0" w:space="0" w:color="auto"/>
                <w:bottom w:val="none" w:sz="0" w:space="0" w:color="auto"/>
                <w:right w:val="none" w:sz="0" w:space="0" w:color="auto"/>
              </w:divBdr>
            </w:div>
            <w:div w:id="1314598556">
              <w:marLeft w:val="0"/>
              <w:marRight w:val="0"/>
              <w:marTop w:val="0"/>
              <w:marBottom w:val="0"/>
              <w:divBdr>
                <w:top w:val="none" w:sz="0" w:space="0" w:color="auto"/>
                <w:left w:val="none" w:sz="0" w:space="0" w:color="auto"/>
                <w:bottom w:val="none" w:sz="0" w:space="0" w:color="auto"/>
                <w:right w:val="none" w:sz="0" w:space="0" w:color="auto"/>
              </w:divBdr>
            </w:div>
            <w:div w:id="1327434801">
              <w:marLeft w:val="0"/>
              <w:marRight w:val="0"/>
              <w:marTop w:val="0"/>
              <w:marBottom w:val="0"/>
              <w:divBdr>
                <w:top w:val="none" w:sz="0" w:space="0" w:color="auto"/>
                <w:left w:val="none" w:sz="0" w:space="0" w:color="auto"/>
                <w:bottom w:val="none" w:sz="0" w:space="0" w:color="auto"/>
                <w:right w:val="none" w:sz="0" w:space="0" w:color="auto"/>
              </w:divBdr>
            </w:div>
            <w:div w:id="1337536969">
              <w:marLeft w:val="0"/>
              <w:marRight w:val="0"/>
              <w:marTop w:val="0"/>
              <w:marBottom w:val="0"/>
              <w:divBdr>
                <w:top w:val="none" w:sz="0" w:space="0" w:color="auto"/>
                <w:left w:val="none" w:sz="0" w:space="0" w:color="auto"/>
                <w:bottom w:val="none" w:sz="0" w:space="0" w:color="auto"/>
                <w:right w:val="none" w:sz="0" w:space="0" w:color="auto"/>
              </w:divBdr>
            </w:div>
            <w:div w:id="1448506596">
              <w:marLeft w:val="0"/>
              <w:marRight w:val="0"/>
              <w:marTop w:val="0"/>
              <w:marBottom w:val="0"/>
              <w:divBdr>
                <w:top w:val="none" w:sz="0" w:space="0" w:color="auto"/>
                <w:left w:val="none" w:sz="0" w:space="0" w:color="auto"/>
                <w:bottom w:val="none" w:sz="0" w:space="0" w:color="auto"/>
                <w:right w:val="none" w:sz="0" w:space="0" w:color="auto"/>
              </w:divBdr>
            </w:div>
            <w:div w:id="1544369982">
              <w:marLeft w:val="0"/>
              <w:marRight w:val="0"/>
              <w:marTop w:val="0"/>
              <w:marBottom w:val="0"/>
              <w:divBdr>
                <w:top w:val="none" w:sz="0" w:space="0" w:color="auto"/>
                <w:left w:val="none" w:sz="0" w:space="0" w:color="auto"/>
                <w:bottom w:val="none" w:sz="0" w:space="0" w:color="auto"/>
                <w:right w:val="none" w:sz="0" w:space="0" w:color="auto"/>
              </w:divBdr>
            </w:div>
            <w:div w:id="1648779903">
              <w:marLeft w:val="0"/>
              <w:marRight w:val="0"/>
              <w:marTop w:val="0"/>
              <w:marBottom w:val="0"/>
              <w:divBdr>
                <w:top w:val="none" w:sz="0" w:space="0" w:color="auto"/>
                <w:left w:val="none" w:sz="0" w:space="0" w:color="auto"/>
                <w:bottom w:val="none" w:sz="0" w:space="0" w:color="auto"/>
                <w:right w:val="none" w:sz="0" w:space="0" w:color="auto"/>
              </w:divBdr>
            </w:div>
            <w:div w:id="20572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1470">
      <w:bodyDiv w:val="1"/>
      <w:marLeft w:val="0"/>
      <w:marRight w:val="0"/>
      <w:marTop w:val="0"/>
      <w:marBottom w:val="0"/>
      <w:divBdr>
        <w:top w:val="none" w:sz="0" w:space="0" w:color="auto"/>
        <w:left w:val="none" w:sz="0" w:space="0" w:color="auto"/>
        <w:bottom w:val="none" w:sz="0" w:space="0" w:color="auto"/>
        <w:right w:val="none" w:sz="0" w:space="0" w:color="auto"/>
      </w:divBdr>
      <w:divsChild>
        <w:div w:id="208109154">
          <w:marLeft w:val="0"/>
          <w:marRight w:val="0"/>
          <w:marTop w:val="0"/>
          <w:marBottom w:val="0"/>
          <w:divBdr>
            <w:top w:val="none" w:sz="0" w:space="0" w:color="auto"/>
            <w:left w:val="none" w:sz="0" w:space="0" w:color="auto"/>
            <w:bottom w:val="none" w:sz="0" w:space="0" w:color="auto"/>
            <w:right w:val="none" w:sz="0" w:space="0" w:color="auto"/>
          </w:divBdr>
          <w:divsChild>
            <w:div w:id="494106866">
              <w:marLeft w:val="0"/>
              <w:marRight w:val="0"/>
              <w:marTop w:val="0"/>
              <w:marBottom w:val="0"/>
              <w:divBdr>
                <w:top w:val="none" w:sz="0" w:space="0" w:color="auto"/>
                <w:left w:val="none" w:sz="0" w:space="0" w:color="auto"/>
                <w:bottom w:val="none" w:sz="0" w:space="0" w:color="auto"/>
                <w:right w:val="none" w:sz="0" w:space="0" w:color="auto"/>
              </w:divBdr>
              <w:divsChild>
                <w:div w:id="1044256200">
                  <w:marLeft w:val="0"/>
                  <w:marRight w:val="0"/>
                  <w:marTop w:val="0"/>
                  <w:marBottom w:val="0"/>
                  <w:divBdr>
                    <w:top w:val="none" w:sz="0" w:space="0" w:color="auto"/>
                    <w:left w:val="none" w:sz="0" w:space="0" w:color="auto"/>
                    <w:bottom w:val="none" w:sz="0" w:space="0" w:color="auto"/>
                    <w:right w:val="none" w:sz="0" w:space="0" w:color="auto"/>
                  </w:divBdr>
                  <w:divsChild>
                    <w:div w:id="1588810109">
                      <w:marLeft w:val="0"/>
                      <w:marRight w:val="0"/>
                      <w:marTop w:val="0"/>
                      <w:marBottom w:val="0"/>
                      <w:divBdr>
                        <w:top w:val="none" w:sz="0" w:space="0" w:color="auto"/>
                        <w:left w:val="none" w:sz="0" w:space="0" w:color="auto"/>
                        <w:bottom w:val="none" w:sz="0" w:space="0" w:color="auto"/>
                        <w:right w:val="none" w:sz="0" w:space="0" w:color="auto"/>
                      </w:divBdr>
                      <w:divsChild>
                        <w:div w:id="1418668364">
                          <w:marLeft w:val="0"/>
                          <w:marRight w:val="0"/>
                          <w:marTop w:val="0"/>
                          <w:marBottom w:val="0"/>
                          <w:divBdr>
                            <w:top w:val="none" w:sz="0" w:space="0" w:color="auto"/>
                            <w:left w:val="none" w:sz="0" w:space="0" w:color="auto"/>
                            <w:bottom w:val="none" w:sz="0" w:space="0" w:color="auto"/>
                            <w:right w:val="none" w:sz="0" w:space="0" w:color="auto"/>
                          </w:divBdr>
                          <w:divsChild>
                            <w:div w:id="535310692">
                              <w:marLeft w:val="0"/>
                              <w:marRight w:val="0"/>
                              <w:marTop w:val="0"/>
                              <w:marBottom w:val="0"/>
                              <w:divBdr>
                                <w:top w:val="none" w:sz="0" w:space="0" w:color="auto"/>
                                <w:left w:val="none" w:sz="0" w:space="0" w:color="auto"/>
                                <w:bottom w:val="none" w:sz="0" w:space="0" w:color="auto"/>
                                <w:right w:val="none" w:sz="0" w:space="0" w:color="auto"/>
                              </w:divBdr>
                              <w:divsChild>
                                <w:div w:id="1034423174">
                                  <w:marLeft w:val="0"/>
                                  <w:marRight w:val="0"/>
                                  <w:marTop w:val="0"/>
                                  <w:marBottom w:val="0"/>
                                  <w:divBdr>
                                    <w:top w:val="none" w:sz="0" w:space="0" w:color="auto"/>
                                    <w:left w:val="none" w:sz="0" w:space="0" w:color="auto"/>
                                    <w:bottom w:val="none" w:sz="0" w:space="0" w:color="auto"/>
                                    <w:right w:val="none" w:sz="0" w:space="0" w:color="auto"/>
                                  </w:divBdr>
                                  <w:divsChild>
                                    <w:div w:id="1674065365">
                                      <w:marLeft w:val="0"/>
                                      <w:marRight w:val="0"/>
                                      <w:marTop w:val="0"/>
                                      <w:marBottom w:val="0"/>
                                      <w:divBdr>
                                        <w:top w:val="none" w:sz="0" w:space="0" w:color="auto"/>
                                        <w:left w:val="none" w:sz="0" w:space="0" w:color="auto"/>
                                        <w:bottom w:val="none" w:sz="0" w:space="0" w:color="auto"/>
                                        <w:right w:val="none" w:sz="0" w:space="0" w:color="auto"/>
                                      </w:divBdr>
                                      <w:divsChild>
                                        <w:div w:id="1575898287">
                                          <w:marLeft w:val="0"/>
                                          <w:marRight w:val="0"/>
                                          <w:marTop w:val="0"/>
                                          <w:marBottom w:val="0"/>
                                          <w:divBdr>
                                            <w:top w:val="none" w:sz="0" w:space="0" w:color="auto"/>
                                            <w:left w:val="none" w:sz="0" w:space="0" w:color="auto"/>
                                            <w:bottom w:val="none" w:sz="0" w:space="0" w:color="auto"/>
                                            <w:right w:val="none" w:sz="0" w:space="0" w:color="auto"/>
                                          </w:divBdr>
                                          <w:divsChild>
                                            <w:div w:id="1808010717">
                                              <w:marLeft w:val="0"/>
                                              <w:marRight w:val="0"/>
                                              <w:marTop w:val="0"/>
                                              <w:marBottom w:val="0"/>
                                              <w:divBdr>
                                                <w:top w:val="none" w:sz="0" w:space="0" w:color="auto"/>
                                                <w:left w:val="none" w:sz="0" w:space="0" w:color="auto"/>
                                                <w:bottom w:val="none" w:sz="0" w:space="0" w:color="auto"/>
                                                <w:right w:val="none" w:sz="0" w:space="0" w:color="auto"/>
                                              </w:divBdr>
                                              <w:divsChild>
                                                <w:div w:id="941036260">
                                                  <w:marLeft w:val="0"/>
                                                  <w:marRight w:val="0"/>
                                                  <w:marTop w:val="0"/>
                                                  <w:marBottom w:val="0"/>
                                                  <w:divBdr>
                                                    <w:top w:val="none" w:sz="0" w:space="0" w:color="auto"/>
                                                    <w:left w:val="none" w:sz="0" w:space="0" w:color="auto"/>
                                                    <w:bottom w:val="none" w:sz="0" w:space="0" w:color="auto"/>
                                                    <w:right w:val="none" w:sz="0" w:space="0" w:color="auto"/>
                                                  </w:divBdr>
                                                  <w:divsChild>
                                                    <w:div w:id="1393700105">
                                                      <w:marLeft w:val="0"/>
                                                      <w:marRight w:val="0"/>
                                                      <w:marTop w:val="0"/>
                                                      <w:marBottom w:val="0"/>
                                                      <w:divBdr>
                                                        <w:top w:val="none" w:sz="0" w:space="0" w:color="auto"/>
                                                        <w:left w:val="none" w:sz="0" w:space="0" w:color="auto"/>
                                                        <w:bottom w:val="none" w:sz="0" w:space="0" w:color="auto"/>
                                                        <w:right w:val="none" w:sz="0" w:space="0" w:color="auto"/>
                                                      </w:divBdr>
                                                      <w:divsChild>
                                                        <w:div w:id="860777602">
                                                          <w:marLeft w:val="0"/>
                                                          <w:marRight w:val="0"/>
                                                          <w:marTop w:val="0"/>
                                                          <w:marBottom w:val="0"/>
                                                          <w:divBdr>
                                                            <w:top w:val="none" w:sz="0" w:space="0" w:color="auto"/>
                                                            <w:left w:val="none" w:sz="0" w:space="0" w:color="auto"/>
                                                            <w:bottom w:val="none" w:sz="0" w:space="0" w:color="auto"/>
                                                            <w:right w:val="none" w:sz="0" w:space="0" w:color="auto"/>
                                                          </w:divBdr>
                                                          <w:divsChild>
                                                            <w:div w:id="16093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49486">
                                                  <w:marLeft w:val="0"/>
                                                  <w:marRight w:val="0"/>
                                                  <w:marTop w:val="0"/>
                                                  <w:marBottom w:val="0"/>
                                                  <w:divBdr>
                                                    <w:top w:val="none" w:sz="0" w:space="0" w:color="auto"/>
                                                    <w:left w:val="none" w:sz="0" w:space="0" w:color="auto"/>
                                                    <w:bottom w:val="none" w:sz="0" w:space="0" w:color="auto"/>
                                                    <w:right w:val="none" w:sz="0" w:space="0" w:color="auto"/>
                                                  </w:divBdr>
                                                  <w:divsChild>
                                                    <w:div w:id="818690941">
                                                      <w:marLeft w:val="0"/>
                                                      <w:marRight w:val="0"/>
                                                      <w:marTop w:val="0"/>
                                                      <w:marBottom w:val="0"/>
                                                      <w:divBdr>
                                                        <w:top w:val="none" w:sz="0" w:space="0" w:color="auto"/>
                                                        <w:left w:val="none" w:sz="0" w:space="0" w:color="auto"/>
                                                        <w:bottom w:val="none" w:sz="0" w:space="0" w:color="auto"/>
                                                        <w:right w:val="none" w:sz="0" w:space="0" w:color="auto"/>
                                                      </w:divBdr>
                                                      <w:divsChild>
                                                        <w:div w:id="5061237">
                                                          <w:marLeft w:val="0"/>
                                                          <w:marRight w:val="0"/>
                                                          <w:marTop w:val="0"/>
                                                          <w:marBottom w:val="0"/>
                                                          <w:divBdr>
                                                            <w:top w:val="none" w:sz="0" w:space="0" w:color="auto"/>
                                                            <w:left w:val="none" w:sz="0" w:space="0" w:color="auto"/>
                                                            <w:bottom w:val="none" w:sz="0" w:space="0" w:color="auto"/>
                                                            <w:right w:val="none" w:sz="0" w:space="0" w:color="auto"/>
                                                          </w:divBdr>
                                                          <w:divsChild>
                                                            <w:div w:id="8420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6362195">
      <w:bodyDiv w:val="1"/>
      <w:marLeft w:val="0"/>
      <w:marRight w:val="0"/>
      <w:marTop w:val="0"/>
      <w:marBottom w:val="0"/>
      <w:divBdr>
        <w:top w:val="none" w:sz="0" w:space="0" w:color="auto"/>
        <w:left w:val="none" w:sz="0" w:space="0" w:color="auto"/>
        <w:bottom w:val="none" w:sz="0" w:space="0" w:color="auto"/>
        <w:right w:val="none" w:sz="0" w:space="0" w:color="auto"/>
      </w:divBdr>
      <w:divsChild>
        <w:div w:id="1104764512">
          <w:marLeft w:val="0"/>
          <w:marRight w:val="0"/>
          <w:marTop w:val="0"/>
          <w:marBottom w:val="0"/>
          <w:divBdr>
            <w:top w:val="none" w:sz="0" w:space="0" w:color="auto"/>
            <w:left w:val="none" w:sz="0" w:space="0" w:color="auto"/>
            <w:bottom w:val="none" w:sz="0" w:space="0" w:color="auto"/>
            <w:right w:val="none" w:sz="0" w:space="0" w:color="auto"/>
          </w:divBdr>
          <w:divsChild>
            <w:div w:id="131531793">
              <w:marLeft w:val="0"/>
              <w:marRight w:val="0"/>
              <w:marTop w:val="0"/>
              <w:marBottom w:val="0"/>
              <w:divBdr>
                <w:top w:val="none" w:sz="0" w:space="0" w:color="auto"/>
                <w:left w:val="none" w:sz="0" w:space="0" w:color="auto"/>
                <w:bottom w:val="none" w:sz="0" w:space="0" w:color="auto"/>
                <w:right w:val="none" w:sz="0" w:space="0" w:color="auto"/>
              </w:divBdr>
            </w:div>
            <w:div w:id="321548647">
              <w:marLeft w:val="0"/>
              <w:marRight w:val="0"/>
              <w:marTop w:val="0"/>
              <w:marBottom w:val="0"/>
              <w:divBdr>
                <w:top w:val="none" w:sz="0" w:space="0" w:color="auto"/>
                <w:left w:val="none" w:sz="0" w:space="0" w:color="auto"/>
                <w:bottom w:val="none" w:sz="0" w:space="0" w:color="auto"/>
                <w:right w:val="none" w:sz="0" w:space="0" w:color="auto"/>
              </w:divBdr>
            </w:div>
            <w:div w:id="417143771">
              <w:marLeft w:val="0"/>
              <w:marRight w:val="0"/>
              <w:marTop w:val="0"/>
              <w:marBottom w:val="0"/>
              <w:divBdr>
                <w:top w:val="none" w:sz="0" w:space="0" w:color="auto"/>
                <w:left w:val="none" w:sz="0" w:space="0" w:color="auto"/>
                <w:bottom w:val="none" w:sz="0" w:space="0" w:color="auto"/>
                <w:right w:val="none" w:sz="0" w:space="0" w:color="auto"/>
              </w:divBdr>
            </w:div>
            <w:div w:id="459080905">
              <w:marLeft w:val="0"/>
              <w:marRight w:val="0"/>
              <w:marTop w:val="0"/>
              <w:marBottom w:val="0"/>
              <w:divBdr>
                <w:top w:val="none" w:sz="0" w:space="0" w:color="auto"/>
                <w:left w:val="none" w:sz="0" w:space="0" w:color="auto"/>
                <w:bottom w:val="none" w:sz="0" w:space="0" w:color="auto"/>
                <w:right w:val="none" w:sz="0" w:space="0" w:color="auto"/>
              </w:divBdr>
            </w:div>
            <w:div w:id="705301550">
              <w:marLeft w:val="0"/>
              <w:marRight w:val="0"/>
              <w:marTop w:val="0"/>
              <w:marBottom w:val="0"/>
              <w:divBdr>
                <w:top w:val="none" w:sz="0" w:space="0" w:color="auto"/>
                <w:left w:val="none" w:sz="0" w:space="0" w:color="auto"/>
                <w:bottom w:val="none" w:sz="0" w:space="0" w:color="auto"/>
                <w:right w:val="none" w:sz="0" w:space="0" w:color="auto"/>
              </w:divBdr>
            </w:div>
            <w:div w:id="862785808">
              <w:marLeft w:val="0"/>
              <w:marRight w:val="0"/>
              <w:marTop w:val="0"/>
              <w:marBottom w:val="0"/>
              <w:divBdr>
                <w:top w:val="none" w:sz="0" w:space="0" w:color="auto"/>
                <w:left w:val="none" w:sz="0" w:space="0" w:color="auto"/>
                <w:bottom w:val="none" w:sz="0" w:space="0" w:color="auto"/>
                <w:right w:val="none" w:sz="0" w:space="0" w:color="auto"/>
              </w:divBdr>
            </w:div>
            <w:div w:id="1134253441">
              <w:marLeft w:val="0"/>
              <w:marRight w:val="0"/>
              <w:marTop w:val="0"/>
              <w:marBottom w:val="0"/>
              <w:divBdr>
                <w:top w:val="none" w:sz="0" w:space="0" w:color="auto"/>
                <w:left w:val="none" w:sz="0" w:space="0" w:color="auto"/>
                <w:bottom w:val="none" w:sz="0" w:space="0" w:color="auto"/>
                <w:right w:val="none" w:sz="0" w:space="0" w:color="auto"/>
              </w:divBdr>
            </w:div>
            <w:div w:id="1159150245">
              <w:marLeft w:val="0"/>
              <w:marRight w:val="0"/>
              <w:marTop w:val="0"/>
              <w:marBottom w:val="0"/>
              <w:divBdr>
                <w:top w:val="none" w:sz="0" w:space="0" w:color="auto"/>
                <w:left w:val="none" w:sz="0" w:space="0" w:color="auto"/>
                <w:bottom w:val="none" w:sz="0" w:space="0" w:color="auto"/>
                <w:right w:val="none" w:sz="0" w:space="0" w:color="auto"/>
              </w:divBdr>
            </w:div>
            <w:div w:id="1218468408">
              <w:marLeft w:val="0"/>
              <w:marRight w:val="0"/>
              <w:marTop w:val="0"/>
              <w:marBottom w:val="0"/>
              <w:divBdr>
                <w:top w:val="none" w:sz="0" w:space="0" w:color="auto"/>
                <w:left w:val="none" w:sz="0" w:space="0" w:color="auto"/>
                <w:bottom w:val="none" w:sz="0" w:space="0" w:color="auto"/>
                <w:right w:val="none" w:sz="0" w:space="0" w:color="auto"/>
              </w:divBdr>
            </w:div>
            <w:div w:id="1645043875">
              <w:marLeft w:val="0"/>
              <w:marRight w:val="0"/>
              <w:marTop w:val="0"/>
              <w:marBottom w:val="0"/>
              <w:divBdr>
                <w:top w:val="none" w:sz="0" w:space="0" w:color="auto"/>
                <w:left w:val="none" w:sz="0" w:space="0" w:color="auto"/>
                <w:bottom w:val="none" w:sz="0" w:space="0" w:color="auto"/>
                <w:right w:val="none" w:sz="0" w:space="0" w:color="auto"/>
              </w:divBdr>
            </w:div>
            <w:div w:id="1826555152">
              <w:marLeft w:val="0"/>
              <w:marRight w:val="0"/>
              <w:marTop w:val="0"/>
              <w:marBottom w:val="0"/>
              <w:divBdr>
                <w:top w:val="none" w:sz="0" w:space="0" w:color="auto"/>
                <w:left w:val="none" w:sz="0" w:space="0" w:color="auto"/>
                <w:bottom w:val="none" w:sz="0" w:space="0" w:color="auto"/>
                <w:right w:val="none" w:sz="0" w:space="0" w:color="auto"/>
              </w:divBdr>
            </w:div>
            <w:div w:id="19856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2407">
      <w:bodyDiv w:val="1"/>
      <w:marLeft w:val="0"/>
      <w:marRight w:val="0"/>
      <w:marTop w:val="0"/>
      <w:marBottom w:val="0"/>
      <w:divBdr>
        <w:top w:val="none" w:sz="0" w:space="0" w:color="auto"/>
        <w:left w:val="none" w:sz="0" w:space="0" w:color="auto"/>
        <w:bottom w:val="none" w:sz="0" w:space="0" w:color="auto"/>
        <w:right w:val="none" w:sz="0" w:space="0" w:color="auto"/>
      </w:divBdr>
    </w:div>
    <w:div w:id="925965823">
      <w:bodyDiv w:val="1"/>
      <w:marLeft w:val="0"/>
      <w:marRight w:val="0"/>
      <w:marTop w:val="0"/>
      <w:marBottom w:val="0"/>
      <w:divBdr>
        <w:top w:val="none" w:sz="0" w:space="0" w:color="auto"/>
        <w:left w:val="none" w:sz="0" w:space="0" w:color="auto"/>
        <w:bottom w:val="none" w:sz="0" w:space="0" w:color="auto"/>
        <w:right w:val="none" w:sz="0" w:space="0" w:color="auto"/>
      </w:divBdr>
    </w:div>
    <w:div w:id="936715752">
      <w:bodyDiv w:val="1"/>
      <w:marLeft w:val="0"/>
      <w:marRight w:val="0"/>
      <w:marTop w:val="0"/>
      <w:marBottom w:val="0"/>
      <w:divBdr>
        <w:top w:val="none" w:sz="0" w:space="0" w:color="auto"/>
        <w:left w:val="none" w:sz="0" w:space="0" w:color="auto"/>
        <w:bottom w:val="none" w:sz="0" w:space="0" w:color="auto"/>
        <w:right w:val="none" w:sz="0" w:space="0" w:color="auto"/>
      </w:divBdr>
    </w:div>
    <w:div w:id="948659138">
      <w:bodyDiv w:val="1"/>
      <w:marLeft w:val="0"/>
      <w:marRight w:val="0"/>
      <w:marTop w:val="0"/>
      <w:marBottom w:val="0"/>
      <w:divBdr>
        <w:top w:val="none" w:sz="0" w:space="0" w:color="auto"/>
        <w:left w:val="none" w:sz="0" w:space="0" w:color="auto"/>
        <w:bottom w:val="none" w:sz="0" w:space="0" w:color="auto"/>
        <w:right w:val="none" w:sz="0" w:space="0" w:color="auto"/>
      </w:divBdr>
    </w:div>
    <w:div w:id="1027294143">
      <w:bodyDiv w:val="1"/>
      <w:marLeft w:val="0"/>
      <w:marRight w:val="0"/>
      <w:marTop w:val="0"/>
      <w:marBottom w:val="0"/>
      <w:divBdr>
        <w:top w:val="none" w:sz="0" w:space="0" w:color="auto"/>
        <w:left w:val="none" w:sz="0" w:space="0" w:color="auto"/>
        <w:bottom w:val="none" w:sz="0" w:space="0" w:color="auto"/>
        <w:right w:val="none" w:sz="0" w:space="0" w:color="auto"/>
      </w:divBdr>
    </w:div>
    <w:div w:id="1375081559">
      <w:bodyDiv w:val="1"/>
      <w:marLeft w:val="0"/>
      <w:marRight w:val="0"/>
      <w:marTop w:val="0"/>
      <w:marBottom w:val="0"/>
      <w:divBdr>
        <w:top w:val="none" w:sz="0" w:space="0" w:color="auto"/>
        <w:left w:val="none" w:sz="0" w:space="0" w:color="auto"/>
        <w:bottom w:val="none" w:sz="0" w:space="0" w:color="auto"/>
        <w:right w:val="none" w:sz="0" w:space="0" w:color="auto"/>
      </w:divBdr>
      <w:divsChild>
        <w:div w:id="1516963873">
          <w:marLeft w:val="0"/>
          <w:marRight w:val="0"/>
          <w:marTop w:val="0"/>
          <w:marBottom w:val="0"/>
          <w:divBdr>
            <w:top w:val="none" w:sz="0" w:space="0" w:color="auto"/>
            <w:left w:val="none" w:sz="0" w:space="0" w:color="auto"/>
            <w:bottom w:val="none" w:sz="0" w:space="0" w:color="auto"/>
            <w:right w:val="none" w:sz="0" w:space="0" w:color="auto"/>
          </w:divBdr>
          <w:divsChild>
            <w:div w:id="23866125">
              <w:marLeft w:val="0"/>
              <w:marRight w:val="0"/>
              <w:marTop w:val="0"/>
              <w:marBottom w:val="0"/>
              <w:divBdr>
                <w:top w:val="none" w:sz="0" w:space="0" w:color="auto"/>
                <w:left w:val="none" w:sz="0" w:space="0" w:color="auto"/>
                <w:bottom w:val="none" w:sz="0" w:space="0" w:color="auto"/>
                <w:right w:val="none" w:sz="0" w:space="0" w:color="auto"/>
              </w:divBdr>
            </w:div>
            <w:div w:id="186795037">
              <w:marLeft w:val="0"/>
              <w:marRight w:val="0"/>
              <w:marTop w:val="0"/>
              <w:marBottom w:val="0"/>
              <w:divBdr>
                <w:top w:val="none" w:sz="0" w:space="0" w:color="auto"/>
                <w:left w:val="none" w:sz="0" w:space="0" w:color="auto"/>
                <w:bottom w:val="none" w:sz="0" w:space="0" w:color="auto"/>
                <w:right w:val="none" w:sz="0" w:space="0" w:color="auto"/>
              </w:divBdr>
            </w:div>
            <w:div w:id="202601825">
              <w:marLeft w:val="0"/>
              <w:marRight w:val="0"/>
              <w:marTop w:val="0"/>
              <w:marBottom w:val="0"/>
              <w:divBdr>
                <w:top w:val="none" w:sz="0" w:space="0" w:color="auto"/>
                <w:left w:val="none" w:sz="0" w:space="0" w:color="auto"/>
                <w:bottom w:val="none" w:sz="0" w:space="0" w:color="auto"/>
                <w:right w:val="none" w:sz="0" w:space="0" w:color="auto"/>
              </w:divBdr>
            </w:div>
            <w:div w:id="306932466">
              <w:marLeft w:val="0"/>
              <w:marRight w:val="0"/>
              <w:marTop w:val="0"/>
              <w:marBottom w:val="0"/>
              <w:divBdr>
                <w:top w:val="none" w:sz="0" w:space="0" w:color="auto"/>
                <w:left w:val="none" w:sz="0" w:space="0" w:color="auto"/>
                <w:bottom w:val="none" w:sz="0" w:space="0" w:color="auto"/>
                <w:right w:val="none" w:sz="0" w:space="0" w:color="auto"/>
              </w:divBdr>
            </w:div>
            <w:div w:id="372274787">
              <w:marLeft w:val="0"/>
              <w:marRight w:val="0"/>
              <w:marTop w:val="0"/>
              <w:marBottom w:val="0"/>
              <w:divBdr>
                <w:top w:val="none" w:sz="0" w:space="0" w:color="auto"/>
                <w:left w:val="none" w:sz="0" w:space="0" w:color="auto"/>
                <w:bottom w:val="none" w:sz="0" w:space="0" w:color="auto"/>
                <w:right w:val="none" w:sz="0" w:space="0" w:color="auto"/>
              </w:divBdr>
            </w:div>
            <w:div w:id="606892817">
              <w:marLeft w:val="0"/>
              <w:marRight w:val="0"/>
              <w:marTop w:val="0"/>
              <w:marBottom w:val="0"/>
              <w:divBdr>
                <w:top w:val="none" w:sz="0" w:space="0" w:color="auto"/>
                <w:left w:val="none" w:sz="0" w:space="0" w:color="auto"/>
                <w:bottom w:val="none" w:sz="0" w:space="0" w:color="auto"/>
                <w:right w:val="none" w:sz="0" w:space="0" w:color="auto"/>
              </w:divBdr>
            </w:div>
            <w:div w:id="725566452">
              <w:marLeft w:val="0"/>
              <w:marRight w:val="0"/>
              <w:marTop w:val="0"/>
              <w:marBottom w:val="0"/>
              <w:divBdr>
                <w:top w:val="none" w:sz="0" w:space="0" w:color="auto"/>
                <w:left w:val="none" w:sz="0" w:space="0" w:color="auto"/>
                <w:bottom w:val="none" w:sz="0" w:space="0" w:color="auto"/>
                <w:right w:val="none" w:sz="0" w:space="0" w:color="auto"/>
              </w:divBdr>
            </w:div>
            <w:div w:id="813448300">
              <w:marLeft w:val="0"/>
              <w:marRight w:val="0"/>
              <w:marTop w:val="0"/>
              <w:marBottom w:val="0"/>
              <w:divBdr>
                <w:top w:val="none" w:sz="0" w:space="0" w:color="auto"/>
                <w:left w:val="none" w:sz="0" w:space="0" w:color="auto"/>
                <w:bottom w:val="none" w:sz="0" w:space="0" w:color="auto"/>
                <w:right w:val="none" w:sz="0" w:space="0" w:color="auto"/>
              </w:divBdr>
            </w:div>
            <w:div w:id="885139076">
              <w:marLeft w:val="0"/>
              <w:marRight w:val="0"/>
              <w:marTop w:val="0"/>
              <w:marBottom w:val="0"/>
              <w:divBdr>
                <w:top w:val="none" w:sz="0" w:space="0" w:color="auto"/>
                <w:left w:val="none" w:sz="0" w:space="0" w:color="auto"/>
                <w:bottom w:val="none" w:sz="0" w:space="0" w:color="auto"/>
                <w:right w:val="none" w:sz="0" w:space="0" w:color="auto"/>
              </w:divBdr>
            </w:div>
            <w:div w:id="936794968">
              <w:marLeft w:val="0"/>
              <w:marRight w:val="0"/>
              <w:marTop w:val="0"/>
              <w:marBottom w:val="0"/>
              <w:divBdr>
                <w:top w:val="none" w:sz="0" w:space="0" w:color="auto"/>
                <w:left w:val="none" w:sz="0" w:space="0" w:color="auto"/>
                <w:bottom w:val="none" w:sz="0" w:space="0" w:color="auto"/>
                <w:right w:val="none" w:sz="0" w:space="0" w:color="auto"/>
              </w:divBdr>
            </w:div>
            <w:div w:id="998313142">
              <w:marLeft w:val="0"/>
              <w:marRight w:val="0"/>
              <w:marTop w:val="0"/>
              <w:marBottom w:val="0"/>
              <w:divBdr>
                <w:top w:val="none" w:sz="0" w:space="0" w:color="auto"/>
                <w:left w:val="none" w:sz="0" w:space="0" w:color="auto"/>
                <w:bottom w:val="none" w:sz="0" w:space="0" w:color="auto"/>
                <w:right w:val="none" w:sz="0" w:space="0" w:color="auto"/>
              </w:divBdr>
            </w:div>
            <w:div w:id="1171990837">
              <w:marLeft w:val="0"/>
              <w:marRight w:val="0"/>
              <w:marTop w:val="0"/>
              <w:marBottom w:val="0"/>
              <w:divBdr>
                <w:top w:val="none" w:sz="0" w:space="0" w:color="auto"/>
                <w:left w:val="none" w:sz="0" w:space="0" w:color="auto"/>
                <w:bottom w:val="none" w:sz="0" w:space="0" w:color="auto"/>
                <w:right w:val="none" w:sz="0" w:space="0" w:color="auto"/>
              </w:divBdr>
            </w:div>
            <w:div w:id="1191411492">
              <w:marLeft w:val="0"/>
              <w:marRight w:val="0"/>
              <w:marTop w:val="0"/>
              <w:marBottom w:val="0"/>
              <w:divBdr>
                <w:top w:val="none" w:sz="0" w:space="0" w:color="auto"/>
                <w:left w:val="none" w:sz="0" w:space="0" w:color="auto"/>
                <w:bottom w:val="none" w:sz="0" w:space="0" w:color="auto"/>
                <w:right w:val="none" w:sz="0" w:space="0" w:color="auto"/>
              </w:divBdr>
            </w:div>
            <w:div w:id="1300497569">
              <w:marLeft w:val="0"/>
              <w:marRight w:val="0"/>
              <w:marTop w:val="0"/>
              <w:marBottom w:val="0"/>
              <w:divBdr>
                <w:top w:val="none" w:sz="0" w:space="0" w:color="auto"/>
                <w:left w:val="none" w:sz="0" w:space="0" w:color="auto"/>
                <w:bottom w:val="none" w:sz="0" w:space="0" w:color="auto"/>
                <w:right w:val="none" w:sz="0" w:space="0" w:color="auto"/>
              </w:divBdr>
            </w:div>
            <w:div w:id="1513688858">
              <w:marLeft w:val="0"/>
              <w:marRight w:val="0"/>
              <w:marTop w:val="0"/>
              <w:marBottom w:val="0"/>
              <w:divBdr>
                <w:top w:val="none" w:sz="0" w:space="0" w:color="auto"/>
                <w:left w:val="none" w:sz="0" w:space="0" w:color="auto"/>
                <w:bottom w:val="none" w:sz="0" w:space="0" w:color="auto"/>
                <w:right w:val="none" w:sz="0" w:space="0" w:color="auto"/>
              </w:divBdr>
            </w:div>
            <w:div w:id="1560164362">
              <w:marLeft w:val="0"/>
              <w:marRight w:val="0"/>
              <w:marTop w:val="0"/>
              <w:marBottom w:val="0"/>
              <w:divBdr>
                <w:top w:val="none" w:sz="0" w:space="0" w:color="auto"/>
                <w:left w:val="none" w:sz="0" w:space="0" w:color="auto"/>
                <w:bottom w:val="none" w:sz="0" w:space="0" w:color="auto"/>
                <w:right w:val="none" w:sz="0" w:space="0" w:color="auto"/>
              </w:divBdr>
            </w:div>
            <w:div w:id="1680161531">
              <w:marLeft w:val="0"/>
              <w:marRight w:val="0"/>
              <w:marTop w:val="0"/>
              <w:marBottom w:val="0"/>
              <w:divBdr>
                <w:top w:val="none" w:sz="0" w:space="0" w:color="auto"/>
                <w:left w:val="none" w:sz="0" w:space="0" w:color="auto"/>
                <w:bottom w:val="none" w:sz="0" w:space="0" w:color="auto"/>
                <w:right w:val="none" w:sz="0" w:space="0" w:color="auto"/>
              </w:divBdr>
            </w:div>
            <w:div w:id="1769613388">
              <w:marLeft w:val="0"/>
              <w:marRight w:val="0"/>
              <w:marTop w:val="0"/>
              <w:marBottom w:val="0"/>
              <w:divBdr>
                <w:top w:val="none" w:sz="0" w:space="0" w:color="auto"/>
                <w:left w:val="none" w:sz="0" w:space="0" w:color="auto"/>
                <w:bottom w:val="none" w:sz="0" w:space="0" w:color="auto"/>
                <w:right w:val="none" w:sz="0" w:space="0" w:color="auto"/>
              </w:divBdr>
            </w:div>
            <w:div w:id="1881436416">
              <w:marLeft w:val="0"/>
              <w:marRight w:val="0"/>
              <w:marTop w:val="0"/>
              <w:marBottom w:val="0"/>
              <w:divBdr>
                <w:top w:val="none" w:sz="0" w:space="0" w:color="auto"/>
                <w:left w:val="none" w:sz="0" w:space="0" w:color="auto"/>
                <w:bottom w:val="none" w:sz="0" w:space="0" w:color="auto"/>
                <w:right w:val="none" w:sz="0" w:space="0" w:color="auto"/>
              </w:divBdr>
            </w:div>
            <w:div w:id="1896819688">
              <w:marLeft w:val="0"/>
              <w:marRight w:val="0"/>
              <w:marTop w:val="0"/>
              <w:marBottom w:val="0"/>
              <w:divBdr>
                <w:top w:val="none" w:sz="0" w:space="0" w:color="auto"/>
                <w:left w:val="none" w:sz="0" w:space="0" w:color="auto"/>
                <w:bottom w:val="none" w:sz="0" w:space="0" w:color="auto"/>
                <w:right w:val="none" w:sz="0" w:space="0" w:color="auto"/>
              </w:divBdr>
            </w:div>
            <w:div w:id="1988824761">
              <w:marLeft w:val="0"/>
              <w:marRight w:val="0"/>
              <w:marTop w:val="0"/>
              <w:marBottom w:val="0"/>
              <w:divBdr>
                <w:top w:val="none" w:sz="0" w:space="0" w:color="auto"/>
                <w:left w:val="none" w:sz="0" w:space="0" w:color="auto"/>
                <w:bottom w:val="none" w:sz="0" w:space="0" w:color="auto"/>
                <w:right w:val="none" w:sz="0" w:space="0" w:color="auto"/>
              </w:divBdr>
            </w:div>
            <w:div w:id="1990089081">
              <w:marLeft w:val="0"/>
              <w:marRight w:val="0"/>
              <w:marTop w:val="0"/>
              <w:marBottom w:val="0"/>
              <w:divBdr>
                <w:top w:val="none" w:sz="0" w:space="0" w:color="auto"/>
                <w:left w:val="none" w:sz="0" w:space="0" w:color="auto"/>
                <w:bottom w:val="none" w:sz="0" w:space="0" w:color="auto"/>
                <w:right w:val="none" w:sz="0" w:space="0" w:color="auto"/>
              </w:divBdr>
            </w:div>
            <w:div w:id="20842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9010">
      <w:bodyDiv w:val="1"/>
      <w:marLeft w:val="0"/>
      <w:marRight w:val="0"/>
      <w:marTop w:val="0"/>
      <w:marBottom w:val="0"/>
      <w:divBdr>
        <w:top w:val="none" w:sz="0" w:space="0" w:color="auto"/>
        <w:left w:val="none" w:sz="0" w:space="0" w:color="auto"/>
        <w:bottom w:val="none" w:sz="0" w:space="0" w:color="auto"/>
        <w:right w:val="none" w:sz="0" w:space="0" w:color="auto"/>
      </w:divBdr>
    </w:div>
    <w:div w:id="1432505333">
      <w:bodyDiv w:val="1"/>
      <w:marLeft w:val="0"/>
      <w:marRight w:val="0"/>
      <w:marTop w:val="0"/>
      <w:marBottom w:val="0"/>
      <w:divBdr>
        <w:top w:val="none" w:sz="0" w:space="0" w:color="auto"/>
        <w:left w:val="none" w:sz="0" w:space="0" w:color="auto"/>
        <w:bottom w:val="none" w:sz="0" w:space="0" w:color="auto"/>
        <w:right w:val="none" w:sz="0" w:space="0" w:color="auto"/>
      </w:divBdr>
    </w:div>
    <w:div w:id="1625885641">
      <w:bodyDiv w:val="1"/>
      <w:marLeft w:val="0"/>
      <w:marRight w:val="0"/>
      <w:marTop w:val="0"/>
      <w:marBottom w:val="0"/>
      <w:divBdr>
        <w:top w:val="none" w:sz="0" w:space="0" w:color="auto"/>
        <w:left w:val="none" w:sz="0" w:space="0" w:color="auto"/>
        <w:bottom w:val="none" w:sz="0" w:space="0" w:color="auto"/>
        <w:right w:val="none" w:sz="0" w:space="0" w:color="auto"/>
      </w:divBdr>
    </w:div>
    <w:div w:id="1682857148">
      <w:bodyDiv w:val="1"/>
      <w:marLeft w:val="0"/>
      <w:marRight w:val="0"/>
      <w:marTop w:val="0"/>
      <w:marBottom w:val="0"/>
      <w:divBdr>
        <w:top w:val="none" w:sz="0" w:space="0" w:color="auto"/>
        <w:left w:val="none" w:sz="0" w:space="0" w:color="auto"/>
        <w:bottom w:val="none" w:sz="0" w:space="0" w:color="auto"/>
        <w:right w:val="none" w:sz="0" w:space="0" w:color="auto"/>
      </w:divBdr>
    </w:div>
    <w:div w:id="1690327156">
      <w:bodyDiv w:val="1"/>
      <w:marLeft w:val="0"/>
      <w:marRight w:val="0"/>
      <w:marTop w:val="0"/>
      <w:marBottom w:val="0"/>
      <w:divBdr>
        <w:top w:val="none" w:sz="0" w:space="0" w:color="auto"/>
        <w:left w:val="none" w:sz="0" w:space="0" w:color="auto"/>
        <w:bottom w:val="none" w:sz="0" w:space="0" w:color="auto"/>
        <w:right w:val="none" w:sz="0" w:space="0" w:color="auto"/>
      </w:divBdr>
      <w:divsChild>
        <w:div w:id="1055272929">
          <w:marLeft w:val="0"/>
          <w:marRight w:val="0"/>
          <w:marTop w:val="0"/>
          <w:marBottom w:val="0"/>
          <w:divBdr>
            <w:top w:val="none" w:sz="0" w:space="0" w:color="auto"/>
            <w:left w:val="none" w:sz="0" w:space="0" w:color="auto"/>
            <w:bottom w:val="none" w:sz="0" w:space="0" w:color="auto"/>
            <w:right w:val="none" w:sz="0" w:space="0" w:color="auto"/>
          </w:divBdr>
        </w:div>
      </w:divsChild>
    </w:div>
    <w:div w:id="1891962599">
      <w:bodyDiv w:val="1"/>
      <w:marLeft w:val="0"/>
      <w:marRight w:val="0"/>
      <w:marTop w:val="0"/>
      <w:marBottom w:val="0"/>
      <w:divBdr>
        <w:top w:val="none" w:sz="0" w:space="0" w:color="auto"/>
        <w:left w:val="none" w:sz="0" w:space="0" w:color="auto"/>
        <w:bottom w:val="none" w:sz="0" w:space="0" w:color="auto"/>
        <w:right w:val="none" w:sz="0" w:space="0" w:color="auto"/>
      </w:divBdr>
    </w:div>
    <w:div w:id="1903130466">
      <w:bodyDiv w:val="1"/>
      <w:marLeft w:val="0"/>
      <w:marRight w:val="0"/>
      <w:marTop w:val="0"/>
      <w:marBottom w:val="0"/>
      <w:divBdr>
        <w:top w:val="none" w:sz="0" w:space="0" w:color="auto"/>
        <w:left w:val="none" w:sz="0" w:space="0" w:color="auto"/>
        <w:bottom w:val="none" w:sz="0" w:space="0" w:color="auto"/>
        <w:right w:val="none" w:sz="0" w:space="0" w:color="auto"/>
      </w:divBdr>
    </w:div>
    <w:div w:id="1939363902">
      <w:bodyDiv w:val="1"/>
      <w:marLeft w:val="0"/>
      <w:marRight w:val="0"/>
      <w:marTop w:val="0"/>
      <w:marBottom w:val="0"/>
      <w:divBdr>
        <w:top w:val="none" w:sz="0" w:space="0" w:color="auto"/>
        <w:left w:val="none" w:sz="0" w:space="0" w:color="auto"/>
        <w:bottom w:val="none" w:sz="0" w:space="0" w:color="auto"/>
        <w:right w:val="none" w:sz="0" w:space="0" w:color="auto"/>
      </w:divBdr>
    </w:div>
    <w:div w:id="196653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ant@wrc.org.z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rc.org.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0080-7FD4-43D8-A662-DFCD2B4E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Letterhead</vt:lpstr>
    </vt:vector>
  </TitlesOfParts>
  <Company>Ceenex (Pty) Ltd</Company>
  <LinksUpToDate>false</LinksUpToDate>
  <CharactersWithSpaces>6915</CharactersWithSpaces>
  <SharedDoc>false</SharedDoc>
  <HLinks>
    <vt:vector size="12" baseType="variant">
      <vt:variant>
        <vt:i4>3866708</vt:i4>
      </vt:variant>
      <vt:variant>
        <vt:i4>12</vt:i4>
      </vt:variant>
      <vt:variant>
        <vt:i4>0</vt:i4>
      </vt:variant>
      <vt:variant>
        <vt:i4>5</vt:i4>
      </vt:variant>
      <vt:variant>
        <vt:lpwstr>mailto:company.secretary@ceenex.com</vt:lpwstr>
      </vt:variant>
      <vt:variant>
        <vt:lpwstr/>
      </vt:variant>
      <vt:variant>
        <vt:i4>6029327</vt:i4>
      </vt:variant>
      <vt:variant>
        <vt:i4>9</vt:i4>
      </vt:variant>
      <vt:variant>
        <vt:i4>0</vt:i4>
      </vt:variant>
      <vt:variant>
        <vt:i4>5</vt:i4>
      </vt:variant>
      <vt:variant>
        <vt:lpwstr>http://www.ceenex.co.za/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Dikeledi Molutsi</dc:creator>
  <cp:lastModifiedBy>Adriaan Taljaard</cp:lastModifiedBy>
  <cp:revision>2</cp:revision>
  <cp:lastPrinted>2016-10-06T12:22:00Z</cp:lastPrinted>
  <dcterms:created xsi:type="dcterms:W3CDTF">2017-07-20T10:29:00Z</dcterms:created>
  <dcterms:modified xsi:type="dcterms:W3CDTF">2017-07-20T10:29:00Z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