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CD" w:rsidRDefault="00AF2CD1" w:rsidP="004D6CDD">
      <w:pPr>
        <w:autoSpaceDE w:val="0"/>
        <w:autoSpaceDN w:val="0"/>
        <w:adjustRightInd w:val="0"/>
        <w:spacing w:after="0" w:line="240" w:lineRule="auto"/>
        <w:rPr>
          <w:rFonts w:ascii="Arial Black" w:hAnsi="Arial Black"/>
          <w:b/>
          <w:sz w:val="28"/>
          <w:szCs w:val="28"/>
        </w:rPr>
      </w:pPr>
      <w:bookmarkStart w:id="0" w:name="_GoBack"/>
      <w:bookmarkEnd w:id="0"/>
      <w:r>
        <w:rPr>
          <w:rFonts w:ascii="Arial Black" w:hAnsi="Arial Black"/>
          <w:b/>
          <w:sz w:val="28"/>
          <w:szCs w:val="28"/>
        </w:rPr>
        <w:t>WASH for School Children</w:t>
      </w:r>
    </w:p>
    <w:p w:rsidR="00FE1474" w:rsidRDefault="00FE1474" w:rsidP="004D6CDD">
      <w:pPr>
        <w:autoSpaceDE w:val="0"/>
        <w:autoSpaceDN w:val="0"/>
        <w:adjustRightInd w:val="0"/>
        <w:spacing w:after="0" w:line="240" w:lineRule="auto"/>
        <w:rPr>
          <w:rFonts w:ascii="Arial Black" w:hAnsi="Arial Black"/>
          <w:b/>
          <w:sz w:val="28"/>
          <w:szCs w:val="28"/>
        </w:rPr>
      </w:pPr>
    </w:p>
    <w:p w:rsidR="00AF2CD1" w:rsidRDefault="00AF2CD1" w:rsidP="00C50D5D">
      <w:pPr>
        <w:autoSpaceDE w:val="0"/>
        <w:autoSpaceDN w:val="0"/>
        <w:adjustRightInd w:val="0"/>
        <w:spacing w:after="0" w:line="360" w:lineRule="auto"/>
        <w:rPr>
          <w:rFonts w:ascii="ArialMT" w:hAnsi="ArialMT" w:cs="ArialMT"/>
          <w:sz w:val="20"/>
          <w:szCs w:val="20"/>
        </w:rPr>
      </w:pPr>
      <w:r>
        <w:rPr>
          <w:rFonts w:ascii="ArialMT" w:hAnsi="ArialMT" w:cs="ArialMT"/>
          <w:sz w:val="20"/>
          <w:szCs w:val="20"/>
        </w:rPr>
        <w:t>WASH in Schools (Water, sanitation and hygiene promotion in schools), supports global efforts</w:t>
      </w:r>
    </w:p>
    <w:p w:rsidR="00AF2CD1" w:rsidRDefault="00AF2CD1" w:rsidP="00C50D5D">
      <w:pPr>
        <w:autoSpaceDE w:val="0"/>
        <w:autoSpaceDN w:val="0"/>
        <w:adjustRightInd w:val="0"/>
        <w:spacing w:after="0" w:line="360" w:lineRule="auto"/>
        <w:rPr>
          <w:rFonts w:ascii="ArialMT" w:hAnsi="ArialMT" w:cs="ArialMT"/>
          <w:sz w:val="20"/>
          <w:szCs w:val="20"/>
        </w:rPr>
      </w:pPr>
      <w:r>
        <w:rPr>
          <w:rFonts w:ascii="ArialMT" w:hAnsi="ArialMT" w:cs="ArialMT"/>
          <w:sz w:val="20"/>
          <w:szCs w:val="20"/>
        </w:rPr>
        <w:t>To realize our vision of a world where all children go to schools that provide a safe, healthy and</w:t>
      </w:r>
    </w:p>
    <w:p w:rsidR="00AF2CD1" w:rsidRDefault="00AF2CD1" w:rsidP="00C50D5D">
      <w:pPr>
        <w:autoSpaceDE w:val="0"/>
        <w:autoSpaceDN w:val="0"/>
        <w:adjustRightInd w:val="0"/>
        <w:spacing w:after="0" w:line="360" w:lineRule="auto"/>
        <w:rPr>
          <w:rFonts w:ascii="ArialMT" w:hAnsi="ArialMT" w:cs="ArialMT"/>
          <w:sz w:val="20"/>
          <w:szCs w:val="20"/>
        </w:rPr>
      </w:pPr>
      <w:r>
        <w:rPr>
          <w:rFonts w:ascii="ArialMT" w:hAnsi="ArialMT" w:cs="ArialMT"/>
          <w:sz w:val="20"/>
          <w:szCs w:val="20"/>
        </w:rPr>
        <w:t>Comfortable environment where children grow, learn and thrive. WASH in Schools improves</w:t>
      </w:r>
    </w:p>
    <w:p w:rsidR="00AF2CD1" w:rsidRDefault="00AF2CD1" w:rsidP="00C50D5D">
      <w:pPr>
        <w:autoSpaceDE w:val="0"/>
        <w:autoSpaceDN w:val="0"/>
        <w:adjustRightInd w:val="0"/>
        <w:spacing w:after="0" w:line="360" w:lineRule="auto"/>
        <w:rPr>
          <w:rFonts w:ascii="ArialMT" w:hAnsi="ArialMT" w:cs="ArialMT"/>
          <w:sz w:val="20"/>
          <w:szCs w:val="20"/>
        </w:rPr>
      </w:pPr>
      <w:r>
        <w:rPr>
          <w:rFonts w:ascii="ArialMT" w:hAnsi="ArialMT" w:cs="ArialMT"/>
          <w:sz w:val="20"/>
          <w:szCs w:val="20"/>
        </w:rPr>
        <w:t>Attendance, health and cognitive development, increases girls’ participation, establishes positive</w:t>
      </w:r>
    </w:p>
    <w:p w:rsidR="00AF2CD1" w:rsidRDefault="00AF2CD1" w:rsidP="00C50D5D">
      <w:pPr>
        <w:autoSpaceDE w:val="0"/>
        <w:autoSpaceDN w:val="0"/>
        <w:adjustRightInd w:val="0"/>
        <w:spacing w:after="0" w:line="360" w:lineRule="auto"/>
        <w:rPr>
          <w:rFonts w:ascii="ArialMT" w:hAnsi="ArialMT" w:cs="ArialMT"/>
          <w:sz w:val="20"/>
          <w:szCs w:val="20"/>
        </w:rPr>
      </w:pPr>
      <w:r>
        <w:rPr>
          <w:rFonts w:ascii="ArialMT" w:hAnsi="ArialMT" w:cs="ArialMT"/>
          <w:sz w:val="20"/>
          <w:szCs w:val="20"/>
        </w:rPr>
        <w:t>Hygiene behaviors, offers the opportunity to introduce better WASH practices in families and</w:t>
      </w:r>
    </w:p>
    <w:p w:rsidR="00E02477" w:rsidRDefault="00AF2CD1" w:rsidP="00C50D5D">
      <w:pPr>
        <w:autoSpaceDE w:val="0"/>
        <w:autoSpaceDN w:val="0"/>
        <w:adjustRightInd w:val="0"/>
        <w:spacing w:after="0" w:line="360" w:lineRule="auto"/>
        <w:rPr>
          <w:rFonts w:ascii="ArialMT" w:hAnsi="ArialMT" w:cs="ArialMT"/>
          <w:color w:val="000000" w:themeColor="text1"/>
        </w:rPr>
      </w:pPr>
      <w:r w:rsidRPr="00544AEC">
        <w:rPr>
          <w:rFonts w:ascii="ArialMT" w:hAnsi="ArialMT" w:cs="ArialMT"/>
          <w:color w:val="000000" w:themeColor="text1"/>
          <w:sz w:val="20"/>
          <w:szCs w:val="20"/>
        </w:rPr>
        <w:t>Communities</w:t>
      </w:r>
      <w:r w:rsidR="005B0A4F" w:rsidRPr="00544AEC">
        <w:rPr>
          <w:rFonts w:ascii="ArialMT" w:hAnsi="ArialMT" w:cs="ArialMT"/>
          <w:color w:val="000000" w:themeColor="text1"/>
        </w:rPr>
        <w:t>.</w:t>
      </w:r>
    </w:p>
    <w:p w:rsidR="00544AEC" w:rsidRPr="00FE1474" w:rsidRDefault="00544AEC" w:rsidP="00C50D5D">
      <w:pPr>
        <w:autoSpaceDE w:val="0"/>
        <w:autoSpaceDN w:val="0"/>
        <w:adjustRightInd w:val="0"/>
        <w:spacing w:after="0" w:line="360" w:lineRule="auto"/>
        <w:rPr>
          <w:rFonts w:ascii="Arial Black" w:hAnsi="Arial Black" w:cs="ArialMT"/>
          <w:b/>
          <w:color w:val="000000" w:themeColor="text1"/>
          <w:sz w:val="28"/>
          <w:szCs w:val="28"/>
        </w:rPr>
      </w:pPr>
      <w:r w:rsidRPr="00FE1474">
        <w:rPr>
          <w:rFonts w:ascii="Arial Black" w:hAnsi="Arial Black" w:cs="ArialMT"/>
          <w:b/>
          <w:color w:val="000000" w:themeColor="text1"/>
          <w:sz w:val="28"/>
          <w:szCs w:val="28"/>
        </w:rPr>
        <w:t>WASH in Schools in South Asian Countries</w:t>
      </w:r>
    </w:p>
    <w:p w:rsidR="00544AEC" w:rsidRDefault="00544AEC" w:rsidP="00FA20CD">
      <w:pPr>
        <w:autoSpaceDE w:val="0"/>
        <w:autoSpaceDN w:val="0"/>
        <w:adjustRightInd w:val="0"/>
        <w:spacing w:after="0" w:line="240" w:lineRule="auto"/>
      </w:pPr>
      <w:r w:rsidRPr="00FA20CD">
        <w:rPr>
          <w:rFonts w:ascii="Arial-BoldMT" w:hAnsi="Arial-BoldMT" w:cs="Arial-BoldMT"/>
          <w:bCs/>
          <w:color w:val="000000" w:themeColor="text1"/>
          <w:sz w:val="20"/>
          <w:szCs w:val="20"/>
        </w:rPr>
        <w:t>WASH in Schools information is presented for the eight countries in the South</w:t>
      </w:r>
      <w:r w:rsidR="00FA20CD">
        <w:rPr>
          <w:rFonts w:ascii="Arial-BoldMT" w:hAnsi="Arial-BoldMT" w:cs="Arial-BoldMT"/>
          <w:bCs/>
          <w:color w:val="000000" w:themeColor="text1"/>
          <w:sz w:val="20"/>
          <w:szCs w:val="20"/>
        </w:rPr>
        <w:t xml:space="preserve"> </w:t>
      </w:r>
      <w:r w:rsidRPr="00544AEC">
        <w:t>Asia region: Afghanistan</w:t>
      </w:r>
      <w:r>
        <w:t xml:space="preserve"> </w:t>
      </w:r>
      <w:r w:rsidRPr="00544AEC">
        <w:t>Bangladesh, Bhutan, India</w:t>
      </w:r>
      <w:r>
        <w:t xml:space="preserve"> </w:t>
      </w:r>
      <w:r w:rsidRPr="00544AEC">
        <w:t>Maldives, Nepal, Pakistan</w:t>
      </w:r>
      <w:r>
        <w:t xml:space="preserve"> </w:t>
      </w:r>
      <w:r w:rsidRPr="00544AEC">
        <w:t>and Sri Lanka</w:t>
      </w:r>
      <w:r>
        <w:t>.I</w:t>
      </w:r>
      <w:r w:rsidRPr="00544AEC">
        <w:t>nformation on</w:t>
      </w:r>
      <w:r>
        <w:t xml:space="preserve"> </w:t>
      </w:r>
      <w:r w:rsidRPr="00544AEC">
        <w:t>WASH in Schools policies,</w:t>
      </w:r>
      <w:r>
        <w:t xml:space="preserve"> </w:t>
      </w:r>
      <w:r w:rsidRPr="00544AEC">
        <w:t>coverage, strategies, conditions,</w:t>
      </w:r>
      <w:r>
        <w:t xml:space="preserve"> </w:t>
      </w:r>
      <w:r w:rsidRPr="00544AEC">
        <w:t>standards, hygiene education,</w:t>
      </w:r>
      <w:r>
        <w:t xml:space="preserve"> etc. has </w:t>
      </w:r>
      <w:r w:rsidRPr="00544AEC">
        <w:t>been presented for each</w:t>
      </w:r>
      <w:r>
        <w:t xml:space="preserve"> </w:t>
      </w:r>
      <w:r w:rsidRPr="00544AEC">
        <w:t>country individually</w:t>
      </w:r>
    </w:p>
    <w:p w:rsidR="00FA20CD" w:rsidRPr="00FA20CD" w:rsidRDefault="00FA20CD" w:rsidP="00FA20CD">
      <w:pPr>
        <w:autoSpaceDE w:val="0"/>
        <w:autoSpaceDN w:val="0"/>
        <w:adjustRightInd w:val="0"/>
        <w:spacing w:after="0" w:line="240" w:lineRule="auto"/>
        <w:rPr>
          <w:rFonts w:ascii="Arial-BoldMT" w:hAnsi="Arial-BoldMT" w:cs="Arial-BoldMT"/>
          <w:bCs/>
          <w:color w:val="000000" w:themeColor="text1"/>
          <w:sz w:val="20"/>
          <w:szCs w:val="20"/>
        </w:rPr>
      </w:pPr>
    </w:p>
    <w:p w:rsidR="004D6CDD" w:rsidRDefault="00E02477" w:rsidP="0042083F">
      <w:pPr>
        <w:jc w:val="center"/>
        <w:rPr>
          <w:rFonts w:ascii="Arial Black" w:hAnsi="Arial Black"/>
          <w:b/>
          <w:sz w:val="28"/>
          <w:szCs w:val="28"/>
        </w:rPr>
      </w:pPr>
      <w:r>
        <w:rPr>
          <w:rFonts w:ascii="Arial Black" w:hAnsi="Arial Black"/>
          <w:b/>
          <w:sz w:val="28"/>
          <w:szCs w:val="28"/>
        </w:rPr>
        <w:t>TOTAL POPULATION OF SOUTH ASIA IS 1.53 BILLION</w:t>
      </w:r>
    </w:p>
    <w:p w:rsidR="00E02477" w:rsidRDefault="006212CD" w:rsidP="007D7359">
      <w:pPr>
        <w:jc w:val="cente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2819400</wp:posOffset>
                </wp:positionH>
                <wp:positionV relativeFrom="paragraph">
                  <wp:posOffset>366395</wp:posOffset>
                </wp:positionV>
                <wp:extent cx="1524000" cy="626745"/>
                <wp:effectExtent l="19050" t="23495" r="38100" b="45085"/>
                <wp:wrapNone/>
                <wp:docPr id="1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26745"/>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A62133" w:rsidRDefault="00E36710">
                            <w:r>
                              <w:t>Maldives</w:t>
                            </w:r>
                            <w:r w:rsidR="0042083F">
                              <w:t xml:space="preserve"> </w:t>
                            </w:r>
                            <w:r>
                              <w:t>0.02</w:t>
                            </w:r>
                            <w:r w:rsidR="0042083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222pt;margin-top:28.85pt;width:120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" fillcolor="#9bbb59 [3206]" strokecolor="#f2f2f2 [3041]" strokeweight="3pt">
                <v:shadow on="t" color="#4e6128 [1606]" opacity=".5" offset="1pt"/>
                <v:textbox>
                  <w:txbxContent>
                    <w:p w:rsidR="00A62133" w:rsidRDefault="00E36710">
                      <w:r>
                        <w:t>Maldives</w:t>
                      </w:r>
                      <w:r w:rsidR="0042083F">
                        <w:t xml:space="preserve"> </w:t>
                      </w:r>
                      <w:r>
                        <w:t>0.02</w:t>
                      </w:r>
                      <w:r w:rsidR="0042083F">
                        <w:t>%</w:t>
                      </w:r>
                    </w:p>
                  </w:txbxContent>
                </v:textbox>
              </v:oval>
            </w:pict>
          </mc:Fallback>
        </mc:AlternateContent>
      </w:r>
      <w:r w:rsidR="00E02477">
        <w:rPr>
          <w:rFonts w:ascii="Arial Black" w:hAnsi="Arial Black"/>
          <w:b/>
          <w:sz w:val="28"/>
          <w:szCs w:val="28"/>
        </w:rPr>
        <w:t>POPULATION DISTRIBUTION IN</w:t>
      </w:r>
      <w:r w:rsidR="00222B12">
        <w:rPr>
          <w:rFonts w:ascii="Arial Black" w:hAnsi="Arial Black"/>
          <w:b/>
          <w:sz w:val="28"/>
          <w:szCs w:val="28"/>
        </w:rPr>
        <w:t xml:space="preserve"> </w:t>
      </w:r>
      <w:r w:rsidR="0042083F">
        <w:rPr>
          <w:rFonts w:ascii="Arial Black" w:hAnsi="Arial Black"/>
          <w:b/>
          <w:sz w:val="28"/>
          <w:szCs w:val="28"/>
        </w:rPr>
        <w:t>%</w:t>
      </w:r>
    </w:p>
    <w:p w:rsidR="00D02D90" w:rsidRDefault="006212CD">
      <w:pP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255905</wp:posOffset>
                </wp:positionV>
                <wp:extent cx="1628775" cy="569595"/>
                <wp:effectExtent l="19050" t="23495" r="38100" b="45085"/>
                <wp:wrapNone/>
                <wp:docPr id="1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69595"/>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E86203" w:rsidRDefault="00E86203">
                            <w:r>
                              <w:t>Bhutan</w:t>
                            </w:r>
                            <w:r w:rsidR="00222B12">
                              <w:t xml:space="preserve"> </w:t>
                            </w:r>
                            <w:r>
                              <w:t>0</w:t>
                            </w:r>
                            <w:r w:rsidR="00A62133">
                              <w:t>.</w:t>
                            </w:r>
                            <w:r w:rsidR="00E36710">
                              <w:t>03</w:t>
                            </w:r>
                            <w:r w:rsidR="00A6213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7" style="position:absolute;margin-left:225.75pt;margin-top:20.15pt;width:128.2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" fillcolor="#4bacc6 [3208]" strokecolor="#f2f2f2 [3041]" strokeweight="3pt">
                <v:shadow on="t" color="#205867 [1608]" opacity=".5" offset="1pt"/>
                <v:textbox>
                  <w:txbxContent>
                    <w:p w:rsidR="00E86203" w:rsidRDefault="00E86203">
                      <w:r>
                        <w:t>Bhutan</w:t>
                      </w:r>
                      <w:r w:rsidR="00222B12">
                        <w:t xml:space="preserve"> </w:t>
                      </w:r>
                      <w:r>
                        <w:t>0</w:t>
                      </w:r>
                      <w:r w:rsidR="00A62133">
                        <w:t>.</w:t>
                      </w:r>
                      <w:r w:rsidR="00E36710">
                        <w:t>03</w:t>
                      </w:r>
                      <w:r w:rsidR="00A62133">
                        <w:t>%</w:t>
                      </w:r>
                    </w:p>
                  </w:txbxContent>
                </v:textbox>
              </v:oval>
            </w:pict>
          </mc:Fallback>
        </mc:AlternateContent>
      </w:r>
    </w:p>
    <w:p w:rsidR="00D02D90" w:rsidRDefault="006212CD">
      <w:pP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2990850</wp:posOffset>
                </wp:positionH>
                <wp:positionV relativeFrom="paragraph">
                  <wp:posOffset>162560</wp:posOffset>
                </wp:positionV>
                <wp:extent cx="1914525" cy="857250"/>
                <wp:effectExtent l="19050" t="21590" r="38100" b="45085"/>
                <wp:wrapNone/>
                <wp:docPr id="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57250"/>
                        </a:xfrm>
                        <a:prstGeom prst="ellipse">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rsidR="00E86203" w:rsidRDefault="00E86203">
                            <w:r>
                              <w:t>Srilanka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8" style="position:absolute;margin-left:235.5pt;margin-top:12.8pt;width:150.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" fillcolor="black [3200]" strokecolor="#f2f2f2 [3041]" strokeweight="3pt">
                <v:shadow on="t" color="#7f7f7f [1601]" opacity=".5" offset="1pt"/>
                <v:textbox>
                  <w:txbxContent>
                    <w:p w:rsidR="00E86203" w:rsidRDefault="00E86203">
                      <w:r>
                        <w:t>Srilanka 1.3%</w:t>
                      </w:r>
                    </w:p>
                  </w:txbxContent>
                </v:textbox>
              </v:oval>
            </w:pict>
          </mc:Fallback>
        </mc:AlternateContent>
      </w:r>
    </w:p>
    <w:p w:rsidR="00D02D90" w:rsidRDefault="006212CD">
      <w:pP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3228975</wp:posOffset>
                </wp:positionH>
                <wp:positionV relativeFrom="paragraph">
                  <wp:posOffset>176530</wp:posOffset>
                </wp:positionV>
                <wp:extent cx="2105025" cy="808990"/>
                <wp:effectExtent l="19050" t="22225" r="38100" b="45085"/>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08990"/>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E86203" w:rsidRDefault="00020B1B">
                            <w:r>
                              <w:t>Nepal 1.5</w:t>
                            </w:r>
                            <w:r w:rsidR="00E36710">
                              <w:t xml:space="preserve"> </w:t>
                            </w:r>
                            <w:r w:rsidR="00E8620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9" style="position:absolute;margin-left:254.25pt;margin-top:13.9pt;width:165.75pt;height:6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" fillcolor="#c0504d [3205]" strokecolor="#f2f2f2 [3041]" strokeweight="3pt">
                <v:shadow on="t" color="#622423 [1605]" opacity=".5" offset="1pt"/>
                <v:textbox>
                  <w:txbxContent>
                    <w:p w:rsidR="00E86203" w:rsidRDefault="00020B1B">
                      <w:r>
                        <w:t>Nepal 1.5</w:t>
                      </w:r>
                      <w:r w:rsidR="00E36710">
                        <w:t xml:space="preserve"> </w:t>
                      </w:r>
                      <w:r w:rsidR="00E86203">
                        <w:t>%</w:t>
                      </w:r>
                    </w:p>
                  </w:txbxContent>
                </v:textbox>
              </v:oval>
            </w:pict>
          </mc:Fallback>
        </mc:AlternateContent>
      </w:r>
    </w:p>
    <w:p w:rsidR="00D02D90" w:rsidRDefault="006212CD">
      <w:pP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3352800</wp:posOffset>
                </wp:positionH>
                <wp:positionV relativeFrom="paragraph">
                  <wp:posOffset>103505</wp:posOffset>
                </wp:positionV>
                <wp:extent cx="2343150" cy="1304290"/>
                <wp:effectExtent l="19050" t="21590" r="38100" b="45720"/>
                <wp:wrapNone/>
                <wp:docPr id="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304290"/>
                        </a:xfrm>
                        <a:prstGeom prst="ellipse">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E86203" w:rsidRDefault="00E86203">
                            <w:r>
                              <w:t>Afghanistan</w:t>
                            </w:r>
                            <w:r w:rsidR="00E36710">
                              <w:t xml:space="preserve"> </w:t>
                            </w:r>
                            <w:r>
                              <w:t>2</w:t>
                            </w:r>
                            <w:r w:rsidR="00E36710">
                              <w:t xml:space="preserve"> </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30" style="position:absolute;margin-left:264pt;margin-top:8.15pt;width:184.5pt;height:10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" fillcolor="#8064a2 [3207]" strokecolor="#f2f2f2 [3041]" strokeweight="3pt">
                <v:shadow on="t" color="#3f3151 [1607]" opacity=".5" offset="1pt"/>
                <v:textbox>
                  <w:txbxContent>
                    <w:p w:rsidR="00E86203" w:rsidRDefault="00E86203">
                      <w:r>
                        <w:t>Afghanistan</w:t>
                      </w:r>
                      <w:r w:rsidR="00E36710">
                        <w:t xml:space="preserve"> </w:t>
                      </w:r>
                      <w:r>
                        <w:t>2</w:t>
                      </w:r>
                      <w:r w:rsidR="00E36710">
                        <w:t xml:space="preserve"> </w:t>
                      </w:r>
                      <w:r>
                        <w:t>%</w:t>
                      </w:r>
                    </w:p>
                  </w:txbxContent>
                </v:textbox>
              </v:oval>
            </w:pict>
          </mc:Fallback>
        </mc:AlternateContent>
      </w:r>
    </w:p>
    <w:p w:rsidR="00D02D90" w:rsidRDefault="006212CD">
      <w:pP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3228975</wp:posOffset>
                </wp:positionH>
                <wp:positionV relativeFrom="paragraph">
                  <wp:posOffset>154305</wp:posOffset>
                </wp:positionV>
                <wp:extent cx="2733675" cy="2162175"/>
                <wp:effectExtent l="19050" t="20955" r="38100" b="4572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162175"/>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E86203" w:rsidRDefault="00E86203">
                            <w:r>
                              <w:t>Bangladesh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31" style="position:absolute;margin-left:254.25pt;margin-top:12.15pt;width:215.25pt;height:1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" fillcolor="#c0504d [3205]" strokecolor="#f2f2f2 [3041]" strokeweight="3pt">
                <v:shadow on="t" color="#622423 [1605]" opacity=".5" offset="1pt"/>
                <v:textbox>
                  <w:txbxContent>
                    <w:p w:rsidR="00E86203" w:rsidRDefault="00E86203">
                      <w:r>
                        <w:t>Bangladesh 8%</w:t>
                      </w:r>
                    </w:p>
                  </w:txbxContent>
                </v:textbox>
              </v:oval>
            </w:pict>
          </mc:Fallback>
        </mc:AlternateContent>
      </w:r>
    </w:p>
    <w:p w:rsidR="00D02D90" w:rsidRDefault="006212CD">
      <w:pP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3400425</wp:posOffset>
                </wp:positionH>
                <wp:positionV relativeFrom="paragraph">
                  <wp:posOffset>311150</wp:posOffset>
                </wp:positionV>
                <wp:extent cx="2819400" cy="1952625"/>
                <wp:effectExtent l="19050" t="21590" r="38100" b="45085"/>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952625"/>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E86203" w:rsidRDefault="00E86203">
                            <w:r>
                              <w:t>Pakistan</w:t>
                            </w:r>
                            <w:r w:rsidR="00E36710">
                              <w:t xml:space="preserve"> 9.5 </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32" style="position:absolute;margin-left:267.75pt;margin-top:24.5pt;width:222pt;height:1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" fillcolor="#9bbb59 [3206]" strokecolor="#f2f2f2 [3041]" strokeweight="3pt">
                <v:shadow on="t" color="#4e6128 [1606]" opacity=".5" offset="1pt"/>
                <v:textbox>
                  <w:txbxContent>
                    <w:p w:rsidR="00E86203" w:rsidRDefault="00E86203">
                      <w:r>
                        <w:t>Pakistan</w:t>
                      </w:r>
                      <w:r w:rsidR="00E36710">
                        <w:t xml:space="preserve"> 9.5 </w:t>
                      </w:r>
                      <w:r>
                        <w:t>%</w:t>
                      </w:r>
                    </w:p>
                  </w:txbxContent>
                </v:textbox>
              </v:oval>
            </w:pict>
          </mc:Fallback>
        </mc:AlternateContent>
      </w:r>
    </w:p>
    <w:p w:rsidR="00D02D90" w:rsidRDefault="00D02D90">
      <w:pPr>
        <w:rPr>
          <w:rFonts w:ascii="Arial Black" w:hAnsi="Arial Black"/>
          <w:b/>
          <w:sz w:val="28"/>
          <w:szCs w:val="28"/>
        </w:rPr>
      </w:pPr>
    </w:p>
    <w:p w:rsidR="00AD2AC9" w:rsidRDefault="006212CD" w:rsidP="006C399E">
      <w:pPr>
        <w:jc w:val="center"/>
        <w:rPr>
          <w:rFonts w:ascii="Arial Black" w:hAnsi="Arial Black"/>
          <w:b/>
          <w:sz w:val="28"/>
          <w:szCs w:val="28"/>
        </w:rPr>
      </w:pPr>
      <w:r>
        <w:rPr>
          <w:rFonts w:ascii="Arial Black" w:hAnsi="Arial Black"/>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3400425</wp:posOffset>
                </wp:positionH>
                <wp:positionV relativeFrom="paragraph">
                  <wp:posOffset>203835</wp:posOffset>
                </wp:positionV>
                <wp:extent cx="2962275" cy="1515110"/>
                <wp:effectExtent l="19050" t="20955" r="38100" b="45085"/>
                <wp:wrapNone/>
                <wp:docPr id="4"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515110"/>
                        </a:xfrm>
                        <a:prstGeom prst="ellipse">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E86203" w:rsidRDefault="00E86203">
                            <w:r>
                              <w:t>India</w:t>
                            </w:r>
                          </w:p>
                          <w:p w:rsidR="00E86203" w:rsidRPr="005C79B6" w:rsidRDefault="00E86203">
                            <w:pPr>
                              <w:rPr>
                                <w:color w:val="548DD4" w:themeColor="text2" w:themeTint="99"/>
                              </w:rPr>
                            </w:pPr>
                            <w:r>
                              <w:t>78% of the total population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33" style="position:absolute;left:0;text-align:left;margin-left:267.75pt;margin-top:16.05pt;width:233.25pt;height:1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" fillcolor="#4f81bd [3204]" strokecolor="#f2f2f2 [3041]" strokeweight="3pt">
                <v:shadow on="t" color="#243f60 [1604]" opacity=".5" offset="1pt"/>
                <v:textbox>
                  <w:txbxContent>
                    <w:p w:rsidR="00E86203" w:rsidRDefault="00E86203">
                      <w:r>
                        <w:t>India</w:t>
                      </w:r>
                    </w:p>
                    <w:p w:rsidR="00E86203" w:rsidRPr="005C79B6" w:rsidRDefault="00E86203">
                      <w:pPr>
                        <w:rPr>
                          <w:color w:val="548DD4" w:themeColor="text2" w:themeTint="99"/>
                        </w:rPr>
                      </w:pPr>
                      <w:r>
                        <w:t>78% of the total population</w:t>
                      </w:r>
                    </w:p>
                  </w:txbxContent>
                </v:textbox>
              </v:oval>
            </w:pict>
          </mc:Fallback>
        </mc:AlternateContent>
      </w:r>
    </w:p>
    <w:p w:rsidR="00AD2AC9" w:rsidRDefault="00AD2AC9" w:rsidP="006C399E">
      <w:pPr>
        <w:jc w:val="center"/>
        <w:rPr>
          <w:rFonts w:ascii="Arial Black" w:hAnsi="Arial Black"/>
          <w:b/>
          <w:sz w:val="28"/>
          <w:szCs w:val="28"/>
        </w:rPr>
      </w:pPr>
    </w:p>
    <w:p w:rsidR="00E02477" w:rsidRDefault="00E02477" w:rsidP="00FE1474">
      <w:pPr>
        <w:rPr>
          <w:rFonts w:ascii="Arial Black" w:hAnsi="Arial Black"/>
          <w:b/>
          <w:sz w:val="28"/>
          <w:szCs w:val="28"/>
        </w:rPr>
      </w:pPr>
    </w:p>
    <w:p w:rsidR="00480673" w:rsidRPr="001C08AA" w:rsidRDefault="001C11B0" w:rsidP="006C399E">
      <w:pPr>
        <w:jc w:val="center"/>
        <w:rPr>
          <w:rFonts w:ascii="Arial Black" w:hAnsi="Arial Black"/>
          <w:b/>
          <w:sz w:val="28"/>
          <w:szCs w:val="28"/>
        </w:rPr>
      </w:pPr>
      <w:r w:rsidRPr="001C08AA">
        <w:rPr>
          <w:rFonts w:ascii="Arial Black" w:hAnsi="Arial Black"/>
          <w:b/>
          <w:sz w:val="28"/>
          <w:szCs w:val="28"/>
        </w:rPr>
        <w:lastRenderedPageBreak/>
        <w:t xml:space="preserve">WASH in Schools </w:t>
      </w:r>
      <w:r w:rsidR="001C08AA" w:rsidRPr="001C08AA">
        <w:rPr>
          <w:rFonts w:ascii="Arial Black" w:hAnsi="Arial Black"/>
          <w:b/>
          <w:sz w:val="28"/>
          <w:szCs w:val="28"/>
        </w:rPr>
        <w:t>in</w:t>
      </w:r>
      <w:r w:rsidRPr="001C08AA">
        <w:rPr>
          <w:rFonts w:ascii="Arial Black" w:hAnsi="Arial Black"/>
          <w:b/>
          <w:sz w:val="28"/>
          <w:szCs w:val="28"/>
        </w:rPr>
        <w:t xml:space="preserve"> South Asian Countries</w:t>
      </w:r>
    </w:p>
    <w:tbl>
      <w:tblPr>
        <w:tblStyle w:val="TableGrid"/>
        <w:tblW w:w="11340" w:type="dxa"/>
        <w:tblInd w:w="-1062" w:type="dxa"/>
        <w:tblLayout w:type="fixed"/>
        <w:tblLook w:val="04A0" w:firstRow="1" w:lastRow="0" w:firstColumn="1" w:lastColumn="0" w:noHBand="0" w:noVBand="1"/>
      </w:tblPr>
      <w:tblGrid>
        <w:gridCol w:w="1530"/>
        <w:gridCol w:w="1440"/>
        <w:gridCol w:w="1170"/>
        <w:gridCol w:w="1080"/>
        <w:gridCol w:w="1620"/>
        <w:gridCol w:w="1530"/>
        <w:gridCol w:w="2970"/>
      </w:tblGrid>
      <w:tr w:rsidR="00E7434F" w:rsidTr="00096C1F">
        <w:trPr>
          <w:trHeight w:val="806"/>
        </w:trPr>
        <w:tc>
          <w:tcPr>
            <w:tcW w:w="1530" w:type="dxa"/>
          </w:tcPr>
          <w:p w:rsidR="00E7434F" w:rsidRPr="002832C2" w:rsidRDefault="002673DF">
            <w:pPr>
              <w:rPr>
                <w:b/>
                <w:sz w:val="24"/>
                <w:szCs w:val="24"/>
              </w:rPr>
            </w:pPr>
            <w:r>
              <w:rPr>
                <w:b/>
                <w:sz w:val="24"/>
                <w:szCs w:val="24"/>
              </w:rPr>
              <w:t>Country</w:t>
            </w:r>
          </w:p>
        </w:tc>
        <w:tc>
          <w:tcPr>
            <w:tcW w:w="1440" w:type="dxa"/>
          </w:tcPr>
          <w:p w:rsidR="00E7434F" w:rsidRPr="002832C2" w:rsidRDefault="00E7434F">
            <w:pPr>
              <w:rPr>
                <w:b/>
                <w:sz w:val="24"/>
                <w:szCs w:val="24"/>
              </w:rPr>
            </w:pPr>
            <w:r w:rsidRPr="002832C2">
              <w:rPr>
                <w:b/>
                <w:sz w:val="24"/>
                <w:szCs w:val="24"/>
              </w:rPr>
              <w:t>Total Population</w:t>
            </w:r>
          </w:p>
        </w:tc>
        <w:tc>
          <w:tcPr>
            <w:tcW w:w="1170" w:type="dxa"/>
          </w:tcPr>
          <w:p w:rsidR="00E7434F" w:rsidRPr="002832C2" w:rsidRDefault="00E7434F">
            <w:pPr>
              <w:rPr>
                <w:b/>
                <w:sz w:val="24"/>
                <w:szCs w:val="24"/>
              </w:rPr>
            </w:pPr>
            <w:r>
              <w:rPr>
                <w:b/>
                <w:sz w:val="24"/>
                <w:szCs w:val="24"/>
              </w:rPr>
              <w:t xml:space="preserve">% of </w:t>
            </w:r>
            <w:r w:rsidRPr="002832C2">
              <w:rPr>
                <w:b/>
                <w:sz w:val="24"/>
                <w:szCs w:val="24"/>
              </w:rPr>
              <w:t>Children under 18</w:t>
            </w:r>
          </w:p>
        </w:tc>
        <w:tc>
          <w:tcPr>
            <w:tcW w:w="1080" w:type="dxa"/>
          </w:tcPr>
          <w:p w:rsidR="00E7434F" w:rsidRPr="002832C2" w:rsidRDefault="00E7434F">
            <w:pPr>
              <w:rPr>
                <w:b/>
                <w:sz w:val="24"/>
                <w:szCs w:val="24"/>
              </w:rPr>
            </w:pPr>
            <w:r w:rsidRPr="002832C2">
              <w:rPr>
                <w:b/>
                <w:sz w:val="24"/>
                <w:szCs w:val="24"/>
              </w:rPr>
              <w:t>Total No of Public School</w:t>
            </w:r>
          </w:p>
        </w:tc>
        <w:tc>
          <w:tcPr>
            <w:tcW w:w="1620" w:type="dxa"/>
          </w:tcPr>
          <w:p w:rsidR="00E7434F" w:rsidRPr="002832C2" w:rsidRDefault="00E7434F">
            <w:pPr>
              <w:rPr>
                <w:b/>
                <w:sz w:val="24"/>
                <w:szCs w:val="24"/>
              </w:rPr>
            </w:pPr>
            <w:r w:rsidRPr="002832C2">
              <w:rPr>
                <w:b/>
                <w:sz w:val="24"/>
                <w:szCs w:val="24"/>
              </w:rPr>
              <w:t>WASH conditions</w:t>
            </w:r>
          </w:p>
        </w:tc>
        <w:tc>
          <w:tcPr>
            <w:tcW w:w="1530" w:type="dxa"/>
          </w:tcPr>
          <w:p w:rsidR="00E7434F" w:rsidRPr="002832C2" w:rsidRDefault="00E7434F">
            <w:pPr>
              <w:rPr>
                <w:b/>
                <w:sz w:val="24"/>
                <w:szCs w:val="24"/>
              </w:rPr>
            </w:pPr>
            <w:r w:rsidRPr="002832C2">
              <w:rPr>
                <w:b/>
                <w:sz w:val="24"/>
                <w:szCs w:val="24"/>
              </w:rPr>
              <w:t>National Standard for WASH</w:t>
            </w:r>
          </w:p>
        </w:tc>
        <w:tc>
          <w:tcPr>
            <w:tcW w:w="2970" w:type="dxa"/>
          </w:tcPr>
          <w:p w:rsidR="00E7434F" w:rsidRPr="002832C2" w:rsidRDefault="00E7434F">
            <w:pPr>
              <w:rPr>
                <w:b/>
                <w:sz w:val="24"/>
                <w:szCs w:val="24"/>
              </w:rPr>
            </w:pPr>
            <w:r w:rsidRPr="002832C2">
              <w:rPr>
                <w:b/>
                <w:sz w:val="24"/>
                <w:szCs w:val="24"/>
              </w:rPr>
              <w:t>Action Plan</w:t>
            </w:r>
          </w:p>
        </w:tc>
      </w:tr>
      <w:tr w:rsidR="00E7434F" w:rsidTr="00096C1F">
        <w:trPr>
          <w:trHeight w:val="1070"/>
        </w:trPr>
        <w:tc>
          <w:tcPr>
            <w:tcW w:w="1530" w:type="dxa"/>
          </w:tcPr>
          <w:p w:rsidR="00E7434F" w:rsidRPr="00262FE9" w:rsidRDefault="00E7434F">
            <w:pPr>
              <w:rPr>
                <w:b/>
                <w:sz w:val="24"/>
                <w:szCs w:val="24"/>
              </w:rPr>
            </w:pPr>
            <w:r w:rsidRPr="00262FE9">
              <w:rPr>
                <w:b/>
                <w:sz w:val="24"/>
                <w:szCs w:val="24"/>
              </w:rPr>
              <w:t>Afg</w:t>
            </w:r>
            <w:r w:rsidRPr="00262FE9">
              <w:rPr>
                <w:rFonts w:cstheme="minorHAnsi"/>
                <w:b/>
                <w:sz w:val="24"/>
                <w:szCs w:val="24"/>
              </w:rPr>
              <w:t>hanis</w:t>
            </w:r>
            <w:r w:rsidRPr="00262FE9">
              <w:rPr>
                <w:b/>
                <w:sz w:val="24"/>
                <w:szCs w:val="24"/>
              </w:rPr>
              <w:t>tan</w:t>
            </w:r>
          </w:p>
        </w:tc>
        <w:tc>
          <w:tcPr>
            <w:tcW w:w="1440" w:type="dxa"/>
          </w:tcPr>
          <w:p w:rsidR="00E7434F" w:rsidRDefault="00E7434F" w:rsidP="00E36710">
            <w:r>
              <w:t>31.</w:t>
            </w:r>
            <w:r w:rsidR="00E36710">
              <w:t>4</w:t>
            </w:r>
            <w:r>
              <w:t xml:space="preserve"> million</w:t>
            </w:r>
          </w:p>
        </w:tc>
        <w:tc>
          <w:tcPr>
            <w:tcW w:w="1170" w:type="dxa"/>
          </w:tcPr>
          <w:p w:rsidR="00E7434F" w:rsidRDefault="00E7434F">
            <w:r w:rsidRPr="002832C2">
              <w:rPr>
                <w:b/>
              </w:rPr>
              <w:t>53%</w:t>
            </w:r>
            <w:r>
              <w:t xml:space="preserve"> of the total population</w:t>
            </w:r>
          </w:p>
        </w:tc>
        <w:tc>
          <w:tcPr>
            <w:tcW w:w="1080" w:type="dxa"/>
          </w:tcPr>
          <w:p w:rsidR="00E7434F" w:rsidRDefault="00E7434F">
            <w:r>
              <w:t>13,488 schools out of which 80% schools are in rural areas</w:t>
            </w:r>
          </w:p>
        </w:tc>
        <w:tc>
          <w:tcPr>
            <w:tcW w:w="1620" w:type="dxa"/>
          </w:tcPr>
          <w:p w:rsidR="00E7434F" w:rsidRDefault="00E7434F">
            <w:r w:rsidRPr="00BD3FE5">
              <w:rPr>
                <w:b/>
              </w:rPr>
              <w:t>Toilet Facilities</w:t>
            </w:r>
            <w:r>
              <w:t>: 95% schools do not have separate toilet facilities for Girls and Boys Most of the schools provides single sex education.</w:t>
            </w:r>
          </w:p>
        </w:tc>
        <w:tc>
          <w:tcPr>
            <w:tcW w:w="1530" w:type="dxa"/>
          </w:tcPr>
          <w:p w:rsidR="00E7434F" w:rsidRDefault="00E7434F" w:rsidP="00424E15">
            <w:r w:rsidRPr="00734B86">
              <w:rPr>
                <w:b/>
              </w:rPr>
              <w:t>Toilet facilities</w:t>
            </w:r>
            <w:r>
              <w:t xml:space="preserve">: </w:t>
            </w:r>
          </w:p>
          <w:p w:rsidR="00E7434F" w:rsidRDefault="00E7434F" w:rsidP="00424E15">
            <w:r>
              <w:t>No data available currently. Ministry of education has designed standerd for school toilets which will be introduced soon.</w:t>
            </w:r>
          </w:p>
          <w:p w:rsidR="00E7434F" w:rsidRPr="00734B86" w:rsidRDefault="00E7434F" w:rsidP="00424E15">
            <w:pPr>
              <w:rPr>
                <w:b/>
              </w:rPr>
            </w:pPr>
            <w:r w:rsidRPr="00734B86">
              <w:rPr>
                <w:b/>
              </w:rPr>
              <w:t>Drinking water</w:t>
            </w:r>
            <w:r>
              <w:rPr>
                <w:b/>
              </w:rPr>
              <w:t xml:space="preserve">: </w:t>
            </w:r>
            <w:r w:rsidRPr="00734B86">
              <w:t>1 litre water per student per day</w:t>
            </w:r>
          </w:p>
        </w:tc>
        <w:tc>
          <w:tcPr>
            <w:tcW w:w="2970" w:type="dxa"/>
            <w:tcBorders>
              <w:bottom w:val="single" w:sz="4" w:space="0" w:color="000000" w:themeColor="text1"/>
            </w:tcBorders>
          </w:tcPr>
          <w:p w:rsidR="00220D82" w:rsidRDefault="00220D82" w:rsidP="00220D82">
            <w:pPr>
              <w:pStyle w:val="ListParagraph"/>
              <w:autoSpaceDE w:val="0"/>
              <w:autoSpaceDN w:val="0"/>
              <w:adjustRightInd w:val="0"/>
              <w:rPr>
                <w:rFonts w:ascii="ArialMT" w:hAnsi="ArialMT" w:cs="ArialMT"/>
                <w:b/>
                <w:sz w:val="20"/>
                <w:szCs w:val="20"/>
              </w:rPr>
            </w:pPr>
          </w:p>
          <w:p w:rsidR="00762EF9" w:rsidRPr="00643188" w:rsidRDefault="00DB5365" w:rsidP="00643188">
            <w:pPr>
              <w:pStyle w:val="ListParagraph"/>
              <w:numPr>
                <w:ilvl w:val="0"/>
                <w:numId w:val="7"/>
              </w:numPr>
              <w:autoSpaceDE w:val="0"/>
              <w:autoSpaceDN w:val="0"/>
              <w:adjustRightInd w:val="0"/>
              <w:rPr>
                <w:rFonts w:ascii="ArialMT" w:hAnsi="ArialMT" w:cs="ArialMT"/>
                <w:b/>
                <w:sz w:val="20"/>
                <w:szCs w:val="20"/>
              </w:rPr>
            </w:pPr>
            <w:r w:rsidRPr="00DB5365">
              <w:rPr>
                <w:rFonts w:ascii="ArialMT" w:hAnsi="ArialMT" w:cs="ArialMT"/>
                <w:b/>
                <w:sz w:val="20"/>
                <w:szCs w:val="20"/>
              </w:rPr>
              <w:t>Call to Action Program</w:t>
            </w:r>
            <w:r w:rsidR="00762EF9">
              <w:rPr>
                <w:rFonts w:ascii="ArialMT" w:hAnsi="ArialMT" w:cs="ArialMT"/>
                <w:b/>
                <w:sz w:val="20"/>
                <w:szCs w:val="20"/>
              </w:rPr>
              <w:t xml:space="preserve">: </w:t>
            </w:r>
            <w:r w:rsidR="006D7125">
              <w:t xml:space="preserve">National WASH policy for Afghanistan which aims to provide WASH facilities in schools by 2015.Govt Adopted </w:t>
            </w:r>
            <w:r w:rsidR="006D7125" w:rsidRPr="00643188">
              <w:rPr>
                <w:b/>
              </w:rPr>
              <w:t>“Call to Action”</w:t>
            </w:r>
            <w:r w:rsidR="006D7125">
              <w:t xml:space="preserve"> Program</w:t>
            </w:r>
            <w:r w:rsidR="00E7434F">
              <w:t xml:space="preserve"> </w:t>
            </w:r>
            <w:r w:rsidR="006D7125">
              <w:t xml:space="preserve">has brought increased attention to school </w:t>
            </w:r>
            <w:r w:rsidR="00DB529D" w:rsidRPr="00762EF9">
              <w:rPr>
                <w:rFonts w:ascii="ArialMT" w:hAnsi="ArialMT" w:cs="ArialMT"/>
                <w:sz w:val="20"/>
                <w:szCs w:val="20"/>
              </w:rPr>
              <w:t>Nationwide training</w:t>
            </w:r>
            <w:r w:rsidRPr="00762EF9">
              <w:rPr>
                <w:rFonts w:ascii="ArialMT" w:hAnsi="ArialMT" w:cs="ArialMT"/>
                <w:sz w:val="20"/>
                <w:szCs w:val="20"/>
              </w:rPr>
              <w:t xml:space="preserve"> conducted </w:t>
            </w:r>
            <w:r w:rsidR="00DB529D" w:rsidRPr="00762EF9">
              <w:rPr>
                <w:rFonts w:ascii="ArialMT" w:hAnsi="ArialMT" w:cs="ArialMT"/>
                <w:sz w:val="20"/>
                <w:szCs w:val="20"/>
              </w:rPr>
              <w:t xml:space="preserve"> on construction and rehabilitation of  toilets, washing places , insta</w:t>
            </w:r>
            <w:r w:rsidRPr="00762EF9">
              <w:rPr>
                <w:rFonts w:ascii="ArialMT" w:hAnsi="ArialMT" w:cs="ArialMT"/>
                <w:sz w:val="20"/>
                <w:szCs w:val="20"/>
              </w:rPr>
              <w:t>llation of hand pumps in schools</w:t>
            </w:r>
          </w:p>
          <w:p w:rsidR="001513D4" w:rsidRPr="00643188" w:rsidRDefault="00DC0149" w:rsidP="002A2E83">
            <w:pPr>
              <w:pStyle w:val="ListParagraph"/>
              <w:numPr>
                <w:ilvl w:val="0"/>
                <w:numId w:val="7"/>
              </w:numPr>
              <w:autoSpaceDE w:val="0"/>
              <w:autoSpaceDN w:val="0"/>
              <w:adjustRightInd w:val="0"/>
              <w:rPr>
                <w:rFonts w:ascii="ArialMT" w:hAnsi="ArialMT" w:cs="ArialMT"/>
                <w:sz w:val="20"/>
                <w:szCs w:val="20"/>
              </w:rPr>
            </w:pPr>
            <w:r w:rsidRPr="00762EF9">
              <w:rPr>
                <w:rFonts w:ascii="ArialMT" w:hAnsi="ArialMT" w:cs="ArialMT"/>
                <w:b/>
                <w:sz w:val="20"/>
                <w:szCs w:val="20"/>
              </w:rPr>
              <w:t>Teachers</w:t>
            </w:r>
            <w:r w:rsidR="00E7434F" w:rsidRPr="00762EF9">
              <w:rPr>
                <w:rFonts w:ascii="ArialMT" w:hAnsi="ArialMT" w:cs="ArialMT"/>
                <w:b/>
                <w:sz w:val="20"/>
                <w:szCs w:val="20"/>
              </w:rPr>
              <w:t xml:space="preserve"> Guide-Health </w:t>
            </w:r>
            <w:r w:rsidRPr="00762EF9">
              <w:rPr>
                <w:rFonts w:ascii="ArialMT" w:hAnsi="ArialMT" w:cs="ArialMT"/>
                <w:b/>
                <w:sz w:val="20"/>
                <w:szCs w:val="20"/>
              </w:rPr>
              <w:t>Education</w:t>
            </w:r>
            <w:r w:rsidRPr="00762EF9">
              <w:rPr>
                <w:rFonts w:ascii="ArialMT" w:hAnsi="ArialMT" w:cs="ArialMT"/>
                <w:sz w:val="20"/>
                <w:szCs w:val="20"/>
              </w:rPr>
              <w:t>: Ministry</w:t>
            </w:r>
            <w:r w:rsidR="006115E2" w:rsidRPr="00762EF9">
              <w:rPr>
                <w:rFonts w:ascii="ArialMT" w:hAnsi="ArialMT" w:cs="ArialMT"/>
                <w:sz w:val="20"/>
                <w:szCs w:val="20"/>
              </w:rPr>
              <w:t xml:space="preserve"> of education has designed</w:t>
            </w:r>
            <w:r w:rsidR="00E7434F" w:rsidRPr="00762EF9">
              <w:rPr>
                <w:rFonts w:ascii="ArialMT" w:hAnsi="ArialMT" w:cs="ArialMT"/>
                <w:sz w:val="20"/>
                <w:szCs w:val="20"/>
              </w:rPr>
              <w:t xml:space="preserve"> guideline on menstrual education for teachers and trainers and separate guide book on hygiene practices for adolescent girls. Two female master trainers</w:t>
            </w:r>
            <w:r w:rsidR="006115E2" w:rsidRPr="00762EF9">
              <w:rPr>
                <w:rFonts w:ascii="ArialMT" w:hAnsi="ArialMT" w:cs="ArialMT"/>
                <w:sz w:val="20"/>
                <w:szCs w:val="20"/>
              </w:rPr>
              <w:t xml:space="preserve"> will be hired. These </w:t>
            </w:r>
            <w:r w:rsidR="00E7434F" w:rsidRPr="00762EF9">
              <w:rPr>
                <w:rFonts w:ascii="ArialMT" w:hAnsi="ArialMT" w:cs="ArialMT"/>
                <w:sz w:val="20"/>
                <w:szCs w:val="20"/>
              </w:rPr>
              <w:t>master trainers wi</w:t>
            </w:r>
            <w:r w:rsidR="006115E2" w:rsidRPr="00762EF9">
              <w:rPr>
                <w:rFonts w:ascii="ArialMT" w:hAnsi="ArialMT" w:cs="ArialMT"/>
                <w:sz w:val="20"/>
                <w:szCs w:val="20"/>
              </w:rPr>
              <w:t xml:space="preserve">ll train three teachers in one </w:t>
            </w:r>
            <w:r w:rsidR="00C968F6" w:rsidRPr="00762EF9">
              <w:rPr>
                <w:rFonts w:ascii="ArialMT" w:hAnsi="ArialMT" w:cs="ArialMT"/>
                <w:sz w:val="20"/>
                <w:szCs w:val="20"/>
              </w:rPr>
              <w:t>school who</w:t>
            </w:r>
            <w:r w:rsidR="006115E2" w:rsidRPr="00762EF9">
              <w:rPr>
                <w:rFonts w:ascii="ArialMT" w:hAnsi="ArialMT" w:cs="ArialMT"/>
                <w:sz w:val="20"/>
                <w:szCs w:val="20"/>
              </w:rPr>
              <w:t xml:space="preserve"> will further provide training to their other staff members</w:t>
            </w:r>
            <w:r w:rsidR="00E7434F" w:rsidRPr="00762EF9">
              <w:rPr>
                <w:rFonts w:ascii="ArialMT" w:hAnsi="ArialMT" w:cs="ArialMT"/>
                <w:sz w:val="20"/>
                <w:szCs w:val="20"/>
              </w:rPr>
              <w:t>.</w:t>
            </w:r>
          </w:p>
          <w:p w:rsidR="001513D4" w:rsidRPr="00256B45" w:rsidRDefault="00C0024D" w:rsidP="002A2E83">
            <w:pPr>
              <w:pStyle w:val="ListParagraph"/>
              <w:numPr>
                <w:ilvl w:val="0"/>
                <w:numId w:val="7"/>
              </w:numPr>
              <w:autoSpaceDE w:val="0"/>
              <w:autoSpaceDN w:val="0"/>
              <w:adjustRightInd w:val="0"/>
              <w:rPr>
                <w:rFonts w:ascii="ArialMT" w:hAnsi="ArialMT" w:cs="ArialMT"/>
                <w:b/>
                <w:sz w:val="20"/>
                <w:szCs w:val="20"/>
              </w:rPr>
            </w:pPr>
            <w:r w:rsidRPr="00762EF9">
              <w:rPr>
                <w:rFonts w:ascii="ArialMT" w:hAnsi="ArialMT" w:cs="ArialMT"/>
                <w:b/>
                <w:sz w:val="20"/>
                <w:szCs w:val="20"/>
              </w:rPr>
              <w:t xml:space="preserve"> </w:t>
            </w:r>
            <w:r w:rsidR="00E7434F" w:rsidRPr="00762EF9">
              <w:rPr>
                <w:rFonts w:ascii="ArialMT" w:hAnsi="ArialMT" w:cs="ArialMT"/>
                <w:b/>
                <w:sz w:val="20"/>
                <w:szCs w:val="20"/>
              </w:rPr>
              <w:t xml:space="preserve">Introduction of children friendly </w:t>
            </w:r>
            <w:r w:rsidR="00762EF9" w:rsidRPr="00762EF9">
              <w:rPr>
                <w:rFonts w:ascii="ArialMT" w:hAnsi="ArialMT" w:cs="ArialMT"/>
                <w:b/>
                <w:sz w:val="20"/>
                <w:szCs w:val="20"/>
              </w:rPr>
              <w:t>space (</w:t>
            </w:r>
            <w:r w:rsidR="00E7434F" w:rsidRPr="00762EF9">
              <w:rPr>
                <w:rFonts w:ascii="ArialMT" w:hAnsi="ArialMT" w:cs="ArialMT"/>
                <w:b/>
                <w:sz w:val="20"/>
                <w:szCs w:val="20"/>
              </w:rPr>
              <w:t>CFS</w:t>
            </w:r>
            <w:r w:rsidR="00E7434F" w:rsidRPr="00762EF9">
              <w:rPr>
                <w:rFonts w:ascii="ArialMT" w:hAnsi="ArialMT" w:cs="ArialMT"/>
                <w:sz w:val="20"/>
                <w:szCs w:val="20"/>
              </w:rPr>
              <w:t>):</w:t>
            </w:r>
            <w:r w:rsidR="00762EF9">
              <w:rPr>
                <w:rFonts w:ascii="ArialMT" w:hAnsi="ArialMT" w:cs="ArialMT"/>
                <w:sz w:val="20"/>
                <w:szCs w:val="20"/>
              </w:rPr>
              <w:t xml:space="preserve"> School buildings having b</w:t>
            </w:r>
            <w:r w:rsidR="00E7434F" w:rsidRPr="00762EF9">
              <w:rPr>
                <w:rFonts w:ascii="ArialMT" w:hAnsi="ArialMT" w:cs="ArialMT"/>
                <w:sz w:val="20"/>
                <w:szCs w:val="20"/>
              </w:rPr>
              <w:t>oundary wal</w:t>
            </w:r>
            <w:r w:rsidR="005E761E" w:rsidRPr="00762EF9">
              <w:rPr>
                <w:rFonts w:ascii="ArialMT" w:hAnsi="ArialMT" w:cs="ArialMT"/>
                <w:sz w:val="20"/>
                <w:szCs w:val="20"/>
              </w:rPr>
              <w:t>ls where all hygiene facilities</w:t>
            </w:r>
            <w:r w:rsidR="00E7434F" w:rsidRPr="00762EF9">
              <w:rPr>
                <w:rFonts w:ascii="ArialMT" w:hAnsi="ArialMT" w:cs="ArialMT"/>
                <w:sz w:val="20"/>
                <w:szCs w:val="20"/>
              </w:rPr>
              <w:t>, participatory teaching facilities available for children.CFS tra</w:t>
            </w:r>
            <w:r w:rsidR="005248FB" w:rsidRPr="00762EF9">
              <w:rPr>
                <w:rFonts w:ascii="ArialMT" w:hAnsi="ArialMT" w:cs="ArialMT"/>
                <w:sz w:val="20"/>
                <w:szCs w:val="20"/>
              </w:rPr>
              <w:t>iners provided with training</w:t>
            </w:r>
            <w:r w:rsidR="00E7434F" w:rsidRPr="00762EF9">
              <w:rPr>
                <w:rFonts w:ascii="ArialMT" w:hAnsi="ArialMT" w:cs="ArialMT"/>
                <w:sz w:val="20"/>
                <w:szCs w:val="20"/>
              </w:rPr>
              <w:t xml:space="preserve"> </w:t>
            </w:r>
            <w:r w:rsidR="00E7434F" w:rsidRPr="00762EF9">
              <w:rPr>
                <w:rFonts w:ascii="ArialMT" w:hAnsi="ArialMT" w:cs="ArialMT"/>
                <w:sz w:val="20"/>
                <w:szCs w:val="20"/>
              </w:rPr>
              <w:lastRenderedPageBreak/>
              <w:t xml:space="preserve">at </w:t>
            </w:r>
            <w:r w:rsidR="005E761E" w:rsidRPr="00762EF9">
              <w:rPr>
                <w:rFonts w:ascii="ArialMT" w:hAnsi="ArialMT" w:cs="ArialMT"/>
                <w:sz w:val="20"/>
                <w:szCs w:val="20"/>
              </w:rPr>
              <w:t>provincial, distt and</w:t>
            </w:r>
            <w:r w:rsidR="00E7434F" w:rsidRPr="00762EF9">
              <w:rPr>
                <w:rFonts w:ascii="ArialMT" w:hAnsi="ArialMT" w:cs="ArialMT"/>
                <w:sz w:val="20"/>
                <w:szCs w:val="20"/>
              </w:rPr>
              <w:t xml:space="preserve"> village level</w:t>
            </w:r>
            <w:r w:rsidR="005E761E" w:rsidRPr="00762EF9">
              <w:rPr>
                <w:rFonts w:ascii="ArialMT" w:hAnsi="ArialMT" w:cs="ArialMT"/>
                <w:sz w:val="20"/>
                <w:szCs w:val="20"/>
              </w:rPr>
              <w:t>.</w:t>
            </w:r>
          </w:p>
          <w:p w:rsidR="00E7434F" w:rsidRPr="00762EF9" w:rsidRDefault="00DB5665" w:rsidP="002A2E83">
            <w:pPr>
              <w:pStyle w:val="ListParagraph"/>
              <w:numPr>
                <w:ilvl w:val="0"/>
                <w:numId w:val="7"/>
              </w:numPr>
              <w:autoSpaceDE w:val="0"/>
              <w:autoSpaceDN w:val="0"/>
              <w:adjustRightInd w:val="0"/>
              <w:rPr>
                <w:rFonts w:ascii="ArialMT" w:hAnsi="ArialMT" w:cs="ArialMT"/>
                <w:b/>
                <w:sz w:val="20"/>
                <w:szCs w:val="20"/>
              </w:rPr>
            </w:pPr>
            <w:r w:rsidRPr="00762EF9">
              <w:rPr>
                <w:rFonts w:ascii="ArialMT" w:hAnsi="ArialMT" w:cs="ArialMT"/>
                <w:b/>
                <w:sz w:val="20"/>
                <w:szCs w:val="20"/>
              </w:rPr>
              <w:t xml:space="preserve"> </w:t>
            </w:r>
            <w:r w:rsidR="00E7434F" w:rsidRPr="00762EF9">
              <w:rPr>
                <w:rFonts w:ascii="ArialMT" w:hAnsi="ArialMT" w:cs="ArialMT"/>
                <w:b/>
                <w:sz w:val="20"/>
                <w:szCs w:val="20"/>
              </w:rPr>
              <w:t xml:space="preserve">Monitoring </w:t>
            </w:r>
            <w:r w:rsidRPr="00762EF9">
              <w:rPr>
                <w:rFonts w:ascii="ArialMT" w:hAnsi="ArialMT" w:cs="ArialMT"/>
                <w:b/>
                <w:sz w:val="20"/>
                <w:szCs w:val="20"/>
              </w:rPr>
              <w:t>System</w:t>
            </w:r>
            <w:r w:rsidR="00762EF9">
              <w:rPr>
                <w:rFonts w:ascii="ArialMT" w:hAnsi="ArialMT" w:cs="ArialMT"/>
                <w:b/>
                <w:sz w:val="20"/>
                <w:szCs w:val="20"/>
              </w:rPr>
              <w:t xml:space="preserve"> (EMIS) </w:t>
            </w:r>
            <w:r w:rsidR="00A87586" w:rsidRPr="00A87586">
              <w:rPr>
                <w:rFonts w:ascii="ArialMT" w:hAnsi="ArialMT" w:cs="ArialMT"/>
                <w:sz w:val="20"/>
                <w:szCs w:val="20"/>
              </w:rPr>
              <w:t>Ministry of rural rehabilitation development is planning to design</w:t>
            </w:r>
            <w:r w:rsidR="00A87586">
              <w:rPr>
                <w:rFonts w:ascii="ArialMT" w:hAnsi="ArialMT" w:cs="ArialMT"/>
                <w:b/>
                <w:sz w:val="20"/>
                <w:szCs w:val="20"/>
              </w:rPr>
              <w:t xml:space="preserve"> </w:t>
            </w:r>
            <w:r w:rsidRPr="00762EF9">
              <w:rPr>
                <w:rFonts w:ascii="ArialMT" w:hAnsi="ArialMT" w:cs="ArialMT"/>
                <w:sz w:val="20"/>
                <w:szCs w:val="20"/>
              </w:rPr>
              <w:t xml:space="preserve">Education monitoring information system </w:t>
            </w:r>
            <w:r w:rsidR="00A87586">
              <w:rPr>
                <w:rFonts w:ascii="ArialMT" w:hAnsi="ArialMT" w:cs="ArialMT"/>
                <w:sz w:val="20"/>
                <w:szCs w:val="20"/>
              </w:rPr>
              <w:t>(EMIS)</w:t>
            </w:r>
            <w:r w:rsidR="00DC1A09" w:rsidRPr="00762EF9">
              <w:rPr>
                <w:rFonts w:ascii="ArialMT" w:hAnsi="ArialMT" w:cs="ArialMT"/>
                <w:sz w:val="20"/>
                <w:szCs w:val="20"/>
              </w:rPr>
              <w:t xml:space="preserve"> to maintain</w:t>
            </w:r>
            <w:r w:rsidRPr="00762EF9">
              <w:rPr>
                <w:rFonts w:ascii="ArialMT" w:hAnsi="ArialMT" w:cs="ArialMT"/>
                <w:sz w:val="20"/>
                <w:szCs w:val="20"/>
              </w:rPr>
              <w:t xml:space="preserve"> database of </w:t>
            </w:r>
            <w:r w:rsidR="000E0B96" w:rsidRPr="00762EF9">
              <w:rPr>
                <w:rFonts w:ascii="ArialMT" w:hAnsi="ArialMT" w:cs="ArialMT"/>
                <w:sz w:val="20"/>
                <w:szCs w:val="20"/>
              </w:rPr>
              <w:t>all WASH</w:t>
            </w:r>
            <w:r w:rsidRPr="00762EF9">
              <w:rPr>
                <w:rFonts w:ascii="ArialMT" w:hAnsi="ArialMT" w:cs="ArialMT"/>
                <w:sz w:val="20"/>
                <w:szCs w:val="20"/>
              </w:rPr>
              <w:t xml:space="preserve"> projects in schools and community.</w:t>
            </w:r>
          </w:p>
          <w:p w:rsidR="00E7434F" w:rsidRDefault="00E7434F" w:rsidP="006440B4">
            <w:pPr>
              <w:autoSpaceDE w:val="0"/>
              <w:autoSpaceDN w:val="0"/>
              <w:adjustRightInd w:val="0"/>
              <w:rPr>
                <w:rFonts w:ascii="ArialNarrow-Bold" w:hAnsi="ArialNarrow-Bold" w:cs="ArialNarrow-Bold"/>
                <w:b/>
                <w:bCs/>
                <w:color w:val="FFFFFF"/>
                <w:sz w:val="20"/>
                <w:szCs w:val="20"/>
              </w:rPr>
            </w:pPr>
            <w:r w:rsidRPr="00DB5665">
              <w:rPr>
                <w:rFonts w:ascii="ArialNarrow-Bold" w:hAnsi="ArialNarrow-Bold" w:cs="ArialNarrow-Bold"/>
                <w:bCs/>
                <w:color w:val="FFFFFF"/>
                <w:sz w:val="20"/>
                <w:szCs w:val="20"/>
              </w:rPr>
              <w:t>guideline</w:t>
            </w:r>
            <w:r>
              <w:rPr>
                <w:rFonts w:ascii="ArialNarrow-Bold" w:hAnsi="ArialNarrow-Bold" w:cs="ArialNarrow-Bold"/>
                <w:b/>
                <w:bCs/>
                <w:color w:val="FFFFFF"/>
                <w:sz w:val="20"/>
                <w:szCs w:val="20"/>
              </w:rPr>
              <w:t xml:space="preserve"> on menstrual hygiene and health for trainers and supervisors</w:t>
            </w:r>
          </w:p>
          <w:p w:rsidR="00E7434F" w:rsidRPr="002A2E83" w:rsidRDefault="00E7434F" w:rsidP="006440B4">
            <w:pPr>
              <w:autoSpaceDE w:val="0"/>
              <w:autoSpaceDN w:val="0"/>
              <w:adjustRightInd w:val="0"/>
              <w:rPr>
                <w:rFonts w:ascii="ArialMT" w:hAnsi="ArialMT" w:cs="ArialMT"/>
                <w:sz w:val="20"/>
                <w:szCs w:val="20"/>
              </w:rPr>
            </w:pPr>
            <w:r>
              <w:rPr>
                <w:rFonts w:ascii="ArialNarrow-Bold" w:hAnsi="ArialNarrow-Bold" w:cs="ArialNarrow-Bold"/>
                <w:b/>
                <w:bCs/>
                <w:color w:val="FFFFFF"/>
                <w:sz w:val="20"/>
                <w:szCs w:val="20"/>
              </w:rPr>
              <w:t>and a supplementary guidebook on hygiene practices</w:t>
            </w:r>
          </w:p>
          <w:p w:rsidR="00E7434F" w:rsidRDefault="00E7434F" w:rsidP="002A2E83">
            <w:pPr>
              <w:ind w:left="360"/>
            </w:pPr>
          </w:p>
        </w:tc>
      </w:tr>
      <w:tr w:rsidR="00E7434F" w:rsidTr="00096C1F">
        <w:trPr>
          <w:trHeight w:val="133"/>
        </w:trPr>
        <w:tc>
          <w:tcPr>
            <w:tcW w:w="1530" w:type="dxa"/>
          </w:tcPr>
          <w:p w:rsidR="00E7434F" w:rsidRPr="00262FE9" w:rsidRDefault="00E7434F">
            <w:pPr>
              <w:rPr>
                <w:b/>
              </w:rPr>
            </w:pPr>
            <w:r w:rsidRPr="00262FE9">
              <w:rPr>
                <w:b/>
              </w:rPr>
              <w:lastRenderedPageBreak/>
              <w:t>Bangladesh</w:t>
            </w:r>
          </w:p>
        </w:tc>
        <w:tc>
          <w:tcPr>
            <w:tcW w:w="1440" w:type="dxa"/>
          </w:tcPr>
          <w:p w:rsidR="00E36710" w:rsidRDefault="00E36710">
            <w:r>
              <w:t>148.6</w:t>
            </w:r>
          </w:p>
          <w:p w:rsidR="00E7434F" w:rsidRDefault="00E7434F">
            <w:r>
              <w:t>million</w:t>
            </w:r>
          </w:p>
        </w:tc>
        <w:tc>
          <w:tcPr>
            <w:tcW w:w="1170" w:type="dxa"/>
          </w:tcPr>
          <w:p w:rsidR="00E7434F" w:rsidRDefault="00E7434F" w:rsidP="00523352">
            <w:r w:rsidRPr="002832C2">
              <w:rPr>
                <w:b/>
              </w:rPr>
              <w:t>37%</w:t>
            </w:r>
            <w:r>
              <w:t xml:space="preserve"> of the total population</w:t>
            </w:r>
          </w:p>
        </w:tc>
        <w:tc>
          <w:tcPr>
            <w:tcW w:w="1080" w:type="dxa"/>
          </w:tcPr>
          <w:p w:rsidR="00E7434F" w:rsidRDefault="00E7434F" w:rsidP="001C08AA">
            <w:r>
              <w:t>78,685 schools out of which 60,957 are Govt supported</w:t>
            </w:r>
          </w:p>
        </w:tc>
        <w:tc>
          <w:tcPr>
            <w:tcW w:w="1620" w:type="dxa"/>
          </w:tcPr>
          <w:p w:rsidR="00E7434F" w:rsidRDefault="00E7434F">
            <w:r w:rsidRPr="001C08AA">
              <w:rPr>
                <w:b/>
              </w:rPr>
              <w:t>Toilets</w:t>
            </w:r>
            <w:r>
              <w:t>: 1 toilet for 130 students.</w:t>
            </w:r>
          </w:p>
          <w:p w:rsidR="00E7434F" w:rsidRDefault="00E7434F" w:rsidP="006B7812">
            <w:r w:rsidRPr="005071CB">
              <w:rPr>
                <w:b/>
              </w:rPr>
              <w:t xml:space="preserve">Soaps for Hand washing practices: </w:t>
            </w:r>
            <w:r>
              <w:t>Only 17% school provide</w:t>
            </w:r>
            <w:r w:rsidR="009A7893">
              <w:t xml:space="preserve"> soaps and 6% children wash hands</w:t>
            </w:r>
            <w:r>
              <w:t xml:space="preserve"> with Soaps.</w:t>
            </w:r>
          </w:p>
        </w:tc>
        <w:tc>
          <w:tcPr>
            <w:tcW w:w="1530" w:type="dxa"/>
          </w:tcPr>
          <w:p w:rsidR="00E7434F" w:rsidRDefault="00E7434F">
            <w:r w:rsidRPr="00734B86">
              <w:rPr>
                <w:b/>
              </w:rPr>
              <w:t>Toilets</w:t>
            </w:r>
            <w:r>
              <w:rPr>
                <w:b/>
              </w:rPr>
              <w:t xml:space="preserve"> for children</w:t>
            </w:r>
            <w:r>
              <w:t>: 1 for 50 children.</w:t>
            </w:r>
          </w:p>
          <w:p w:rsidR="00E7434F" w:rsidRDefault="00E7434F" w:rsidP="00734B86">
            <w:r w:rsidRPr="00734B86">
              <w:rPr>
                <w:b/>
              </w:rPr>
              <w:t>Toilets for female teachers</w:t>
            </w:r>
            <w:r>
              <w:t xml:space="preserve"> :1 for 10 female </w:t>
            </w:r>
            <w:r w:rsidRPr="00734B86">
              <w:rPr>
                <w:b/>
              </w:rPr>
              <w:t xml:space="preserve">Toilets </w:t>
            </w:r>
            <w:r>
              <w:rPr>
                <w:b/>
              </w:rPr>
              <w:t xml:space="preserve">for </w:t>
            </w:r>
            <w:r w:rsidRPr="00734B86">
              <w:rPr>
                <w:b/>
              </w:rPr>
              <w:t>male teachers</w:t>
            </w:r>
            <w:r w:rsidR="009A7893">
              <w:t xml:space="preserve"> </w:t>
            </w:r>
            <w:r>
              <w:t>1 for 10 male teachers</w:t>
            </w:r>
          </w:p>
          <w:p w:rsidR="00E7434F" w:rsidRDefault="00E7434F" w:rsidP="00734B86">
            <w:r w:rsidRPr="006C399E">
              <w:rPr>
                <w:b/>
              </w:rPr>
              <w:t>Drinking water</w:t>
            </w:r>
            <w:r>
              <w:t>: 5 liter water per student per day.</w:t>
            </w:r>
          </w:p>
        </w:tc>
        <w:tc>
          <w:tcPr>
            <w:tcW w:w="2970" w:type="dxa"/>
            <w:tcBorders>
              <w:right w:val="nil"/>
            </w:tcBorders>
          </w:tcPr>
          <w:p w:rsidR="00456AC2" w:rsidRDefault="006212CD" w:rsidP="00A86678">
            <w:pPr>
              <w:pStyle w:val="ListParagraph"/>
              <w:numPr>
                <w:ilvl w:val="0"/>
                <w:numId w:val="6"/>
              </w:numPr>
              <w:spacing w:line="360" w:lineRule="auto"/>
            </w:pPr>
            <w:r>
              <w:rPr>
                <w:b/>
                <w:noProof/>
              </w:rPr>
              <mc:AlternateContent>
                <mc:Choice Requires="wps">
                  <w:drawing>
                    <wp:anchor distT="0" distB="0" distL="114300" distR="114300" simplePos="0" relativeHeight="251667456" behindDoc="0" locked="0" layoutInCell="1" allowOverlap="1">
                      <wp:simplePos x="0" y="0"/>
                      <wp:positionH relativeFrom="column">
                        <wp:posOffset>1807845</wp:posOffset>
                      </wp:positionH>
                      <wp:positionV relativeFrom="paragraph">
                        <wp:posOffset>-5080</wp:posOffset>
                      </wp:positionV>
                      <wp:extent cx="0" cy="5133975"/>
                      <wp:effectExtent l="7620" t="13970" r="11430" b="508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3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42.35pt;margin-top:-.4pt;width:0;height:4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"/>
                  </w:pict>
                </mc:Fallback>
              </mc:AlternateContent>
            </w:r>
            <w:r w:rsidR="00B657CA" w:rsidRPr="00EB409D">
              <w:rPr>
                <w:b/>
              </w:rPr>
              <w:t>Water</w:t>
            </w:r>
            <w:r w:rsidR="0040605B" w:rsidRPr="00EB409D">
              <w:rPr>
                <w:b/>
              </w:rPr>
              <w:t xml:space="preserve"> supply and sanitation sector </w:t>
            </w:r>
            <w:r w:rsidR="00B657CA" w:rsidRPr="00EB409D">
              <w:rPr>
                <w:b/>
              </w:rPr>
              <w:t>development Plan (PDP)</w:t>
            </w:r>
            <w:r w:rsidR="00051FF1" w:rsidRPr="00EB409D">
              <w:rPr>
                <w:b/>
              </w:rPr>
              <w:t xml:space="preserve"> 2011-2025</w:t>
            </w:r>
            <w:r w:rsidR="00B657CA" w:rsidRPr="00EB409D">
              <w:rPr>
                <w:b/>
              </w:rPr>
              <w:t>:</w:t>
            </w:r>
            <w:r w:rsidR="0040605B">
              <w:t xml:space="preserve"> </w:t>
            </w:r>
          </w:p>
          <w:p w:rsidR="00E7434F" w:rsidRDefault="0040605B" w:rsidP="00A86678">
            <w:pPr>
              <w:pStyle w:val="ListParagraph"/>
              <w:spacing w:line="360" w:lineRule="auto"/>
            </w:pPr>
            <w:r>
              <w:t>National plan and</w:t>
            </w:r>
            <w:r w:rsidR="00B67DEB">
              <w:t xml:space="preserve"> budget allocations for WASH activities in schools. </w:t>
            </w:r>
            <w:r w:rsidR="00DC1A09">
              <w:t>The Go</w:t>
            </w:r>
            <w:r w:rsidR="00B67DEB">
              <w:t>vt will implement WASH program</w:t>
            </w:r>
            <w:r w:rsidR="00DC1A09">
              <w:t xml:space="preserve"> in schools </w:t>
            </w:r>
            <w:r w:rsidR="00B67DEB">
              <w:t>in collaboration</w:t>
            </w:r>
            <w:r w:rsidR="00B657CA">
              <w:t xml:space="preserve"> with UN agencies</w:t>
            </w:r>
            <w:r w:rsidR="00480358">
              <w:t>, NGO.</w:t>
            </w:r>
            <w:r w:rsidR="00B657CA">
              <w:t xml:space="preserve"> INGO’s and civil societies</w:t>
            </w:r>
            <w:r w:rsidR="00EB409D">
              <w:t>.</w:t>
            </w:r>
          </w:p>
          <w:p w:rsidR="007C4E33" w:rsidRPr="007C4E33" w:rsidRDefault="00EB409D" w:rsidP="00A86678">
            <w:pPr>
              <w:pStyle w:val="ListParagraph"/>
              <w:numPr>
                <w:ilvl w:val="0"/>
                <w:numId w:val="6"/>
              </w:numPr>
              <w:spacing w:line="360" w:lineRule="auto"/>
            </w:pPr>
            <w:r>
              <w:rPr>
                <w:b/>
              </w:rPr>
              <w:t>Distribution of materials for hygiene education:</w:t>
            </w:r>
          </w:p>
          <w:p w:rsidR="00EB409D" w:rsidRDefault="00EB409D" w:rsidP="00A86678">
            <w:pPr>
              <w:pStyle w:val="ListParagraph"/>
              <w:spacing w:line="360" w:lineRule="auto"/>
            </w:pPr>
            <w:r>
              <w:t>U</w:t>
            </w:r>
            <w:r w:rsidR="00B67DEB">
              <w:t>NICEF</w:t>
            </w:r>
            <w:r>
              <w:t xml:space="preserve"> and save the children developed and distributed Guide </w:t>
            </w:r>
            <w:r w:rsidR="008963F9">
              <w:t>books, training</w:t>
            </w:r>
            <w:r w:rsidR="00727997">
              <w:t xml:space="preserve"> </w:t>
            </w:r>
            <w:r w:rsidR="008963F9">
              <w:t>modules, flip</w:t>
            </w:r>
            <w:r w:rsidR="00F230B4">
              <w:t xml:space="preserve"> charts, </w:t>
            </w:r>
            <w:r w:rsidR="00727997">
              <w:t xml:space="preserve">flash cards </w:t>
            </w:r>
            <w:r w:rsidR="00F230B4">
              <w:t>,</w:t>
            </w:r>
            <w:r w:rsidR="008963F9">
              <w:t>games, cartoons</w:t>
            </w:r>
            <w:r w:rsidR="00A960FF">
              <w:t xml:space="preserve"> etc .</w:t>
            </w:r>
            <w:r w:rsidR="00727997">
              <w:t xml:space="preserve"> </w:t>
            </w:r>
            <w:r w:rsidR="00A960FF">
              <w:t>Hygiene</w:t>
            </w:r>
            <w:r w:rsidR="00727997">
              <w:t xml:space="preserve"> education </w:t>
            </w:r>
            <w:r w:rsidR="00F230B4">
              <w:t xml:space="preserve">and related subjects are not included </w:t>
            </w:r>
            <w:r w:rsidR="00A960FF">
              <w:t>in school</w:t>
            </w:r>
            <w:r w:rsidR="00727997">
              <w:t xml:space="preserve"> </w:t>
            </w:r>
            <w:r w:rsidR="00992380">
              <w:t>curriculum.</w:t>
            </w:r>
          </w:p>
          <w:p w:rsidR="00992380" w:rsidRDefault="006212CD" w:rsidP="00992380">
            <w:pPr>
              <w:pStyle w:val="ListParagraph"/>
              <w:numPr>
                <w:ilvl w:val="0"/>
                <w:numId w:val="6"/>
              </w:numPr>
              <w:autoSpaceDE w:val="0"/>
              <w:autoSpaceDN w:val="0"/>
              <w:adjustRightInd w:val="0"/>
              <w:spacing w:line="360" w:lineRule="auto"/>
            </w:pPr>
            <w:r>
              <w:rPr>
                <w:b/>
                <w:noProof/>
              </w:rPr>
              <mc:AlternateContent>
                <mc:Choice Requires="wps">
                  <w:drawing>
                    <wp:anchor distT="0" distB="0" distL="114300" distR="114300" simplePos="0" relativeHeight="251668480" behindDoc="0" locked="0" layoutInCell="1" allowOverlap="1">
                      <wp:simplePos x="0" y="0"/>
                      <wp:positionH relativeFrom="column">
                        <wp:posOffset>1798320</wp:posOffset>
                      </wp:positionH>
                      <wp:positionV relativeFrom="paragraph">
                        <wp:posOffset>-1806575</wp:posOffset>
                      </wp:positionV>
                      <wp:extent cx="9525" cy="8115300"/>
                      <wp:effectExtent l="7620" t="12700" r="11430" b="635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811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41.6pt;margin-top:-142.25pt;width:.75pt;height:63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"/>
                  </w:pict>
                </mc:Fallback>
              </mc:AlternateContent>
            </w:r>
            <w:r w:rsidR="00727997" w:rsidRPr="00A86678">
              <w:rPr>
                <w:b/>
              </w:rPr>
              <w:t xml:space="preserve">School brigade </w:t>
            </w:r>
            <w:r w:rsidR="004E3ED6" w:rsidRPr="00A86678">
              <w:rPr>
                <w:b/>
              </w:rPr>
              <w:t>activities</w:t>
            </w:r>
            <w:r w:rsidR="004E3ED6">
              <w:t xml:space="preserve">: </w:t>
            </w:r>
          </w:p>
          <w:p w:rsidR="004E3ED6" w:rsidRPr="00992380" w:rsidRDefault="004E3ED6" w:rsidP="00992380">
            <w:pPr>
              <w:pStyle w:val="ListParagraph"/>
              <w:autoSpaceDE w:val="0"/>
              <w:autoSpaceDN w:val="0"/>
              <w:adjustRightInd w:val="0"/>
              <w:spacing w:line="360" w:lineRule="auto"/>
              <w:rPr>
                <w:rFonts w:ascii="Georgia" w:hAnsi="Georgia" w:cs="Georgia"/>
                <w:sz w:val="19"/>
                <w:szCs w:val="19"/>
              </w:rPr>
            </w:pPr>
            <w:r>
              <w:t>School hygiene</w:t>
            </w:r>
            <w:r w:rsidR="00CE177D" w:rsidRPr="00992380">
              <w:rPr>
                <w:rFonts w:ascii="Georgia" w:hAnsi="Georgia" w:cs="Georgia"/>
                <w:sz w:val="19"/>
                <w:szCs w:val="19"/>
              </w:rPr>
              <w:t xml:space="preserve"> </w:t>
            </w:r>
            <w:r w:rsidR="00A86678" w:rsidRPr="00992380">
              <w:rPr>
                <w:rFonts w:ascii="Georgia" w:hAnsi="Georgia" w:cs="Georgia"/>
                <w:sz w:val="19"/>
                <w:szCs w:val="19"/>
              </w:rPr>
              <w:t>brigade have</w:t>
            </w:r>
            <w:r w:rsidR="00CE177D" w:rsidRPr="00992380">
              <w:rPr>
                <w:rFonts w:ascii="Georgia" w:hAnsi="Georgia" w:cs="Georgia"/>
                <w:sz w:val="19"/>
                <w:szCs w:val="19"/>
              </w:rPr>
              <w:t xml:space="preserve"> been formed In 35</w:t>
            </w:r>
            <w:r w:rsidRPr="00992380">
              <w:rPr>
                <w:rFonts w:ascii="Georgia" w:hAnsi="Georgia" w:cs="Georgia"/>
                <w:sz w:val="19"/>
                <w:szCs w:val="19"/>
              </w:rPr>
              <w:t xml:space="preserve">    </w:t>
            </w:r>
            <w:r w:rsidR="00A86678" w:rsidRPr="00992380">
              <w:rPr>
                <w:rFonts w:ascii="Georgia" w:hAnsi="Georgia" w:cs="Georgia"/>
                <w:sz w:val="19"/>
                <w:szCs w:val="19"/>
              </w:rPr>
              <w:t xml:space="preserve"> Schools</w:t>
            </w:r>
            <w:r w:rsidRPr="00992380">
              <w:rPr>
                <w:rFonts w:ascii="Georgia" w:hAnsi="Georgia" w:cs="Georgia"/>
                <w:sz w:val="19"/>
                <w:szCs w:val="19"/>
              </w:rPr>
              <w:t xml:space="preserve"> initially at capital</w:t>
            </w:r>
            <w:r w:rsidR="00A86678" w:rsidRPr="00992380">
              <w:rPr>
                <w:rFonts w:ascii="Georgia" w:hAnsi="Georgia" w:cs="Georgia"/>
                <w:sz w:val="19"/>
                <w:szCs w:val="19"/>
              </w:rPr>
              <w:t xml:space="preserve">        </w:t>
            </w:r>
            <w:r w:rsidRPr="00992380">
              <w:rPr>
                <w:rFonts w:ascii="Georgia" w:hAnsi="Georgia" w:cs="Georgia"/>
                <w:sz w:val="19"/>
                <w:szCs w:val="19"/>
              </w:rPr>
              <w:t>Dhaka.</w:t>
            </w:r>
            <w:r w:rsidR="00A86678" w:rsidRPr="00992380">
              <w:rPr>
                <w:rFonts w:ascii="Georgia" w:hAnsi="Georgia" w:cs="Georgia"/>
                <w:sz w:val="19"/>
                <w:szCs w:val="19"/>
              </w:rPr>
              <w:t xml:space="preserve"> </w:t>
            </w:r>
            <w:r w:rsidRPr="00992380">
              <w:rPr>
                <w:rFonts w:ascii="Georgia" w:hAnsi="Georgia" w:cs="Georgia"/>
                <w:sz w:val="19"/>
                <w:szCs w:val="19"/>
              </w:rPr>
              <w:t>There are 20-25 students in a brigade with 2teachers (1 male and 1 female) as brigade leader. From each class 3-4 students are selected to from the</w:t>
            </w:r>
            <w:r w:rsidR="00A86678" w:rsidRPr="00992380">
              <w:rPr>
                <w:rFonts w:ascii="Georgia" w:hAnsi="Georgia" w:cs="Georgia"/>
                <w:sz w:val="19"/>
                <w:szCs w:val="19"/>
              </w:rPr>
              <w:t xml:space="preserve"> </w:t>
            </w:r>
            <w:r w:rsidRPr="00992380">
              <w:rPr>
                <w:rFonts w:ascii="Georgia" w:hAnsi="Georgia" w:cs="Georgia"/>
                <w:sz w:val="19"/>
                <w:szCs w:val="19"/>
              </w:rPr>
              <w:t>brigade. The brigade  has been formed with some specific objectives as to increase the promotional</w:t>
            </w:r>
            <w:r w:rsidR="00A86678" w:rsidRPr="00992380">
              <w:rPr>
                <w:rFonts w:ascii="Georgia" w:hAnsi="Georgia" w:cs="Georgia"/>
                <w:sz w:val="19"/>
                <w:szCs w:val="19"/>
              </w:rPr>
              <w:t xml:space="preserve"> </w:t>
            </w:r>
            <w:r w:rsidRPr="00992380">
              <w:rPr>
                <w:rFonts w:ascii="Georgia" w:hAnsi="Georgia" w:cs="Georgia"/>
                <w:sz w:val="19"/>
                <w:szCs w:val="19"/>
              </w:rPr>
              <w:t>knowledge on safe water, sanitation and hygiene among the students and to inspire them changing their</w:t>
            </w:r>
          </w:p>
          <w:p w:rsidR="004E3ED6" w:rsidRDefault="00A86678" w:rsidP="008A3DD7">
            <w:pPr>
              <w:pStyle w:val="ListParagraph"/>
              <w:autoSpaceDE w:val="0"/>
              <w:autoSpaceDN w:val="0"/>
              <w:adjustRightInd w:val="0"/>
              <w:spacing w:line="360" w:lineRule="auto"/>
            </w:pPr>
            <w:r w:rsidRPr="008A3DD7">
              <w:rPr>
                <w:rFonts w:ascii="Georgia" w:hAnsi="Georgia" w:cs="Georgia"/>
                <w:sz w:val="19"/>
                <w:szCs w:val="19"/>
              </w:rPr>
              <w:t>Conventional</w:t>
            </w:r>
            <w:r w:rsidR="004E3ED6" w:rsidRPr="008A3DD7">
              <w:rPr>
                <w:rFonts w:ascii="Georgia" w:hAnsi="Georgia" w:cs="Georgia"/>
                <w:sz w:val="19"/>
                <w:szCs w:val="19"/>
              </w:rPr>
              <w:t xml:space="preserve"> behavior Hand-washing with soap is the most useful and low-cost means to prevent diarrheal </w:t>
            </w:r>
            <w:r w:rsidRPr="008A3DD7">
              <w:rPr>
                <w:rFonts w:ascii="Georgia" w:hAnsi="Georgia" w:cs="Georgia"/>
                <w:sz w:val="19"/>
                <w:szCs w:val="19"/>
              </w:rPr>
              <w:t>and acute</w:t>
            </w:r>
            <w:r w:rsidR="004E3ED6" w:rsidRPr="008A3DD7">
              <w:rPr>
                <w:rFonts w:ascii="Georgia" w:hAnsi="Georgia" w:cs="Georgia"/>
                <w:sz w:val="19"/>
                <w:szCs w:val="19"/>
              </w:rPr>
              <w:t xml:space="preserve"> respiratory infections.</w:t>
            </w:r>
          </w:p>
          <w:p w:rsidR="00727997" w:rsidRDefault="006212CD" w:rsidP="00A86678">
            <w:pPr>
              <w:autoSpaceDE w:val="0"/>
              <w:autoSpaceDN w:val="0"/>
              <w:adjustRightInd w:val="0"/>
              <w:spacing w:line="360" w:lineRule="auto"/>
            </w:pPr>
            <w:r>
              <w:rPr>
                <w:rFonts w:ascii="Georgia" w:hAnsi="Georgia" w:cs="Georgia"/>
                <w:noProof/>
                <w:sz w:val="19"/>
                <w:szCs w:val="19"/>
              </w:rPr>
              <mc:AlternateContent>
                <mc:Choice Requires="wps">
                  <w:drawing>
                    <wp:anchor distT="0" distB="0" distL="114300" distR="114300" simplePos="0" relativeHeight="251669504" behindDoc="0" locked="0" layoutInCell="1" allowOverlap="1">
                      <wp:simplePos x="0" y="0"/>
                      <wp:positionH relativeFrom="column">
                        <wp:posOffset>1817370</wp:posOffset>
                      </wp:positionH>
                      <wp:positionV relativeFrom="paragraph">
                        <wp:posOffset>12700</wp:posOffset>
                      </wp:positionV>
                      <wp:extent cx="0" cy="257175"/>
                      <wp:effectExtent l="7620" t="12700" r="11430" b="635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43.1pt;margin-top:1pt;width:0;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kiHAIAADs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"/>
                  </w:pict>
                </mc:Fallback>
              </mc:AlternateContent>
            </w:r>
            <w:r w:rsidR="004E3ED6">
              <w:rPr>
                <w:rFonts w:ascii="Georgia" w:hAnsi="Georgia" w:cs="Georgia"/>
                <w:sz w:val="19"/>
                <w:szCs w:val="19"/>
              </w:rPr>
              <w:t xml:space="preserve">      </w:t>
            </w:r>
          </w:p>
        </w:tc>
      </w:tr>
      <w:tr w:rsidR="00E7434F" w:rsidTr="00096C1F">
        <w:trPr>
          <w:trHeight w:val="133"/>
        </w:trPr>
        <w:tc>
          <w:tcPr>
            <w:tcW w:w="1530" w:type="dxa"/>
          </w:tcPr>
          <w:p w:rsidR="00E7434F" w:rsidRPr="00262FE9" w:rsidRDefault="00E7434F">
            <w:pPr>
              <w:rPr>
                <w:b/>
                <w:sz w:val="24"/>
                <w:szCs w:val="24"/>
              </w:rPr>
            </w:pPr>
            <w:r w:rsidRPr="00262FE9">
              <w:rPr>
                <w:b/>
                <w:sz w:val="24"/>
                <w:szCs w:val="24"/>
              </w:rPr>
              <w:t>Bhutan</w:t>
            </w:r>
          </w:p>
        </w:tc>
        <w:tc>
          <w:tcPr>
            <w:tcW w:w="1440" w:type="dxa"/>
          </w:tcPr>
          <w:p w:rsidR="00E7434F" w:rsidRDefault="00E7434F">
            <w:r>
              <w:t>726,000</w:t>
            </w:r>
          </w:p>
        </w:tc>
        <w:tc>
          <w:tcPr>
            <w:tcW w:w="1170" w:type="dxa"/>
          </w:tcPr>
          <w:p w:rsidR="00E7434F" w:rsidRDefault="00E7434F">
            <w:r w:rsidRPr="002832C2">
              <w:rPr>
                <w:b/>
              </w:rPr>
              <w:t>35%</w:t>
            </w:r>
            <w:r>
              <w:t xml:space="preserve"> of the total population</w:t>
            </w:r>
          </w:p>
        </w:tc>
        <w:tc>
          <w:tcPr>
            <w:tcW w:w="1080" w:type="dxa"/>
          </w:tcPr>
          <w:p w:rsidR="00E7434F" w:rsidRDefault="00E7434F">
            <w:r>
              <w:t>617 schools and 207 registered monastic schools</w:t>
            </w:r>
          </w:p>
        </w:tc>
        <w:tc>
          <w:tcPr>
            <w:tcW w:w="1620" w:type="dxa"/>
          </w:tcPr>
          <w:p w:rsidR="00E7434F" w:rsidRDefault="00E7434F">
            <w:r>
              <w:t>No data on availability of soaps, toilets or hygiene management available it is assumed that only 70% of existing WASH facilities are functional</w:t>
            </w:r>
          </w:p>
        </w:tc>
        <w:tc>
          <w:tcPr>
            <w:tcW w:w="1530" w:type="dxa"/>
          </w:tcPr>
          <w:p w:rsidR="00E7434F" w:rsidRDefault="00E7434F">
            <w:r>
              <w:t>No standards and Norms designed for WASH facilities.Govt aims to provide.</w:t>
            </w:r>
          </w:p>
          <w:p w:rsidR="00E7434F" w:rsidRDefault="00E7434F">
            <w:r w:rsidRPr="0039496F">
              <w:rPr>
                <w:b/>
              </w:rPr>
              <w:t>Toilets</w:t>
            </w:r>
            <w:r>
              <w:t>: 1 for 25 girls and 1 toilet for 50 boys.</w:t>
            </w:r>
          </w:p>
          <w:p w:rsidR="00E7434F" w:rsidRDefault="00E7434F">
            <w:r w:rsidRPr="00095371">
              <w:rPr>
                <w:b/>
              </w:rPr>
              <w:t>Drinking water</w:t>
            </w:r>
            <w:r>
              <w:t>:1 liter per student</w:t>
            </w:r>
            <w:r w:rsidR="00F60F95">
              <w:t xml:space="preserve"> per day</w:t>
            </w:r>
          </w:p>
        </w:tc>
        <w:tc>
          <w:tcPr>
            <w:tcW w:w="2970" w:type="dxa"/>
          </w:tcPr>
          <w:p w:rsidR="00FE43FF" w:rsidRDefault="00FE43FF" w:rsidP="00A86678">
            <w:pPr>
              <w:autoSpaceDE w:val="0"/>
              <w:autoSpaceDN w:val="0"/>
              <w:adjustRightInd w:val="0"/>
              <w:spacing w:line="360" w:lineRule="auto"/>
              <w:rPr>
                <w:rFonts w:ascii="ArialMT" w:hAnsi="ArialMT" w:cs="ArialMT"/>
                <w:sz w:val="20"/>
                <w:szCs w:val="20"/>
              </w:rPr>
            </w:pPr>
          </w:p>
          <w:p w:rsidR="00E7434F" w:rsidRDefault="00FE43FF" w:rsidP="00A86678">
            <w:pPr>
              <w:pStyle w:val="ListParagraph"/>
              <w:numPr>
                <w:ilvl w:val="0"/>
                <w:numId w:val="8"/>
              </w:numPr>
              <w:autoSpaceDE w:val="0"/>
              <w:autoSpaceDN w:val="0"/>
              <w:adjustRightInd w:val="0"/>
              <w:spacing w:line="360" w:lineRule="auto"/>
              <w:rPr>
                <w:rFonts w:ascii="ArialMT" w:hAnsi="ArialMT" w:cs="ArialMT"/>
                <w:sz w:val="20"/>
                <w:szCs w:val="20"/>
              </w:rPr>
            </w:pPr>
            <w:r w:rsidRPr="00FE43FF">
              <w:rPr>
                <w:rFonts w:ascii="ArialMT" w:hAnsi="ArialMT" w:cs="ArialMT"/>
                <w:b/>
                <w:sz w:val="20"/>
                <w:szCs w:val="20"/>
              </w:rPr>
              <w:t>School health Program</w:t>
            </w:r>
            <w:r w:rsidRPr="00FE43FF">
              <w:rPr>
                <w:rFonts w:ascii="ArialMT" w:hAnsi="ArialMT" w:cs="ArialMT"/>
                <w:sz w:val="20"/>
                <w:szCs w:val="20"/>
              </w:rPr>
              <w:t>: Public Health Engineering Division (PHED)</w:t>
            </w:r>
            <w:r w:rsidR="00096C1F" w:rsidRPr="00FE43FF">
              <w:rPr>
                <w:rFonts w:ascii="ArialMT" w:hAnsi="ArialMT" w:cs="ArialMT"/>
                <w:sz w:val="20"/>
                <w:szCs w:val="20"/>
              </w:rPr>
              <w:t>, designed the</w:t>
            </w:r>
            <w:r w:rsidRPr="00FE43FF">
              <w:rPr>
                <w:rFonts w:ascii="ArialMT" w:hAnsi="ArialMT" w:cs="ArialMT"/>
                <w:sz w:val="20"/>
                <w:szCs w:val="20"/>
              </w:rPr>
              <w:t xml:space="preserve"> Comprehensive School Health </w:t>
            </w:r>
            <w:r w:rsidR="00096C1F" w:rsidRPr="00FE43FF">
              <w:rPr>
                <w:rFonts w:ascii="ArialMT" w:hAnsi="ArialMT" w:cs="ArialMT"/>
                <w:sz w:val="20"/>
                <w:szCs w:val="20"/>
              </w:rPr>
              <w:t>Program Ministry</w:t>
            </w:r>
            <w:r w:rsidRPr="00FE43FF">
              <w:rPr>
                <w:rFonts w:ascii="ArialMT" w:hAnsi="ArialMT" w:cs="ArialMT"/>
                <w:sz w:val="20"/>
                <w:szCs w:val="20"/>
              </w:rPr>
              <w:t xml:space="preserve"> of </w:t>
            </w:r>
            <w:r w:rsidR="00096C1F" w:rsidRPr="00FE43FF">
              <w:rPr>
                <w:rFonts w:ascii="ArialMT" w:hAnsi="ArialMT" w:cs="ArialMT"/>
                <w:sz w:val="20"/>
                <w:szCs w:val="20"/>
              </w:rPr>
              <w:t>Education and</w:t>
            </w:r>
            <w:r w:rsidRPr="00FE43FF">
              <w:rPr>
                <w:rFonts w:ascii="ArialMT" w:hAnsi="ArialMT" w:cs="ArialMT"/>
                <w:sz w:val="20"/>
                <w:szCs w:val="20"/>
              </w:rPr>
              <w:t xml:space="preserve"> UNICEF started supporting institutional water supply and sanitation PHED provides technical support for  the construction of water supply and sanitation facilities. </w:t>
            </w:r>
            <w:r w:rsidR="00222B12" w:rsidRPr="00FE43FF">
              <w:rPr>
                <w:rFonts w:ascii="ArialMT" w:hAnsi="ArialMT" w:cs="ArialMT"/>
                <w:sz w:val="20"/>
                <w:szCs w:val="20"/>
              </w:rPr>
              <w:t>Technical</w:t>
            </w:r>
            <w:r w:rsidRPr="00FE43FF">
              <w:rPr>
                <w:rFonts w:ascii="ArialMT" w:hAnsi="ArialMT" w:cs="ArialMT"/>
                <w:sz w:val="20"/>
                <w:szCs w:val="20"/>
              </w:rPr>
              <w:t xml:space="preserve"> and funding support for school infrastructure mostly in lower secondary, middle secondary and higher</w:t>
            </w:r>
            <w:r>
              <w:rPr>
                <w:rFonts w:ascii="ArialMT" w:hAnsi="ArialMT" w:cs="ArialMT"/>
                <w:sz w:val="20"/>
                <w:szCs w:val="20"/>
              </w:rPr>
              <w:t xml:space="preserve"> </w:t>
            </w:r>
            <w:r w:rsidRPr="00FE43FF">
              <w:rPr>
                <w:rFonts w:ascii="ArialMT" w:hAnsi="ArialMT" w:cs="ArialMT"/>
                <w:sz w:val="20"/>
                <w:szCs w:val="20"/>
              </w:rPr>
              <w:t>secondary schools</w:t>
            </w:r>
            <w:r w:rsidR="00FE73FB">
              <w:rPr>
                <w:rFonts w:ascii="ArialMT" w:hAnsi="ArialMT" w:cs="ArialMT"/>
                <w:sz w:val="20"/>
                <w:szCs w:val="20"/>
              </w:rPr>
              <w:t>.</w:t>
            </w:r>
          </w:p>
          <w:p w:rsidR="00BC7DA7" w:rsidRPr="001549EE" w:rsidRDefault="00BC7DA7" w:rsidP="001549EE">
            <w:pPr>
              <w:pStyle w:val="ListParagraph"/>
              <w:numPr>
                <w:ilvl w:val="0"/>
                <w:numId w:val="8"/>
              </w:numPr>
              <w:autoSpaceDE w:val="0"/>
              <w:autoSpaceDN w:val="0"/>
              <w:adjustRightInd w:val="0"/>
              <w:spacing w:line="360" w:lineRule="auto"/>
              <w:rPr>
                <w:rFonts w:ascii="ArialMT" w:hAnsi="ArialMT" w:cs="ArialMT"/>
                <w:b/>
                <w:sz w:val="20"/>
                <w:szCs w:val="20"/>
              </w:rPr>
            </w:pPr>
            <w:r w:rsidRPr="00BC7DA7">
              <w:rPr>
                <w:rFonts w:ascii="ArialMT" w:hAnsi="ArialMT" w:cs="ArialMT"/>
                <w:b/>
                <w:sz w:val="20"/>
                <w:szCs w:val="20"/>
              </w:rPr>
              <w:t xml:space="preserve"> Educating for Gross</w:t>
            </w:r>
            <w:r>
              <w:rPr>
                <w:rFonts w:ascii="ArialMT" w:hAnsi="ArialMT" w:cs="ArialMT"/>
                <w:b/>
                <w:sz w:val="20"/>
                <w:szCs w:val="20"/>
              </w:rPr>
              <w:t xml:space="preserve"> </w:t>
            </w:r>
            <w:r w:rsidRPr="00BC7DA7">
              <w:rPr>
                <w:rFonts w:ascii="ArialMT" w:hAnsi="ArialMT" w:cs="ArialMT"/>
                <w:b/>
                <w:sz w:val="20"/>
                <w:szCs w:val="20"/>
              </w:rPr>
              <w:t>National Happiness</w:t>
            </w:r>
          </w:p>
          <w:p w:rsidR="0062728C" w:rsidRDefault="00BC7DA7" w:rsidP="00A86678">
            <w:pPr>
              <w:pStyle w:val="ListParagraph"/>
              <w:autoSpaceDE w:val="0"/>
              <w:autoSpaceDN w:val="0"/>
              <w:adjustRightInd w:val="0"/>
              <w:spacing w:line="360" w:lineRule="auto"/>
              <w:rPr>
                <w:rFonts w:ascii="ArialMT" w:hAnsi="ArialMT" w:cs="ArialMT"/>
                <w:sz w:val="20"/>
                <w:szCs w:val="20"/>
              </w:rPr>
            </w:pPr>
            <w:r w:rsidRPr="00BC7DA7">
              <w:rPr>
                <w:rFonts w:ascii="ArialMT" w:hAnsi="ArialMT" w:cs="ArialMT"/>
                <w:sz w:val="20"/>
                <w:szCs w:val="20"/>
              </w:rPr>
              <w:t>After piloting Child</w:t>
            </w:r>
            <w:r>
              <w:rPr>
                <w:rFonts w:ascii="ArialMT" w:hAnsi="ArialMT" w:cs="ArialMT"/>
                <w:sz w:val="20"/>
                <w:szCs w:val="20"/>
              </w:rPr>
              <w:t xml:space="preserve"> Friendly Schools from 2005 to 2009, MOE introduced the </w:t>
            </w:r>
            <w:r w:rsidR="0019282E">
              <w:rPr>
                <w:rFonts w:ascii="ArialMT" w:hAnsi="ArialMT" w:cs="ArialMT"/>
                <w:sz w:val="20"/>
                <w:szCs w:val="20"/>
              </w:rPr>
              <w:t>‘</w:t>
            </w:r>
            <w:r w:rsidR="0019282E" w:rsidRPr="0019282E">
              <w:rPr>
                <w:rFonts w:ascii="ArialMT" w:hAnsi="ArialMT" w:cs="ArialMT"/>
                <w:b/>
                <w:sz w:val="20"/>
                <w:szCs w:val="20"/>
              </w:rPr>
              <w:t>Education for</w:t>
            </w:r>
            <w:r w:rsidRPr="0019282E">
              <w:rPr>
                <w:rFonts w:ascii="ArialMT" w:hAnsi="ArialMT" w:cs="ArialMT"/>
                <w:b/>
                <w:sz w:val="20"/>
                <w:szCs w:val="20"/>
              </w:rPr>
              <w:t xml:space="preserve"> Gross National Happiness’</w:t>
            </w:r>
            <w:r>
              <w:rPr>
                <w:rFonts w:ascii="ArialMT" w:hAnsi="ArialMT" w:cs="ArialMT"/>
                <w:sz w:val="20"/>
                <w:szCs w:val="20"/>
              </w:rPr>
              <w:t xml:space="preserve"> concept. This has much in common with Child Friendly Schools, including the ‘Green Schools for Green Bhutan’ approach, with adequate functional toilets for</w:t>
            </w:r>
            <w:r w:rsidR="009A7893">
              <w:rPr>
                <w:rFonts w:ascii="ArialMT" w:hAnsi="ArialMT" w:cs="ArialMT"/>
                <w:sz w:val="20"/>
                <w:szCs w:val="20"/>
              </w:rPr>
              <w:t xml:space="preserve"> </w:t>
            </w:r>
            <w:r>
              <w:rPr>
                <w:rFonts w:ascii="ArialMT" w:hAnsi="ArialMT" w:cs="ArialMT"/>
                <w:sz w:val="20"/>
                <w:szCs w:val="20"/>
              </w:rPr>
              <w:t xml:space="preserve">boys, girls and staff, as well as safe drinking </w:t>
            </w:r>
            <w:r w:rsidRPr="00BC7DA7">
              <w:rPr>
                <w:rFonts w:ascii="ArialMT" w:hAnsi="ArialMT" w:cs="ArialMT"/>
                <w:sz w:val="20"/>
                <w:szCs w:val="20"/>
              </w:rPr>
              <w:t>water</w:t>
            </w:r>
            <w:r>
              <w:rPr>
                <w:rFonts w:ascii="ArialMT" w:hAnsi="ArialMT" w:cs="ArialMT"/>
                <w:sz w:val="20"/>
                <w:szCs w:val="20"/>
              </w:rPr>
              <w:t>. Children trained with hygiene practices other aspects that equip them with knowledge and skills related to WASH.</w:t>
            </w:r>
          </w:p>
          <w:p w:rsidR="0062728C" w:rsidRPr="00454BC3" w:rsidRDefault="0062728C" w:rsidP="00A86678">
            <w:pPr>
              <w:pStyle w:val="ListParagraph"/>
              <w:numPr>
                <w:ilvl w:val="0"/>
                <w:numId w:val="8"/>
              </w:numPr>
              <w:autoSpaceDE w:val="0"/>
              <w:autoSpaceDN w:val="0"/>
              <w:adjustRightInd w:val="0"/>
              <w:spacing w:line="360" w:lineRule="auto"/>
              <w:rPr>
                <w:rFonts w:ascii="ArialMT" w:hAnsi="ArialMT" w:cs="ArialMT"/>
                <w:sz w:val="20"/>
                <w:szCs w:val="20"/>
              </w:rPr>
            </w:pPr>
            <w:r w:rsidRPr="0062728C">
              <w:rPr>
                <w:rFonts w:ascii="ArialMT" w:hAnsi="ArialMT" w:cs="ArialMT"/>
                <w:b/>
                <w:sz w:val="20"/>
                <w:szCs w:val="20"/>
              </w:rPr>
              <w:t>School Health Clubs</w:t>
            </w:r>
            <w:r>
              <w:rPr>
                <w:rFonts w:ascii="ArialMT" w:hAnsi="ArialMT" w:cs="ArialMT"/>
                <w:sz w:val="20"/>
                <w:szCs w:val="20"/>
              </w:rPr>
              <w:t>:</w:t>
            </w:r>
          </w:p>
          <w:p w:rsidR="0062728C" w:rsidRDefault="00F83313" w:rsidP="00A86678">
            <w:pPr>
              <w:pStyle w:val="ListParagraph"/>
              <w:autoSpaceDE w:val="0"/>
              <w:autoSpaceDN w:val="0"/>
              <w:adjustRightInd w:val="0"/>
              <w:spacing w:line="360" w:lineRule="auto"/>
              <w:rPr>
                <w:rFonts w:ascii="ArialMT" w:hAnsi="ArialMT" w:cs="ArialMT"/>
                <w:sz w:val="20"/>
                <w:szCs w:val="20"/>
              </w:rPr>
            </w:pPr>
            <w:r>
              <w:rPr>
                <w:rFonts w:ascii="ArialMT" w:hAnsi="ArialMT" w:cs="ArialMT"/>
                <w:sz w:val="20"/>
                <w:szCs w:val="20"/>
              </w:rPr>
              <w:t>School health</w:t>
            </w:r>
            <w:r w:rsidR="0062728C">
              <w:rPr>
                <w:rFonts w:ascii="ArialMT" w:hAnsi="ArialMT" w:cs="ArialMT"/>
                <w:sz w:val="20"/>
                <w:szCs w:val="20"/>
              </w:rPr>
              <w:t xml:space="preserve"> club includes one hygiene captain from students and heal</w:t>
            </w:r>
            <w:r w:rsidR="004931C5">
              <w:rPr>
                <w:rFonts w:ascii="ArialMT" w:hAnsi="ArialMT" w:cs="ArialMT"/>
                <w:sz w:val="20"/>
                <w:szCs w:val="20"/>
              </w:rPr>
              <w:t>th</w:t>
            </w:r>
            <w:r w:rsidR="0062728C">
              <w:rPr>
                <w:rFonts w:ascii="ArialMT" w:hAnsi="ArialMT" w:cs="ArialMT"/>
                <w:sz w:val="20"/>
                <w:szCs w:val="20"/>
              </w:rPr>
              <w:t xml:space="preserve"> coordinator from teachers which cre</w:t>
            </w:r>
            <w:r w:rsidR="00454BC3">
              <w:rPr>
                <w:rFonts w:ascii="ArialMT" w:hAnsi="ArialMT" w:cs="ArialMT"/>
                <w:sz w:val="20"/>
                <w:szCs w:val="20"/>
              </w:rPr>
              <w:t>a</w:t>
            </w:r>
            <w:r w:rsidR="0062728C">
              <w:rPr>
                <w:rFonts w:ascii="ArialMT" w:hAnsi="ArialMT" w:cs="ArialMT"/>
                <w:sz w:val="20"/>
                <w:szCs w:val="20"/>
              </w:rPr>
              <w:t>tes hygiene awareness, regular cleanliness checkups in collaboration with health centers.</w:t>
            </w:r>
          </w:p>
          <w:p w:rsidR="0062728C" w:rsidRPr="0062728C" w:rsidRDefault="0062728C" w:rsidP="00A86678">
            <w:pPr>
              <w:pStyle w:val="ListParagraph"/>
              <w:autoSpaceDE w:val="0"/>
              <w:autoSpaceDN w:val="0"/>
              <w:adjustRightInd w:val="0"/>
              <w:spacing w:line="360" w:lineRule="auto"/>
              <w:rPr>
                <w:rFonts w:ascii="ArialMT" w:hAnsi="ArialMT" w:cs="ArialMT"/>
                <w:sz w:val="20"/>
                <w:szCs w:val="20"/>
              </w:rPr>
            </w:pPr>
          </w:p>
          <w:p w:rsidR="0062728C" w:rsidRDefault="0062728C" w:rsidP="00A86678">
            <w:pPr>
              <w:pStyle w:val="ListParagraph"/>
              <w:autoSpaceDE w:val="0"/>
              <w:autoSpaceDN w:val="0"/>
              <w:adjustRightInd w:val="0"/>
              <w:spacing w:line="360" w:lineRule="auto"/>
              <w:rPr>
                <w:rFonts w:ascii="ArialMT" w:hAnsi="ArialMT" w:cs="ArialMT"/>
                <w:sz w:val="20"/>
                <w:szCs w:val="20"/>
              </w:rPr>
            </w:pPr>
          </w:p>
          <w:p w:rsidR="0062728C" w:rsidRPr="0062728C" w:rsidRDefault="0062728C" w:rsidP="00A86678">
            <w:pPr>
              <w:autoSpaceDE w:val="0"/>
              <w:autoSpaceDN w:val="0"/>
              <w:adjustRightInd w:val="0"/>
              <w:spacing w:line="360" w:lineRule="auto"/>
              <w:rPr>
                <w:rFonts w:ascii="ArialMT" w:hAnsi="ArialMT" w:cs="ArialMT"/>
                <w:b/>
                <w:sz w:val="20"/>
                <w:szCs w:val="20"/>
              </w:rPr>
            </w:pPr>
          </w:p>
        </w:tc>
      </w:tr>
      <w:tr w:rsidR="00E7434F" w:rsidTr="00096C1F">
        <w:trPr>
          <w:trHeight w:val="133"/>
        </w:trPr>
        <w:tc>
          <w:tcPr>
            <w:tcW w:w="1530" w:type="dxa"/>
          </w:tcPr>
          <w:p w:rsidR="00E7434F" w:rsidRPr="00C03D72" w:rsidRDefault="00A75AD7">
            <w:pPr>
              <w:rPr>
                <w:b/>
                <w:sz w:val="28"/>
                <w:szCs w:val="28"/>
              </w:rPr>
            </w:pPr>
            <w:r w:rsidRPr="00C03D72">
              <w:rPr>
                <w:b/>
                <w:sz w:val="28"/>
                <w:szCs w:val="28"/>
              </w:rPr>
              <w:t>India</w:t>
            </w:r>
          </w:p>
        </w:tc>
        <w:tc>
          <w:tcPr>
            <w:tcW w:w="1440" w:type="dxa"/>
          </w:tcPr>
          <w:p w:rsidR="00E7434F" w:rsidRDefault="00A75AD7" w:rsidP="00E36710">
            <w:r>
              <w:t>1.</w:t>
            </w:r>
            <w:r w:rsidR="00E36710">
              <w:t>2</w:t>
            </w:r>
            <w:r>
              <w:t xml:space="preserve"> billion</w:t>
            </w:r>
          </w:p>
        </w:tc>
        <w:tc>
          <w:tcPr>
            <w:tcW w:w="1170" w:type="dxa"/>
          </w:tcPr>
          <w:p w:rsidR="00A75AD7" w:rsidRDefault="00A75AD7">
            <w:r>
              <w:t>36 % of the total population</w:t>
            </w:r>
          </w:p>
        </w:tc>
        <w:tc>
          <w:tcPr>
            <w:tcW w:w="1080" w:type="dxa"/>
          </w:tcPr>
          <w:p w:rsidR="00E7434F" w:rsidRDefault="00696146" w:rsidP="00696146">
            <w:r>
              <w:t>13.2 lac</w:t>
            </w:r>
          </w:p>
        </w:tc>
        <w:tc>
          <w:tcPr>
            <w:tcW w:w="1620" w:type="dxa"/>
          </w:tcPr>
          <w:p w:rsidR="005B2A32" w:rsidRPr="00C35309" w:rsidRDefault="005B2A32" w:rsidP="005B2A32">
            <w:pPr>
              <w:autoSpaceDE w:val="0"/>
              <w:autoSpaceDN w:val="0"/>
              <w:adjustRightInd w:val="0"/>
              <w:rPr>
                <w:rFonts w:cstheme="minorHAnsi"/>
                <w:bCs/>
                <w:sz w:val="20"/>
                <w:szCs w:val="20"/>
              </w:rPr>
            </w:pPr>
            <w:r w:rsidRPr="00C35309">
              <w:rPr>
                <w:rFonts w:cstheme="minorHAnsi"/>
                <w:bCs/>
                <w:sz w:val="20"/>
                <w:szCs w:val="20"/>
              </w:rPr>
              <w:t>Some 27.6 million children, 15% of the children</w:t>
            </w:r>
          </w:p>
          <w:p w:rsidR="00E7434F" w:rsidRPr="00C35309" w:rsidRDefault="00C35309" w:rsidP="00C35309">
            <w:pPr>
              <w:autoSpaceDE w:val="0"/>
              <w:autoSpaceDN w:val="0"/>
              <w:adjustRightInd w:val="0"/>
              <w:rPr>
                <w:rFonts w:cstheme="minorHAnsi"/>
                <w:bCs/>
                <w:sz w:val="20"/>
                <w:szCs w:val="20"/>
              </w:rPr>
            </w:pPr>
            <w:r w:rsidRPr="00C35309">
              <w:rPr>
                <w:rFonts w:cstheme="minorHAnsi"/>
                <w:bCs/>
                <w:sz w:val="20"/>
                <w:szCs w:val="20"/>
              </w:rPr>
              <w:t>Enrolled</w:t>
            </w:r>
            <w:r w:rsidR="005B2A32" w:rsidRPr="00C35309">
              <w:rPr>
                <w:rFonts w:cstheme="minorHAnsi"/>
                <w:bCs/>
                <w:sz w:val="20"/>
                <w:szCs w:val="20"/>
              </w:rPr>
              <w:t xml:space="preserve"> in schools i</w:t>
            </w:r>
            <w:r>
              <w:rPr>
                <w:rFonts w:cstheme="minorHAnsi"/>
                <w:bCs/>
                <w:sz w:val="20"/>
                <w:szCs w:val="20"/>
              </w:rPr>
              <w:t xml:space="preserve">n India, still do not have safe </w:t>
            </w:r>
            <w:r w:rsidRPr="00C35309">
              <w:rPr>
                <w:rFonts w:cstheme="minorHAnsi"/>
                <w:bCs/>
                <w:sz w:val="20"/>
                <w:szCs w:val="20"/>
              </w:rPr>
              <w:t>Drinking</w:t>
            </w:r>
            <w:r w:rsidR="005B2A32" w:rsidRPr="00C35309">
              <w:rPr>
                <w:rFonts w:cstheme="minorHAnsi"/>
                <w:bCs/>
                <w:sz w:val="20"/>
                <w:szCs w:val="20"/>
              </w:rPr>
              <w:t xml:space="preserve"> water and sanitation in their schools</w:t>
            </w:r>
            <w:r w:rsidRPr="00C35309">
              <w:rPr>
                <w:rFonts w:cstheme="minorHAnsi"/>
                <w:bCs/>
                <w:sz w:val="20"/>
                <w:szCs w:val="20"/>
              </w:rPr>
              <w:t>.</w:t>
            </w:r>
            <w:r>
              <w:rPr>
                <w:rFonts w:cstheme="minorHAnsi"/>
                <w:bCs/>
                <w:sz w:val="20"/>
                <w:szCs w:val="20"/>
              </w:rPr>
              <w:t xml:space="preserve"> </w:t>
            </w:r>
            <w:r w:rsidRPr="00C35309">
              <w:rPr>
                <w:rFonts w:cstheme="minorHAnsi"/>
                <w:bCs/>
                <w:sz w:val="20"/>
                <w:szCs w:val="20"/>
              </w:rPr>
              <w:t>Water supply function</w:t>
            </w:r>
            <w:r>
              <w:rPr>
                <w:rFonts w:cstheme="minorHAnsi"/>
                <w:bCs/>
                <w:sz w:val="20"/>
                <w:szCs w:val="20"/>
              </w:rPr>
              <w:t>ing</w:t>
            </w:r>
            <w:r w:rsidRPr="00C35309">
              <w:rPr>
                <w:rFonts w:cstheme="minorHAnsi"/>
                <w:bCs/>
                <w:sz w:val="20"/>
                <w:szCs w:val="20"/>
              </w:rPr>
              <w:t xml:space="preserve"> facilities </w:t>
            </w:r>
            <w:r>
              <w:rPr>
                <w:rFonts w:cstheme="minorHAnsi"/>
                <w:bCs/>
                <w:sz w:val="20"/>
                <w:szCs w:val="20"/>
              </w:rPr>
              <w:t xml:space="preserve">are in very poor </w:t>
            </w:r>
            <w:r w:rsidRPr="00C35309">
              <w:rPr>
                <w:rFonts w:cstheme="minorHAnsi"/>
                <w:bCs/>
                <w:sz w:val="20"/>
                <w:szCs w:val="20"/>
              </w:rPr>
              <w:t>condition needs improvement</w:t>
            </w:r>
            <w:r>
              <w:rPr>
                <w:rFonts w:cstheme="minorHAnsi"/>
                <w:bCs/>
                <w:sz w:val="20"/>
                <w:szCs w:val="20"/>
              </w:rPr>
              <w:t xml:space="preserve"> and also there is also urgent need of installation of new WASH facilities.</w:t>
            </w:r>
          </w:p>
        </w:tc>
        <w:tc>
          <w:tcPr>
            <w:tcW w:w="1530" w:type="dxa"/>
          </w:tcPr>
          <w:p w:rsidR="00F33F6C" w:rsidRDefault="00F33F6C" w:rsidP="00F33F6C">
            <w:pPr>
              <w:autoSpaceDE w:val="0"/>
              <w:autoSpaceDN w:val="0"/>
              <w:adjustRightInd w:val="0"/>
              <w:rPr>
                <w:rFonts w:ascii="Arial-Black" w:hAnsi="Arial-Black" w:cs="Arial-Black"/>
                <w:b/>
                <w:sz w:val="18"/>
                <w:szCs w:val="18"/>
              </w:rPr>
            </w:pPr>
            <w:r w:rsidRPr="00F33F6C">
              <w:rPr>
                <w:rFonts w:ascii="Arial-Black" w:hAnsi="Arial-Black" w:cs="Arial-Black"/>
                <w:b/>
                <w:sz w:val="18"/>
                <w:szCs w:val="18"/>
              </w:rPr>
              <w:t>Toilets for children:</w:t>
            </w:r>
          </w:p>
          <w:p w:rsidR="00F33F6C" w:rsidRDefault="00F33F6C" w:rsidP="00F33F6C">
            <w:pPr>
              <w:autoSpaceDE w:val="0"/>
              <w:autoSpaceDN w:val="0"/>
              <w:adjustRightInd w:val="0"/>
              <w:rPr>
                <w:rFonts w:ascii="Arial-Black" w:hAnsi="Arial-Black" w:cs="Arial-Black"/>
                <w:sz w:val="18"/>
                <w:szCs w:val="18"/>
              </w:rPr>
            </w:pPr>
            <w:r w:rsidRPr="00F33F6C">
              <w:rPr>
                <w:rFonts w:ascii="Arial-Black" w:hAnsi="Arial-Black" w:cs="Arial-Black"/>
                <w:b/>
                <w:sz w:val="18"/>
                <w:szCs w:val="18"/>
              </w:rPr>
              <w:t>Girls toilets</w:t>
            </w:r>
            <w:r>
              <w:rPr>
                <w:rFonts w:ascii="Arial-Black" w:hAnsi="Arial-Black" w:cs="Arial-Black"/>
                <w:sz w:val="18"/>
                <w:szCs w:val="18"/>
              </w:rPr>
              <w:t>:</w:t>
            </w:r>
          </w:p>
          <w:p w:rsidR="00F33F6C" w:rsidRPr="00F33F6C" w:rsidRDefault="00F33F6C" w:rsidP="00F33F6C">
            <w:pPr>
              <w:autoSpaceDE w:val="0"/>
              <w:autoSpaceDN w:val="0"/>
              <w:adjustRightInd w:val="0"/>
              <w:rPr>
                <w:rFonts w:ascii="Arial-Black" w:hAnsi="Arial-Black" w:cs="Arial-Black"/>
                <w:sz w:val="18"/>
                <w:szCs w:val="18"/>
              </w:rPr>
            </w:pPr>
            <w:r w:rsidRPr="00F33F6C">
              <w:rPr>
                <w:rFonts w:ascii="Arial-Black" w:hAnsi="Arial-Black" w:cs="Arial-Black"/>
                <w:sz w:val="18"/>
                <w:szCs w:val="18"/>
              </w:rPr>
              <w:t>1 toilet unit of one toilet plus</w:t>
            </w:r>
          </w:p>
          <w:p w:rsidR="00E7434F" w:rsidRDefault="00F33F6C" w:rsidP="00F33F6C">
            <w:pPr>
              <w:rPr>
                <w:rFonts w:ascii="Arial-Black" w:hAnsi="Arial-Black" w:cs="Arial-Black"/>
                <w:color w:val="FFEE00"/>
                <w:sz w:val="18"/>
                <w:szCs w:val="18"/>
              </w:rPr>
            </w:pPr>
            <w:r w:rsidRPr="00F33F6C">
              <w:rPr>
                <w:rFonts w:ascii="Arial-Black" w:hAnsi="Arial-Black" w:cs="Arial-Black"/>
                <w:sz w:val="18"/>
                <w:szCs w:val="18"/>
              </w:rPr>
              <w:t>3-4 urinals for 80-120 girls</w:t>
            </w:r>
            <w:r>
              <w:rPr>
                <w:rFonts w:ascii="Arial-Black" w:hAnsi="Arial-Black" w:cs="Arial-Black"/>
                <w:color w:val="FFEE00"/>
                <w:sz w:val="18"/>
                <w:szCs w:val="18"/>
              </w:rPr>
              <w:t>.</w:t>
            </w:r>
          </w:p>
          <w:p w:rsidR="00F33F6C" w:rsidRDefault="00F33F6C" w:rsidP="00F33F6C">
            <w:pPr>
              <w:autoSpaceDE w:val="0"/>
              <w:autoSpaceDN w:val="0"/>
              <w:adjustRightInd w:val="0"/>
              <w:rPr>
                <w:rFonts w:ascii="Arial-Black" w:hAnsi="Arial-Black" w:cs="Arial-Black"/>
                <w:b/>
                <w:sz w:val="18"/>
                <w:szCs w:val="18"/>
              </w:rPr>
            </w:pPr>
            <w:r w:rsidRPr="00F33F6C">
              <w:rPr>
                <w:rFonts w:ascii="Arial-Black" w:hAnsi="Arial-Black" w:cs="Arial-Black"/>
                <w:b/>
                <w:sz w:val="18"/>
                <w:szCs w:val="18"/>
              </w:rPr>
              <w:t>Boys toilets:</w:t>
            </w:r>
          </w:p>
          <w:p w:rsidR="00F33F6C" w:rsidRPr="00F33F6C" w:rsidRDefault="00F33F6C" w:rsidP="00F33F6C">
            <w:pPr>
              <w:autoSpaceDE w:val="0"/>
              <w:autoSpaceDN w:val="0"/>
              <w:adjustRightInd w:val="0"/>
              <w:rPr>
                <w:rFonts w:ascii="Arial-Black" w:hAnsi="Arial-Black" w:cs="Arial-Black"/>
                <w:sz w:val="18"/>
                <w:szCs w:val="18"/>
              </w:rPr>
            </w:pPr>
            <w:r>
              <w:rPr>
                <w:rFonts w:ascii="Arial-Black" w:hAnsi="Arial-Black" w:cs="Arial-Black"/>
                <w:sz w:val="18"/>
                <w:szCs w:val="18"/>
              </w:rPr>
              <w:t>1</w:t>
            </w:r>
            <w:r w:rsidRPr="00F33F6C">
              <w:rPr>
                <w:rFonts w:ascii="Arial-Black" w:hAnsi="Arial-Black" w:cs="Arial-Black"/>
                <w:sz w:val="18"/>
                <w:szCs w:val="18"/>
              </w:rPr>
              <w:t>toilet unit of one toilet plus</w:t>
            </w:r>
          </w:p>
          <w:p w:rsidR="00F33F6C" w:rsidRDefault="00F33F6C" w:rsidP="00F33F6C">
            <w:pPr>
              <w:rPr>
                <w:rFonts w:ascii="Arial-Black" w:hAnsi="Arial-Black" w:cs="Arial-Black"/>
                <w:sz w:val="18"/>
                <w:szCs w:val="18"/>
              </w:rPr>
            </w:pPr>
            <w:r w:rsidRPr="00F33F6C">
              <w:rPr>
                <w:rFonts w:ascii="Arial-Black" w:hAnsi="Arial-Black" w:cs="Arial-Black"/>
                <w:sz w:val="18"/>
                <w:szCs w:val="18"/>
              </w:rPr>
              <w:t>3-4 urinals for 80-120 boys.</w:t>
            </w:r>
          </w:p>
          <w:p w:rsidR="00C6225D" w:rsidRDefault="00C6225D" w:rsidP="00C6225D">
            <w:pPr>
              <w:autoSpaceDE w:val="0"/>
              <w:autoSpaceDN w:val="0"/>
              <w:adjustRightInd w:val="0"/>
              <w:rPr>
                <w:rFonts w:ascii="Arial-Black" w:hAnsi="Arial-Black" w:cs="Arial-Black"/>
                <w:color w:val="FFFFFF"/>
                <w:sz w:val="16"/>
                <w:szCs w:val="16"/>
              </w:rPr>
            </w:pPr>
            <w:r w:rsidRPr="00C6225D">
              <w:rPr>
                <w:rFonts w:ascii="Arial-Black" w:hAnsi="Arial-Black" w:cs="Arial-Black"/>
                <w:b/>
                <w:sz w:val="18"/>
                <w:szCs w:val="18"/>
              </w:rPr>
              <w:t>Drinking water:</w:t>
            </w:r>
            <w:r>
              <w:rPr>
                <w:rFonts w:ascii="Arial-Black" w:hAnsi="Arial-Black" w:cs="Arial-Black"/>
                <w:color w:val="FFFFFF"/>
                <w:sz w:val="16"/>
                <w:szCs w:val="16"/>
              </w:rPr>
              <w:t xml:space="preserve"> </w:t>
            </w:r>
          </w:p>
          <w:p w:rsidR="00C6225D" w:rsidRPr="00C6225D" w:rsidRDefault="00C6225D" w:rsidP="00C6225D">
            <w:pPr>
              <w:autoSpaceDE w:val="0"/>
              <w:autoSpaceDN w:val="0"/>
              <w:adjustRightInd w:val="0"/>
              <w:rPr>
                <w:rFonts w:ascii="Arial-Black" w:hAnsi="Arial-Black" w:cs="Arial-Black"/>
                <w:sz w:val="20"/>
                <w:szCs w:val="20"/>
              </w:rPr>
            </w:pPr>
            <w:r w:rsidRPr="00C6225D">
              <w:rPr>
                <w:rFonts w:ascii="Arial-Black" w:hAnsi="Arial-Black" w:cs="Arial-Black"/>
                <w:sz w:val="20"/>
                <w:szCs w:val="20"/>
              </w:rPr>
              <w:t>Drinking water source within</w:t>
            </w:r>
            <w:r>
              <w:rPr>
                <w:rFonts w:ascii="Arial-Black" w:hAnsi="Arial-Black" w:cs="Arial-Black"/>
                <w:sz w:val="20"/>
                <w:szCs w:val="20"/>
              </w:rPr>
              <w:t xml:space="preserve"> </w:t>
            </w:r>
            <w:r w:rsidRPr="00C6225D">
              <w:rPr>
                <w:rFonts w:ascii="Arial-Black" w:hAnsi="Arial-Black" w:cs="Arial-Black"/>
                <w:sz w:val="20"/>
                <w:szCs w:val="20"/>
              </w:rPr>
              <w:t>the school premises.</w:t>
            </w:r>
          </w:p>
        </w:tc>
        <w:tc>
          <w:tcPr>
            <w:tcW w:w="2970" w:type="dxa"/>
          </w:tcPr>
          <w:p w:rsidR="00250BA4" w:rsidRPr="00250BA4" w:rsidRDefault="00250BA4" w:rsidP="00250BA4">
            <w:pPr>
              <w:pStyle w:val="ListParagraph"/>
              <w:numPr>
                <w:ilvl w:val="0"/>
                <w:numId w:val="11"/>
              </w:numPr>
              <w:autoSpaceDE w:val="0"/>
              <w:autoSpaceDN w:val="0"/>
              <w:adjustRightInd w:val="0"/>
              <w:rPr>
                <w:rFonts w:ascii="Arial-BoldMT" w:hAnsi="Arial-BoldMT" w:cs="Arial-BoldMT"/>
                <w:b/>
                <w:bCs/>
                <w:sz w:val="20"/>
                <w:szCs w:val="20"/>
              </w:rPr>
            </w:pPr>
            <w:r w:rsidRPr="00250BA4">
              <w:rPr>
                <w:rFonts w:ascii="Arial-BoldMT" w:hAnsi="Arial-BoldMT" w:cs="Arial-BoldMT"/>
                <w:b/>
                <w:bCs/>
                <w:sz w:val="20"/>
                <w:szCs w:val="20"/>
              </w:rPr>
              <w:t>School Sanitation and Hygiene Education (SSHE)</w:t>
            </w:r>
            <w:r>
              <w:rPr>
                <w:rFonts w:ascii="Arial-BoldMT" w:hAnsi="Arial-BoldMT" w:cs="Arial-BoldMT"/>
                <w:b/>
                <w:bCs/>
                <w:sz w:val="20"/>
                <w:szCs w:val="20"/>
              </w:rPr>
              <w:t xml:space="preserve"> T</w:t>
            </w:r>
            <w:r w:rsidRPr="00250BA4">
              <w:rPr>
                <w:rFonts w:ascii="Arial-BoldMT" w:hAnsi="Arial-BoldMT" w:cs="Arial-BoldMT"/>
                <w:b/>
                <w:bCs/>
                <w:sz w:val="20"/>
                <w:szCs w:val="20"/>
              </w:rPr>
              <w:t xml:space="preserve">his </w:t>
            </w:r>
            <w:r w:rsidRPr="00250BA4">
              <w:rPr>
                <w:rFonts w:ascii="ArialMT" w:hAnsi="ArialMT" w:cs="ArialMT"/>
                <w:sz w:val="20"/>
                <w:szCs w:val="20"/>
              </w:rPr>
              <w:t>programme started in 1999, under the government’s Total Sanitation Campaign (TSC)</w:t>
            </w:r>
            <w:r>
              <w:rPr>
                <w:rFonts w:ascii="ArialMT" w:hAnsi="ArialMT" w:cs="ArialMT"/>
                <w:sz w:val="20"/>
                <w:szCs w:val="20"/>
              </w:rPr>
              <w:t xml:space="preserve"> </w:t>
            </w:r>
            <w:r w:rsidRPr="00250BA4">
              <w:rPr>
                <w:rFonts w:ascii="ArialMT" w:hAnsi="ArialMT" w:cs="ArialMT"/>
                <w:sz w:val="20"/>
                <w:szCs w:val="20"/>
              </w:rPr>
              <w:t>programme. Under SSHE, water, sanitation and hand</w:t>
            </w:r>
            <w:r>
              <w:rPr>
                <w:rFonts w:ascii="ArialMT" w:hAnsi="ArialMT" w:cs="ArialMT"/>
                <w:sz w:val="20"/>
                <w:szCs w:val="20"/>
              </w:rPr>
              <w:t xml:space="preserve"> </w:t>
            </w:r>
            <w:r w:rsidRPr="00250BA4">
              <w:rPr>
                <w:rFonts w:ascii="ArialMT" w:hAnsi="ArialMT" w:cs="ArialMT"/>
                <w:sz w:val="20"/>
                <w:szCs w:val="20"/>
              </w:rPr>
              <w:t>washing facilities are provided</w:t>
            </w:r>
            <w:r>
              <w:rPr>
                <w:rFonts w:ascii="ArialMT" w:hAnsi="ArialMT" w:cs="ArialMT"/>
                <w:sz w:val="20"/>
                <w:szCs w:val="20"/>
              </w:rPr>
              <w:t xml:space="preserve"> </w:t>
            </w:r>
            <w:r w:rsidRPr="00250BA4">
              <w:rPr>
                <w:rFonts w:ascii="ArialMT" w:hAnsi="ArialMT" w:cs="ArialMT"/>
                <w:sz w:val="20"/>
                <w:szCs w:val="20"/>
              </w:rPr>
              <w:t>in schools and hygiene</w:t>
            </w:r>
            <w:r>
              <w:rPr>
                <w:rFonts w:ascii="ArialMT" w:hAnsi="ArialMT" w:cs="ArialMT"/>
                <w:sz w:val="20"/>
                <w:szCs w:val="20"/>
              </w:rPr>
              <w:t xml:space="preserve"> </w:t>
            </w:r>
            <w:r w:rsidRPr="00250BA4">
              <w:rPr>
                <w:rFonts w:ascii="ArialMT" w:hAnsi="ArialMT" w:cs="ArialMT"/>
                <w:sz w:val="20"/>
                <w:szCs w:val="20"/>
              </w:rPr>
              <w:t>education is linked to homes</w:t>
            </w:r>
            <w:r>
              <w:rPr>
                <w:rFonts w:ascii="ArialMT" w:hAnsi="ArialMT" w:cs="ArialMT"/>
                <w:sz w:val="20"/>
                <w:szCs w:val="20"/>
              </w:rPr>
              <w:t xml:space="preserve"> </w:t>
            </w:r>
            <w:r w:rsidRPr="00250BA4">
              <w:rPr>
                <w:rFonts w:ascii="ArialMT" w:hAnsi="ArialMT" w:cs="ArialMT"/>
                <w:sz w:val="20"/>
                <w:szCs w:val="20"/>
              </w:rPr>
              <w:t>and communities. TSC also</w:t>
            </w:r>
            <w:r>
              <w:rPr>
                <w:rFonts w:ascii="ArialMT" w:hAnsi="ArialMT" w:cs="ArialMT"/>
                <w:sz w:val="20"/>
                <w:szCs w:val="20"/>
              </w:rPr>
              <w:t xml:space="preserve"> </w:t>
            </w:r>
            <w:r w:rsidRPr="00250BA4">
              <w:rPr>
                <w:rFonts w:ascii="ArialMT" w:hAnsi="ArialMT" w:cs="ArialMT"/>
                <w:sz w:val="20"/>
                <w:szCs w:val="20"/>
              </w:rPr>
              <w:t>aims to provide early childhood</w:t>
            </w:r>
            <w:r>
              <w:rPr>
                <w:rFonts w:ascii="ArialMT" w:hAnsi="ArialMT" w:cs="ArialMT"/>
                <w:sz w:val="20"/>
                <w:szCs w:val="20"/>
              </w:rPr>
              <w:t xml:space="preserve"> </w:t>
            </w:r>
            <w:r w:rsidRPr="00250BA4">
              <w:rPr>
                <w:rFonts w:ascii="ArialMT" w:hAnsi="ArialMT" w:cs="ArialMT"/>
                <w:sz w:val="20"/>
                <w:szCs w:val="20"/>
              </w:rPr>
              <w:t>development centres known</w:t>
            </w:r>
            <w:r>
              <w:rPr>
                <w:rFonts w:ascii="ArialMT" w:hAnsi="ArialMT" w:cs="ArialMT"/>
                <w:sz w:val="20"/>
                <w:szCs w:val="20"/>
              </w:rPr>
              <w:t xml:space="preserve"> </w:t>
            </w:r>
            <w:r w:rsidRPr="00250BA4">
              <w:rPr>
                <w:rFonts w:ascii="ArialMT" w:hAnsi="ArialMT" w:cs="ArialMT"/>
                <w:sz w:val="20"/>
                <w:szCs w:val="20"/>
              </w:rPr>
              <w:t xml:space="preserve">as </w:t>
            </w:r>
            <w:r w:rsidRPr="00250BA4">
              <w:rPr>
                <w:rFonts w:ascii="Arial-ItalicMT" w:hAnsi="Arial-ItalicMT" w:cs="Arial-ItalicMT"/>
                <w:i/>
                <w:iCs/>
                <w:sz w:val="20"/>
                <w:szCs w:val="20"/>
              </w:rPr>
              <w:t xml:space="preserve">Anganwadi </w:t>
            </w:r>
            <w:r w:rsidRPr="00250BA4">
              <w:rPr>
                <w:rFonts w:ascii="ArialMT" w:hAnsi="ArialMT" w:cs="ArialMT"/>
                <w:sz w:val="20"/>
                <w:szCs w:val="20"/>
              </w:rPr>
              <w:t>(pre-school)</w:t>
            </w:r>
            <w:r>
              <w:rPr>
                <w:rFonts w:ascii="ArialMT" w:hAnsi="ArialMT" w:cs="ArialMT"/>
                <w:sz w:val="20"/>
                <w:szCs w:val="20"/>
              </w:rPr>
              <w:t xml:space="preserve"> </w:t>
            </w:r>
            <w:r w:rsidR="009F5CCD" w:rsidRPr="00250BA4">
              <w:rPr>
                <w:rFonts w:ascii="ArialMT" w:hAnsi="ArialMT" w:cs="ArialMT"/>
                <w:sz w:val="20"/>
                <w:szCs w:val="20"/>
              </w:rPr>
              <w:t>centers</w:t>
            </w:r>
            <w:r w:rsidRPr="00250BA4">
              <w:rPr>
                <w:rFonts w:ascii="ArialMT" w:hAnsi="ArialMT" w:cs="ArialMT"/>
                <w:sz w:val="20"/>
                <w:szCs w:val="20"/>
              </w:rPr>
              <w:t>, with toilet facilities to</w:t>
            </w:r>
            <w:r>
              <w:rPr>
                <w:rFonts w:ascii="ArialMT" w:hAnsi="ArialMT" w:cs="ArialMT"/>
                <w:sz w:val="20"/>
                <w:szCs w:val="20"/>
              </w:rPr>
              <w:t xml:space="preserve"> </w:t>
            </w:r>
            <w:r w:rsidRPr="00250BA4">
              <w:rPr>
                <w:rFonts w:ascii="ArialMT" w:hAnsi="ArialMT" w:cs="ArialMT"/>
                <w:sz w:val="20"/>
                <w:szCs w:val="20"/>
              </w:rPr>
              <w:t>encourage toilet use amongst</w:t>
            </w:r>
            <w:r>
              <w:rPr>
                <w:rFonts w:ascii="ArialMT" w:hAnsi="ArialMT" w:cs="ArialMT"/>
                <w:sz w:val="20"/>
                <w:szCs w:val="20"/>
              </w:rPr>
              <w:t xml:space="preserve"> </w:t>
            </w:r>
            <w:r w:rsidRPr="00250BA4">
              <w:rPr>
                <w:rFonts w:ascii="ArialMT" w:hAnsi="ArialMT" w:cs="ArialMT"/>
                <w:sz w:val="20"/>
                <w:szCs w:val="20"/>
              </w:rPr>
              <w:t>young children as well as</w:t>
            </w:r>
          </w:p>
          <w:p w:rsidR="00250BA4" w:rsidRDefault="00250BA4" w:rsidP="00250BA4">
            <w:pPr>
              <w:pStyle w:val="ListParagraph"/>
              <w:autoSpaceDE w:val="0"/>
              <w:autoSpaceDN w:val="0"/>
              <w:adjustRightInd w:val="0"/>
              <w:rPr>
                <w:rFonts w:ascii="ArialMT" w:hAnsi="ArialMT" w:cs="ArialMT"/>
                <w:sz w:val="20"/>
                <w:szCs w:val="20"/>
              </w:rPr>
            </w:pPr>
            <w:r>
              <w:rPr>
                <w:rFonts w:ascii="ArialMT" w:hAnsi="ArialMT" w:cs="ArialMT"/>
                <w:sz w:val="20"/>
                <w:szCs w:val="20"/>
              </w:rPr>
              <w:t xml:space="preserve">Their mothers. </w:t>
            </w:r>
          </w:p>
          <w:p w:rsidR="00B8440D" w:rsidRPr="00B8440D" w:rsidRDefault="00B8440D" w:rsidP="00B8440D">
            <w:pPr>
              <w:pStyle w:val="ListParagraph"/>
              <w:numPr>
                <w:ilvl w:val="0"/>
                <w:numId w:val="11"/>
              </w:numPr>
              <w:autoSpaceDE w:val="0"/>
              <w:autoSpaceDN w:val="0"/>
              <w:adjustRightInd w:val="0"/>
              <w:rPr>
                <w:rFonts w:ascii="Arial-BoldMT" w:hAnsi="Arial-BoldMT" w:cs="Arial-BoldMT"/>
                <w:b/>
                <w:bCs/>
                <w:sz w:val="20"/>
                <w:szCs w:val="20"/>
              </w:rPr>
            </w:pPr>
            <w:r w:rsidRPr="00B8440D">
              <w:rPr>
                <w:rFonts w:ascii="Arial-BoldMT" w:hAnsi="Arial-BoldMT" w:cs="Arial-BoldMT"/>
                <w:b/>
                <w:bCs/>
                <w:sz w:val="20"/>
                <w:szCs w:val="20"/>
              </w:rPr>
              <w:t>Child Friendly Schools</w:t>
            </w:r>
            <w:r>
              <w:rPr>
                <w:rFonts w:ascii="Arial-BoldMT" w:hAnsi="Arial-BoldMT" w:cs="Arial-BoldMT"/>
                <w:b/>
                <w:bCs/>
                <w:sz w:val="20"/>
                <w:szCs w:val="20"/>
              </w:rPr>
              <w:t xml:space="preserve"> </w:t>
            </w:r>
            <w:r w:rsidRPr="00B8440D">
              <w:rPr>
                <w:rFonts w:ascii="Arial-BoldMT" w:hAnsi="Arial-BoldMT" w:cs="Arial-BoldMT"/>
                <w:b/>
                <w:bCs/>
                <w:sz w:val="20"/>
                <w:szCs w:val="20"/>
              </w:rPr>
              <w:t xml:space="preserve">and Systems, </w:t>
            </w:r>
            <w:r w:rsidRPr="00B8440D">
              <w:rPr>
                <w:rFonts w:ascii="ArialMT" w:hAnsi="ArialMT" w:cs="ArialMT"/>
                <w:sz w:val="20"/>
                <w:szCs w:val="20"/>
              </w:rPr>
              <w:t>as mentioned</w:t>
            </w:r>
            <w:r>
              <w:rPr>
                <w:rFonts w:ascii="ArialMT" w:hAnsi="ArialMT" w:cs="ArialMT"/>
                <w:sz w:val="20"/>
                <w:szCs w:val="20"/>
              </w:rPr>
              <w:t xml:space="preserve"> </w:t>
            </w:r>
            <w:r w:rsidRPr="00B8440D">
              <w:rPr>
                <w:rFonts w:ascii="ArialMT" w:hAnsi="ArialMT" w:cs="ArialMT"/>
                <w:sz w:val="20"/>
                <w:szCs w:val="20"/>
              </w:rPr>
              <w:t>in SSA, embrace a multi-dimensional</w:t>
            </w:r>
            <w:r>
              <w:rPr>
                <w:rFonts w:ascii="ArialMT" w:hAnsi="ArialMT" w:cs="ArialMT"/>
                <w:sz w:val="20"/>
                <w:szCs w:val="20"/>
              </w:rPr>
              <w:t xml:space="preserve"> </w:t>
            </w:r>
            <w:r w:rsidRPr="00B8440D">
              <w:rPr>
                <w:rFonts w:ascii="ArialMT" w:hAnsi="ArialMT" w:cs="ArialMT"/>
                <w:sz w:val="20"/>
                <w:szCs w:val="20"/>
              </w:rPr>
              <w:t>concept of quality and equity, addressing</w:t>
            </w:r>
            <w:r>
              <w:rPr>
                <w:rFonts w:ascii="ArialMT" w:hAnsi="ArialMT" w:cs="ArialMT"/>
                <w:sz w:val="20"/>
                <w:szCs w:val="20"/>
              </w:rPr>
              <w:t xml:space="preserve"> </w:t>
            </w:r>
            <w:r w:rsidRPr="00B8440D">
              <w:rPr>
                <w:rFonts w:ascii="ArialMT" w:hAnsi="ArialMT" w:cs="ArialMT"/>
                <w:sz w:val="20"/>
                <w:szCs w:val="20"/>
              </w:rPr>
              <w:t>the total needs of the child as a learner</w:t>
            </w:r>
            <w:r>
              <w:rPr>
                <w:rFonts w:ascii="ArialMT" w:hAnsi="ArialMT" w:cs="ArialMT"/>
                <w:sz w:val="20"/>
                <w:szCs w:val="20"/>
              </w:rPr>
              <w:t xml:space="preserve"> </w:t>
            </w:r>
            <w:r w:rsidRPr="00B8440D">
              <w:rPr>
                <w:rFonts w:ascii="ArialMT" w:hAnsi="ArialMT" w:cs="ArialMT"/>
                <w:sz w:val="20"/>
                <w:szCs w:val="20"/>
              </w:rPr>
              <w:t>and a comprehensive approach for</w:t>
            </w:r>
            <w:r>
              <w:rPr>
                <w:rFonts w:ascii="ArialMT" w:hAnsi="ArialMT" w:cs="ArialMT"/>
                <w:sz w:val="20"/>
                <w:szCs w:val="20"/>
              </w:rPr>
              <w:t xml:space="preserve"> </w:t>
            </w:r>
            <w:r w:rsidRPr="00B8440D">
              <w:rPr>
                <w:rFonts w:ascii="ArialMT" w:hAnsi="ArialMT" w:cs="ArialMT"/>
                <w:sz w:val="20"/>
                <w:szCs w:val="20"/>
              </w:rPr>
              <w:t>quality education. The three guiding</w:t>
            </w:r>
            <w:r>
              <w:rPr>
                <w:rFonts w:ascii="ArialMT" w:hAnsi="ArialMT" w:cs="ArialMT"/>
                <w:sz w:val="20"/>
                <w:szCs w:val="20"/>
              </w:rPr>
              <w:t xml:space="preserve"> </w:t>
            </w:r>
            <w:r w:rsidRPr="00B8440D">
              <w:rPr>
                <w:rFonts w:ascii="ArialMT" w:hAnsi="ArialMT" w:cs="ArialMT"/>
                <w:sz w:val="20"/>
                <w:szCs w:val="20"/>
              </w:rPr>
              <w:t>principles are: (1) child-</w:t>
            </w:r>
            <w:r w:rsidR="009F5CCD" w:rsidRPr="00B8440D">
              <w:rPr>
                <w:rFonts w:ascii="ArialMT" w:hAnsi="ArialMT" w:cs="ArialMT"/>
                <w:sz w:val="20"/>
                <w:szCs w:val="20"/>
              </w:rPr>
              <w:t>centered</w:t>
            </w:r>
            <w:r w:rsidRPr="00B8440D">
              <w:rPr>
                <w:rFonts w:ascii="ArialMT" w:hAnsi="ArialMT" w:cs="ArialMT"/>
                <w:sz w:val="20"/>
                <w:szCs w:val="20"/>
              </w:rPr>
              <w:t>, (2)</w:t>
            </w:r>
            <w:r>
              <w:rPr>
                <w:rFonts w:ascii="ArialMT" w:hAnsi="ArialMT" w:cs="ArialMT"/>
                <w:sz w:val="20"/>
                <w:szCs w:val="20"/>
              </w:rPr>
              <w:t xml:space="preserve"> </w:t>
            </w:r>
            <w:r w:rsidRPr="00B8440D">
              <w:rPr>
                <w:rFonts w:ascii="ArialMT" w:hAnsi="ArialMT" w:cs="ArialMT"/>
                <w:sz w:val="20"/>
                <w:szCs w:val="20"/>
              </w:rPr>
              <w:t>democratic participation and (3)</w:t>
            </w:r>
          </w:p>
          <w:p w:rsidR="00B8440D" w:rsidRDefault="009F5CCD" w:rsidP="00B8440D">
            <w:pPr>
              <w:pStyle w:val="ListParagraph"/>
              <w:autoSpaceDE w:val="0"/>
              <w:autoSpaceDN w:val="0"/>
              <w:adjustRightInd w:val="0"/>
              <w:rPr>
                <w:rFonts w:ascii="ArialMT" w:hAnsi="ArialMT" w:cs="ArialMT"/>
                <w:sz w:val="20"/>
                <w:szCs w:val="20"/>
              </w:rPr>
            </w:pPr>
            <w:r>
              <w:rPr>
                <w:rFonts w:ascii="ArialMT" w:hAnsi="ArialMT" w:cs="ArialMT"/>
                <w:sz w:val="20"/>
                <w:szCs w:val="20"/>
              </w:rPr>
              <w:t>Inclusiveness</w:t>
            </w:r>
            <w:r w:rsidR="00B8440D">
              <w:rPr>
                <w:rFonts w:ascii="ArialMT" w:hAnsi="ArialMT" w:cs="ArialMT"/>
                <w:sz w:val="20"/>
                <w:szCs w:val="20"/>
              </w:rPr>
              <w:t>.</w:t>
            </w:r>
          </w:p>
          <w:p w:rsidR="00250BA4" w:rsidRPr="00250BA4" w:rsidRDefault="00250BA4" w:rsidP="00250BA4">
            <w:pPr>
              <w:pStyle w:val="ListParagraph"/>
              <w:numPr>
                <w:ilvl w:val="0"/>
                <w:numId w:val="11"/>
              </w:numPr>
              <w:autoSpaceDE w:val="0"/>
              <w:autoSpaceDN w:val="0"/>
              <w:adjustRightInd w:val="0"/>
              <w:rPr>
                <w:rFonts w:ascii="Arial-BoldMT" w:hAnsi="Arial-BoldMT" w:cs="Arial-BoldMT"/>
                <w:b/>
                <w:bCs/>
                <w:sz w:val="20"/>
                <w:szCs w:val="20"/>
              </w:rPr>
            </w:pPr>
            <w:r w:rsidRPr="00250BA4">
              <w:rPr>
                <w:rFonts w:ascii="ArialMT" w:hAnsi="ArialMT" w:cs="ArialMT"/>
                <w:sz w:val="20"/>
                <w:szCs w:val="20"/>
              </w:rPr>
              <w:t xml:space="preserve">The </w:t>
            </w:r>
            <w:r w:rsidRPr="00250BA4">
              <w:rPr>
                <w:rFonts w:ascii="Arial-BoldMT" w:hAnsi="Arial-BoldMT" w:cs="Arial-BoldMT"/>
                <w:b/>
                <w:bCs/>
                <w:sz w:val="20"/>
                <w:szCs w:val="20"/>
              </w:rPr>
              <w:t>National Water Policy</w:t>
            </w:r>
            <w:r>
              <w:rPr>
                <w:rFonts w:ascii="Arial-BoldMT" w:hAnsi="Arial-BoldMT" w:cs="Arial-BoldMT"/>
                <w:b/>
                <w:bCs/>
                <w:sz w:val="20"/>
                <w:szCs w:val="20"/>
              </w:rPr>
              <w:t xml:space="preserve"> </w:t>
            </w:r>
            <w:r w:rsidRPr="00250BA4">
              <w:rPr>
                <w:rFonts w:ascii="ArialMT" w:hAnsi="ArialMT" w:cs="ArialMT"/>
                <w:sz w:val="20"/>
                <w:szCs w:val="20"/>
              </w:rPr>
              <w:t>mandates the provision of</w:t>
            </w:r>
            <w:r>
              <w:rPr>
                <w:rFonts w:ascii="ArialMT" w:hAnsi="ArialMT" w:cs="ArialMT"/>
                <w:sz w:val="20"/>
                <w:szCs w:val="20"/>
              </w:rPr>
              <w:t xml:space="preserve"> </w:t>
            </w:r>
            <w:r w:rsidRPr="00250BA4">
              <w:rPr>
                <w:rFonts w:ascii="ArialMT" w:hAnsi="ArialMT" w:cs="ArialMT"/>
                <w:sz w:val="20"/>
                <w:szCs w:val="20"/>
              </w:rPr>
              <w:t>access to clean drinking water</w:t>
            </w:r>
            <w:r>
              <w:rPr>
                <w:rFonts w:ascii="ArialMT" w:hAnsi="ArialMT" w:cs="ArialMT"/>
                <w:sz w:val="20"/>
                <w:szCs w:val="20"/>
              </w:rPr>
              <w:t xml:space="preserve"> </w:t>
            </w:r>
            <w:r w:rsidRPr="00250BA4">
              <w:rPr>
                <w:rFonts w:ascii="ArialMT" w:hAnsi="ArialMT" w:cs="ArialMT"/>
                <w:sz w:val="20"/>
                <w:szCs w:val="20"/>
              </w:rPr>
              <w:t>across the country. This also</w:t>
            </w:r>
            <w:r>
              <w:rPr>
                <w:rFonts w:ascii="ArialMT" w:hAnsi="ArialMT" w:cs="ArialMT"/>
                <w:sz w:val="20"/>
                <w:szCs w:val="20"/>
              </w:rPr>
              <w:t xml:space="preserve"> </w:t>
            </w:r>
            <w:r w:rsidRPr="00250BA4">
              <w:rPr>
                <w:rFonts w:ascii="ArialMT" w:hAnsi="ArialMT" w:cs="ArialMT"/>
                <w:sz w:val="20"/>
                <w:szCs w:val="20"/>
              </w:rPr>
              <w:t>covers the provision of clean</w:t>
            </w:r>
            <w:r>
              <w:rPr>
                <w:rFonts w:ascii="ArialMT" w:hAnsi="ArialMT" w:cs="ArialMT"/>
                <w:sz w:val="20"/>
                <w:szCs w:val="20"/>
              </w:rPr>
              <w:t xml:space="preserve"> </w:t>
            </w:r>
            <w:r w:rsidRPr="00250BA4">
              <w:rPr>
                <w:rFonts w:ascii="ArialMT" w:hAnsi="ArialMT" w:cs="ArialMT"/>
                <w:sz w:val="20"/>
                <w:szCs w:val="20"/>
              </w:rPr>
              <w:t>drinking water in schools and</w:t>
            </w:r>
          </w:p>
          <w:p w:rsidR="00250BA4" w:rsidRDefault="00250BA4" w:rsidP="00250BA4">
            <w:pPr>
              <w:pStyle w:val="ListParagraph"/>
              <w:autoSpaceDE w:val="0"/>
              <w:autoSpaceDN w:val="0"/>
              <w:adjustRightInd w:val="0"/>
              <w:rPr>
                <w:rFonts w:ascii="ArialMT" w:hAnsi="ArialMT" w:cs="ArialMT"/>
                <w:sz w:val="20"/>
                <w:szCs w:val="20"/>
              </w:rPr>
            </w:pPr>
            <w:r w:rsidRPr="009A4D54">
              <w:rPr>
                <w:rFonts w:ascii="Arial-ItalicMT" w:hAnsi="Arial-ItalicMT" w:cs="Arial-ItalicMT"/>
                <w:b/>
                <w:i/>
                <w:iCs/>
                <w:sz w:val="20"/>
                <w:szCs w:val="20"/>
              </w:rPr>
              <w:t>Anganwadi</w:t>
            </w:r>
            <w:r w:rsidR="00716DAE">
              <w:rPr>
                <w:rFonts w:ascii="Arial-ItalicMT" w:hAnsi="Arial-ItalicMT" w:cs="Arial-ItalicMT"/>
                <w:i/>
                <w:iCs/>
                <w:sz w:val="20"/>
                <w:szCs w:val="20"/>
              </w:rPr>
              <w:t xml:space="preserve"> </w:t>
            </w:r>
            <w:r>
              <w:rPr>
                <w:rFonts w:ascii="Arial-ItalicMT" w:hAnsi="Arial-ItalicMT" w:cs="Arial-ItalicMT"/>
                <w:i/>
                <w:iCs/>
                <w:sz w:val="20"/>
                <w:szCs w:val="20"/>
              </w:rPr>
              <w:t xml:space="preserve">(Pre-School) </w:t>
            </w:r>
            <w:r w:rsidR="00716DAE">
              <w:rPr>
                <w:rFonts w:ascii="ArialMT" w:hAnsi="ArialMT" w:cs="ArialMT"/>
                <w:sz w:val="20"/>
                <w:szCs w:val="20"/>
              </w:rPr>
              <w:t>centers</w:t>
            </w:r>
            <w:r w:rsidR="005E35B1">
              <w:rPr>
                <w:rFonts w:ascii="ArialMT" w:hAnsi="ArialMT" w:cs="ArialMT"/>
                <w:sz w:val="20"/>
                <w:szCs w:val="20"/>
              </w:rPr>
              <w:t>.</w:t>
            </w:r>
          </w:p>
          <w:p w:rsidR="00716DAE" w:rsidRPr="00716DAE" w:rsidRDefault="00716DAE" w:rsidP="00716DAE">
            <w:pPr>
              <w:pStyle w:val="ListParagraph"/>
              <w:numPr>
                <w:ilvl w:val="0"/>
                <w:numId w:val="11"/>
              </w:numPr>
              <w:autoSpaceDE w:val="0"/>
              <w:autoSpaceDN w:val="0"/>
              <w:adjustRightInd w:val="0"/>
              <w:rPr>
                <w:rFonts w:ascii="Arial-BoldMT" w:hAnsi="Arial-BoldMT" w:cs="Arial-BoldMT"/>
                <w:b/>
                <w:bCs/>
                <w:sz w:val="20"/>
                <w:szCs w:val="20"/>
              </w:rPr>
            </w:pPr>
            <w:r w:rsidRPr="00716DAE">
              <w:rPr>
                <w:rFonts w:ascii="Arial-BoldMT" w:hAnsi="Arial-BoldMT" w:cs="Arial-BoldMT"/>
                <w:b/>
                <w:bCs/>
                <w:sz w:val="20"/>
                <w:szCs w:val="20"/>
              </w:rPr>
              <w:t>Right</w:t>
            </w:r>
            <w:r>
              <w:rPr>
                <w:rFonts w:ascii="Arial-BoldMT" w:hAnsi="Arial-BoldMT" w:cs="Arial-BoldMT"/>
                <w:b/>
                <w:bCs/>
                <w:sz w:val="20"/>
                <w:szCs w:val="20"/>
              </w:rPr>
              <w:t xml:space="preserve"> </w:t>
            </w:r>
            <w:r w:rsidRPr="00716DAE">
              <w:rPr>
                <w:rFonts w:ascii="Arial-BoldMT" w:hAnsi="Arial-BoldMT" w:cs="Arial-BoldMT"/>
                <w:b/>
                <w:bCs/>
                <w:sz w:val="20"/>
                <w:szCs w:val="20"/>
              </w:rPr>
              <w:t>to Education (RTE) Act.</w:t>
            </w:r>
            <w:r>
              <w:rPr>
                <w:rFonts w:ascii="Arial-BoldMT" w:hAnsi="Arial-BoldMT" w:cs="Arial-BoldMT"/>
                <w:b/>
                <w:bCs/>
                <w:sz w:val="20"/>
                <w:szCs w:val="20"/>
              </w:rPr>
              <w:t xml:space="preserve"> </w:t>
            </w:r>
            <w:r w:rsidRPr="00716DAE">
              <w:rPr>
                <w:rFonts w:ascii="ArialMT" w:hAnsi="ArialMT" w:cs="ArialMT"/>
                <w:sz w:val="20"/>
                <w:szCs w:val="20"/>
              </w:rPr>
              <w:t>The RTE Act provides a</w:t>
            </w:r>
            <w:r>
              <w:rPr>
                <w:rFonts w:ascii="ArialMT" w:hAnsi="ArialMT" w:cs="ArialMT"/>
                <w:sz w:val="20"/>
                <w:szCs w:val="20"/>
              </w:rPr>
              <w:t xml:space="preserve"> </w:t>
            </w:r>
            <w:r w:rsidRPr="00716DAE">
              <w:rPr>
                <w:rFonts w:ascii="ArialMT" w:hAnsi="ArialMT" w:cs="ArialMT"/>
                <w:sz w:val="20"/>
                <w:szCs w:val="20"/>
              </w:rPr>
              <w:t>legally enforceable rights</w:t>
            </w:r>
            <w:r>
              <w:rPr>
                <w:rFonts w:ascii="ArialMT" w:hAnsi="ArialMT" w:cs="ArialMT"/>
                <w:sz w:val="20"/>
                <w:szCs w:val="20"/>
              </w:rPr>
              <w:t xml:space="preserve"> </w:t>
            </w:r>
            <w:r w:rsidRPr="00716DAE">
              <w:rPr>
                <w:rFonts w:ascii="ArialMT" w:hAnsi="ArialMT" w:cs="ArialMT"/>
                <w:sz w:val="20"/>
                <w:szCs w:val="20"/>
              </w:rPr>
              <w:t>framework with certain time bound</w:t>
            </w:r>
            <w:r>
              <w:rPr>
                <w:rFonts w:ascii="ArialMT" w:hAnsi="ArialMT" w:cs="ArialMT"/>
                <w:sz w:val="20"/>
                <w:szCs w:val="20"/>
              </w:rPr>
              <w:t xml:space="preserve"> </w:t>
            </w:r>
            <w:r w:rsidRPr="00716DAE">
              <w:rPr>
                <w:rFonts w:ascii="ArialMT" w:hAnsi="ArialMT" w:cs="ArialMT"/>
                <w:sz w:val="20"/>
                <w:szCs w:val="20"/>
              </w:rPr>
              <w:t>targets that State</w:t>
            </w:r>
            <w:r>
              <w:rPr>
                <w:rFonts w:ascii="ArialMT" w:hAnsi="ArialMT" w:cs="ArialMT"/>
                <w:sz w:val="20"/>
                <w:szCs w:val="20"/>
              </w:rPr>
              <w:t xml:space="preserve"> </w:t>
            </w:r>
            <w:r w:rsidRPr="00716DAE">
              <w:rPr>
                <w:rFonts w:ascii="ArialMT" w:hAnsi="ArialMT" w:cs="ArialMT"/>
                <w:sz w:val="20"/>
                <w:szCs w:val="20"/>
              </w:rPr>
              <w:t>Governments must adhere</w:t>
            </w:r>
            <w:r>
              <w:rPr>
                <w:rFonts w:ascii="ArialMT" w:hAnsi="ArialMT" w:cs="ArialMT"/>
                <w:sz w:val="20"/>
                <w:szCs w:val="20"/>
              </w:rPr>
              <w:t xml:space="preserve"> </w:t>
            </w:r>
            <w:r w:rsidR="005D2418" w:rsidRPr="00716DAE">
              <w:rPr>
                <w:rFonts w:ascii="ArialMT" w:hAnsi="ArialMT" w:cs="ArialMT"/>
                <w:sz w:val="20"/>
                <w:szCs w:val="20"/>
              </w:rPr>
              <w:t>to</w:t>
            </w:r>
            <w:r w:rsidRPr="00716DAE">
              <w:rPr>
                <w:rFonts w:ascii="ArialMT" w:hAnsi="ArialMT" w:cs="ArialMT"/>
                <w:sz w:val="20"/>
                <w:szCs w:val="20"/>
              </w:rPr>
              <w:t>. The schedule of the RTE</w:t>
            </w:r>
            <w:r>
              <w:rPr>
                <w:rFonts w:ascii="ArialMT" w:hAnsi="ArialMT" w:cs="ArialMT"/>
                <w:sz w:val="20"/>
                <w:szCs w:val="20"/>
              </w:rPr>
              <w:t xml:space="preserve"> </w:t>
            </w:r>
            <w:r w:rsidRPr="00716DAE">
              <w:rPr>
                <w:rFonts w:ascii="ArialMT" w:hAnsi="ArialMT" w:cs="ArialMT"/>
                <w:sz w:val="20"/>
                <w:szCs w:val="20"/>
              </w:rPr>
              <w:t>Act lays down the norms and</w:t>
            </w:r>
            <w:r>
              <w:rPr>
                <w:rFonts w:ascii="ArialMT" w:hAnsi="ArialMT" w:cs="ArialMT"/>
                <w:sz w:val="20"/>
                <w:szCs w:val="20"/>
              </w:rPr>
              <w:t xml:space="preserve"> </w:t>
            </w:r>
            <w:r w:rsidRPr="00716DAE">
              <w:rPr>
                <w:rFonts w:ascii="ArialMT" w:hAnsi="ArialMT" w:cs="ArialMT"/>
                <w:sz w:val="20"/>
                <w:szCs w:val="20"/>
              </w:rPr>
              <w:t>standards (including drinking</w:t>
            </w:r>
            <w:r>
              <w:rPr>
                <w:rFonts w:ascii="ArialMT" w:hAnsi="ArialMT" w:cs="ArialMT"/>
                <w:sz w:val="20"/>
                <w:szCs w:val="20"/>
              </w:rPr>
              <w:t xml:space="preserve"> </w:t>
            </w:r>
            <w:r w:rsidRPr="00716DAE">
              <w:rPr>
                <w:rFonts w:ascii="ArialMT" w:hAnsi="ArialMT" w:cs="ArialMT"/>
                <w:sz w:val="20"/>
                <w:szCs w:val="20"/>
              </w:rPr>
              <w:t>water and sanitation) for</w:t>
            </w:r>
            <w:r>
              <w:rPr>
                <w:rFonts w:ascii="ArialMT" w:hAnsi="ArialMT" w:cs="ArialMT"/>
                <w:sz w:val="20"/>
                <w:szCs w:val="20"/>
              </w:rPr>
              <w:t xml:space="preserve"> </w:t>
            </w:r>
            <w:r w:rsidRPr="00716DAE">
              <w:rPr>
                <w:rFonts w:ascii="ArialMT" w:hAnsi="ArialMT" w:cs="ArialMT"/>
                <w:sz w:val="20"/>
                <w:szCs w:val="20"/>
              </w:rPr>
              <w:t>School buildings. A school</w:t>
            </w:r>
            <w:r>
              <w:rPr>
                <w:rFonts w:ascii="ArialMT" w:hAnsi="ArialMT" w:cs="ArialMT"/>
                <w:sz w:val="20"/>
                <w:szCs w:val="20"/>
              </w:rPr>
              <w:t xml:space="preserve"> </w:t>
            </w:r>
            <w:r w:rsidRPr="00716DAE">
              <w:rPr>
                <w:rFonts w:ascii="ArialMT" w:hAnsi="ArialMT" w:cs="ArialMT"/>
                <w:sz w:val="20"/>
                <w:szCs w:val="20"/>
              </w:rPr>
              <w:t>building has to be an all weather</w:t>
            </w:r>
            <w:r>
              <w:rPr>
                <w:rFonts w:ascii="ArialMT" w:hAnsi="ArialMT" w:cs="ArialMT"/>
                <w:sz w:val="20"/>
                <w:szCs w:val="20"/>
              </w:rPr>
              <w:t xml:space="preserve"> </w:t>
            </w:r>
            <w:r w:rsidRPr="00716DAE">
              <w:rPr>
                <w:rFonts w:ascii="ArialMT" w:hAnsi="ArialMT" w:cs="ArialMT"/>
                <w:sz w:val="20"/>
                <w:szCs w:val="20"/>
              </w:rPr>
              <w:t>structure with at least one classroom for each teacher, barrier-free</w:t>
            </w:r>
            <w:r>
              <w:rPr>
                <w:rFonts w:ascii="ArialMT" w:hAnsi="ArialMT" w:cs="ArialMT"/>
                <w:sz w:val="20"/>
                <w:szCs w:val="20"/>
              </w:rPr>
              <w:t xml:space="preserve"> </w:t>
            </w:r>
            <w:r w:rsidRPr="00716DAE">
              <w:rPr>
                <w:rFonts w:ascii="ArialMT" w:hAnsi="ArialMT" w:cs="ArialMT"/>
                <w:sz w:val="20"/>
                <w:szCs w:val="20"/>
              </w:rPr>
              <w:t xml:space="preserve">access, </w:t>
            </w:r>
            <w:r w:rsidR="00BA7D8F" w:rsidRPr="00716DAE">
              <w:rPr>
                <w:rFonts w:ascii="ArialMT" w:hAnsi="ArialMT" w:cs="ArialMT"/>
                <w:sz w:val="20"/>
                <w:szCs w:val="20"/>
              </w:rPr>
              <w:t>and separate</w:t>
            </w:r>
            <w:r w:rsidRPr="00716DAE">
              <w:rPr>
                <w:rFonts w:ascii="ArialMT" w:hAnsi="ArialMT" w:cs="ArialMT"/>
                <w:sz w:val="20"/>
                <w:szCs w:val="20"/>
              </w:rPr>
              <w:t xml:space="preserve"> toilets for</w:t>
            </w:r>
            <w:r w:rsidR="009F5CCD">
              <w:rPr>
                <w:rFonts w:ascii="ArialMT" w:hAnsi="ArialMT" w:cs="ArialMT"/>
                <w:sz w:val="20"/>
                <w:szCs w:val="20"/>
              </w:rPr>
              <w:t xml:space="preserve"> </w:t>
            </w:r>
            <w:r w:rsidRPr="00716DAE">
              <w:rPr>
                <w:rFonts w:ascii="ArialMT" w:hAnsi="ArialMT" w:cs="ArialMT"/>
                <w:sz w:val="20"/>
                <w:szCs w:val="20"/>
              </w:rPr>
              <w:t>boys and girls, safe and</w:t>
            </w:r>
            <w:r>
              <w:rPr>
                <w:rFonts w:ascii="ArialMT" w:hAnsi="ArialMT" w:cs="ArialMT"/>
                <w:sz w:val="20"/>
                <w:szCs w:val="20"/>
              </w:rPr>
              <w:t xml:space="preserve"> </w:t>
            </w:r>
            <w:r w:rsidRPr="00716DAE">
              <w:rPr>
                <w:rFonts w:ascii="ArialMT" w:hAnsi="ArialMT" w:cs="ArialMT"/>
                <w:sz w:val="20"/>
                <w:szCs w:val="20"/>
              </w:rPr>
              <w:t>adequate drinking water for all children.</w:t>
            </w:r>
          </w:p>
          <w:p w:rsidR="00E7434F" w:rsidRDefault="00E7434F" w:rsidP="00716DAE">
            <w:pPr>
              <w:pStyle w:val="ListParagraph"/>
              <w:autoSpaceDE w:val="0"/>
              <w:autoSpaceDN w:val="0"/>
              <w:adjustRightInd w:val="0"/>
            </w:pPr>
          </w:p>
        </w:tc>
      </w:tr>
      <w:tr w:rsidR="00E7434F" w:rsidTr="00096C1F">
        <w:trPr>
          <w:trHeight w:val="6587"/>
        </w:trPr>
        <w:tc>
          <w:tcPr>
            <w:tcW w:w="1530" w:type="dxa"/>
          </w:tcPr>
          <w:p w:rsidR="00E7434F" w:rsidRPr="00C7228A" w:rsidRDefault="00605229">
            <w:pPr>
              <w:rPr>
                <w:b/>
              </w:rPr>
            </w:pPr>
            <w:r w:rsidRPr="00C7228A">
              <w:rPr>
                <w:b/>
              </w:rPr>
              <w:t>Maldives</w:t>
            </w:r>
          </w:p>
        </w:tc>
        <w:tc>
          <w:tcPr>
            <w:tcW w:w="1440" w:type="dxa"/>
          </w:tcPr>
          <w:p w:rsidR="00E7434F" w:rsidRDefault="00605229">
            <w:r>
              <w:t>316,000</w:t>
            </w:r>
          </w:p>
        </w:tc>
        <w:tc>
          <w:tcPr>
            <w:tcW w:w="1170" w:type="dxa"/>
          </w:tcPr>
          <w:p w:rsidR="00E7434F" w:rsidRDefault="00605229">
            <w:r>
              <w:t>33.5% of the total population</w:t>
            </w:r>
          </w:p>
        </w:tc>
        <w:tc>
          <w:tcPr>
            <w:tcW w:w="1080" w:type="dxa"/>
          </w:tcPr>
          <w:p w:rsidR="00E7434F" w:rsidRPr="001C1500" w:rsidRDefault="00D17D81">
            <w:pPr>
              <w:rPr>
                <w:color w:val="000000" w:themeColor="text1"/>
                <w:sz w:val="20"/>
                <w:szCs w:val="20"/>
              </w:rPr>
            </w:pPr>
            <w:r>
              <w:rPr>
                <w:rFonts w:ascii="Arial-Black" w:hAnsi="Arial-Black" w:cs="Arial-Black"/>
                <w:color w:val="000000" w:themeColor="text1"/>
                <w:sz w:val="20"/>
                <w:szCs w:val="20"/>
              </w:rPr>
              <w:t xml:space="preserve">218 public schools out </w:t>
            </w:r>
            <w:r w:rsidR="001C1500" w:rsidRPr="001C1500">
              <w:rPr>
                <w:rFonts w:ascii="Arial-Black" w:hAnsi="Arial-Black" w:cs="Arial-Black"/>
                <w:color w:val="000000" w:themeColor="text1"/>
                <w:sz w:val="20"/>
                <w:szCs w:val="20"/>
              </w:rPr>
              <w:t>of which 193 are in rural areas</w:t>
            </w:r>
          </w:p>
        </w:tc>
        <w:tc>
          <w:tcPr>
            <w:tcW w:w="1620" w:type="dxa"/>
          </w:tcPr>
          <w:p w:rsidR="0092552C" w:rsidRDefault="0092552C" w:rsidP="0092552C">
            <w:pPr>
              <w:autoSpaceDE w:val="0"/>
              <w:autoSpaceDN w:val="0"/>
              <w:adjustRightInd w:val="0"/>
              <w:rPr>
                <w:rFonts w:ascii="ArialMT" w:hAnsi="ArialMT" w:cs="ArialMT"/>
                <w:color w:val="E3007A"/>
                <w:sz w:val="20"/>
                <w:szCs w:val="20"/>
              </w:rPr>
            </w:pPr>
          </w:p>
          <w:p w:rsidR="0092552C" w:rsidRPr="0092552C" w:rsidRDefault="0092552C" w:rsidP="0092552C">
            <w:pPr>
              <w:autoSpaceDE w:val="0"/>
              <w:autoSpaceDN w:val="0"/>
              <w:adjustRightInd w:val="0"/>
              <w:rPr>
                <w:rFonts w:ascii="ArialMT" w:hAnsi="ArialMT" w:cs="ArialMT"/>
                <w:color w:val="000000" w:themeColor="text1"/>
                <w:sz w:val="20"/>
                <w:szCs w:val="20"/>
              </w:rPr>
            </w:pPr>
            <w:r w:rsidRPr="0092552C">
              <w:rPr>
                <w:rFonts w:ascii="ArialMT" w:hAnsi="ArialMT" w:cs="ArialMT"/>
                <w:color w:val="000000" w:themeColor="text1"/>
                <w:sz w:val="20"/>
                <w:szCs w:val="20"/>
              </w:rPr>
              <w:t>Half to two-thirds of schools have hand</w:t>
            </w:r>
          </w:p>
          <w:p w:rsidR="0092552C" w:rsidRPr="0092552C" w:rsidRDefault="0092552C" w:rsidP="0092552C">
            <w:pPr>
              <w:autoSpaceDE w:val="0"/>
              <w:autoSpaceDN w:val="0"/>
              <w:adjustRightInd w:val="0"/>
              <w:rPr>
                <w:rFonts w:ascii="ArialMT" w:hAnsi="ArialMT" w:cs="ArialMT"/>
                <w:color w:val="000000" w:themeColor="text1"/>
                <w:sz w:val="20"/>
                <w:szCs w:val="20"/>
              </w:rPr>
            </w:pPr>
            <w:r w:rsidRPr="0092552C">
              <w:rPr>
                <w:rFonts w:ascii="ArialMT" w:hAnsi="ArialMT" w:cs="ArialMT"/>
                <w:color w:val="000000" w:themeColor="text1"/>
                <w:sz w:val="20"/>
                <w:szCs w:val="20"/>
              </w:rPr>
              <w:t>Washing facilities available. 50-60 % have soap available</w:t>
            </w:r>
          </w:p>
          <w:p w:rsidR="0092552C" w:rsidRPr="0092552C" w:rsidRDefault="0092552C" w:rsidP="0092552C">
            <w:pPr>
              <w:autoSpaceDE w:val="0"/>
              <w:autoSpaceDN w:val="0"/>
              <w:adjustRightInd w:val="0"/>
              <w:rPr>
                <w:color w:val="000000" w:themeColor="text1"/>
              </w:rPr>
            </w:pPr>
            <w:r w:rsidRPr="0092552C">
              <w:rPr>
                <w:rFonts w:ascii="ArialMT" w:hAnsi="ArialMT" w:cs="ArialMT"/>
                <w:color w:val="000000" w:themeColor="text1"/>
                <w:sz w:val="20"/>
                <w:szCs w:val="20"/>
              </w:rPr>
              <w:t xml:space="preserve">For hand washing. </w:t>
            </w:r>
            <w:r>
              <w:rPr>
                <w:rFonts w:ascii="ArialMT" w:hAnsi="ArialMT" w:cs="ArialMT"/>
                <w:color w:val="000000" w:themeColor="text1"/>
                <w:sz w:val="20"/>
                <w:szCs w:val="20"/>
              </w:rPr>
              <w:t xml:space="preserve">Two third of schools reported cleaning their toilets by </w:t>
            </w:r>
            <w:r w:rsidR="00251BBD">
              <w:rPr>
                <w:rFonts w:ascii="ArialMT" w:hAnsi="ArialMT" w:cs="ArialMT"/>
                <w:color w:val="000000" w:themeColor="text1"/>
                <w:sz w:val="20"/>
                <w:szCs w:val="20"/>
              </w:rPr>
              <w:t xml:space="preserve">staff. Water supply schemes are mostly damaged which need extensive </w:t>
            </w:r>
            <w:r w:rsidR="007820F4">
              <w:rPr>
                <w:rFonts w:ascii="ArialMT" w:hAnsi="ArialMT" w:cs="ArialMT"/>
                <w:color w:val="000000" w:themeColor="text1"/>
                <w:sz w:val="20"/>
                <w:szCs w:val="20"/>
              </w:rPr>
              <w:t>repairs. Poorly</w:t>
            </w:r>
            <w:r w:rsidR="00251BBD">
              <w:rPr>
                <w:rFonts w:ascii="ArialMT" w:hAnsi="ArialMT" w:cs="ArialMT"/>
                <w:color w:val="000000" w:themeColor="text1"/>
                <w:sz w:val="20"/>
                <w:szCs w:val="20"/>
              </w:rPr>
              <w:t xml:space="preserve"> designed school infrastructure and lack </w:t>
            </w:r>
            <w:r w:rsidR="00600D21">
              <w:rPr>
                <w:rFonts w:ascii="ArialMT" w:hAnsi="ArialMT" w:cs="ArialMT"/>
                <w:color w:val="000000" w:themeColor="text1"/>
                <w:sz w:val="20"/>
                <w:szCs w:val="20"/>
              </w:rPr>
              <w:t>of trained</w:t>
            </w:r>
            <w:r w:rsidR="00251BBD">
              <w:rPr>
                <w:rFonts w:ascii="ArialMT" w:hAnsi="ArialMT" w:cs="ArialMT"/>
                <w:color w:val="000000" w:themeColor="text1"/>
                <w:sz w:val="20"/>
                <w:szCs w:val="20"/>
              </w:rPr>
              <w:t xml:space="preserve"> </w:t>
            </w:r>
            <w:r w:rsidR="003D3CA0">
              <w:rPr>
                <w:rFonts w:ascii="ArialMT" w:hAnsi="ArialMT" w:cs="ArialMT"/>
                <w:color w:val="000000" w:themeColor="text1"/>
                <w:sz w:val="20"/>
                <w:szCs w:val="20"/>
              </w:rPr>
              <w:t>staff for</w:t>
            </w:r>
            <w:r w:rsidR="00251BBD">
              <w:rPr>
                <w:rFonts w:ascii="ArialMT" w:hAnsi="ArialMT" w:cs="ArialMT"/>
                <w:color w:val="000000" w:themeColor="text1"/>
                <w:sz w:val="20"/>
                <w:szCs w:val="20"/>
              </w:rPr>
              <w:t xml:space="preserve"> hygiene education</w:t>
            </w:r>
            <w:r w:rsidR="007820F4">
              <w:rPr>
                <w:rFonts w:ascii="ArialMT" w:hAnsi="ArialMT" w:cs="ArialMT"/>
                <w:color w:val="000000" w:themeColor="text1"/>
                <w:sz w:val="20"/>
                <w:szCs w:val="20"/>
              </w:rPr>
              <w:t>.</w:t>
            </w:r>
          </w:p>
          <w:p w:rsidR="00E7434F" w:rsidRDefault="00E7434F" w:rsidP="0092552C"/>
        </w:tc>
        <w:tc>
          <w:tcPr>
            <w:tcW w:w="1530" w:type="dxa"/>
          </w:tcPr>
          <w:p w:rsidR="005D206A" w:rsidRPr="005D206A" w:rsidRDefault="005D206A" w:rsidP="005D206A">
            <w:pPr>
              <w:rPr>
                <w:rFonts w:ascii="Arial-BoldMT" w:hAnsi="Arial-BoldMT" w:cs="Arial-BoldMT"/>
                <w:bCs/>
                <w:color w:val="000000" w:themeColor="text1"/>
                <w:sz w:val="20"/>
                <w:szCs w:val="20"/>
              </w:rPr>
            </w:pPr>
            <w:r w:rsidRPr="003D3CA0">
              <w:rPr>
                <w:rFonts w:ascii="Arial-BoldMT" w:hAnsi="Arial-BoldMT" w:cs="Arial-BoldMT"/>
                <w:b/>
                <w:bCs/>
                <w:color w:val="000000" w:themeColor="text1"/>
                <w:sz w:val="20"/>
                <w:szCs w:val="20"/>
              </w:rPr>
              <w:t>Girls Toilet</w:t>
            </w:r>
            <w:r w:rsidRPr="005D206A">
              <w:rPr>
                <w:rFonts w:ascii="Arial-BoldMT" w:hAnsi="Arial-BoldMT" w:cs="Arial-BoldMT"/>
                <w:bCs/>
                <w:color w:val="000000" w:themeColor="text1"/>
                <w:sz w:val="20"/>
                <w:szCs w:val="20"/>
              </w:rPr>
              <w:t>:1 for 50 girls</w:t>
            </w:r>
          </w:p>
          <w:p w:rsidR="005D206A" w:rsidRPr="005D206A" w:rsidRDefault="005D206A" w:rsidP="005D206A">
            <w:pPr>
              <w:rPr>
                <w:rFonts w:ascii="Arial-BoldMT" w:hAnsi="Arial-BoldMT" w:cs="Arial-BoldMT"/>
                <w:bCs/>
                <w:color w:val="000000" w:themeColor="text1"/>
                <w:sz w:val="20"/>
                <w:szCs w:val="20"/>
              </w:rPr>
            </w:pPr>
            <w:r w:rsidRPr="003D3CA0">
              <w:rPr>
                <w:rFonts w:ascii="Arial-BoldMT" w:hAnsi="Arial-BoldMT" w:cs="Arial-BoldMT"/>
                <w:b/>
                <w:bCs/>
                <w:color w:val="000000" w:themeColor="text1"/>
                <w:sz w:val="20"/>
                <w:szCs w:val="20"/>
              </w:rPr>
              <w:t>Boys Toilet</w:t>
            </w:r>
            <w:r w:rsidRPr="005D206A">
              <w:rPr>
                <w:rFonts w:ascii="Arial-BoldMT" w:hAnsi="Arial-BoldMT" w:cs="Arial-BoldMT"/>
                <w:bCs/>
                <w:color w:val="000000" w:themeColor="text1"/>
                <w:sz w:val="20"/>
                <w:szCs w:val="20"/>
              </w:rPr>
              <w:t>:1 for 50 boys</w:t>
            </w:r>
          </w:p>
          <w:p w:rsidR="00436DEE" w:rsidRPr="00436DEE" w:rsidRDefault="005D206A" w:rsidP="00436DEE">
            <w:pPr>
              <w:autoSpaceDE w:val="0"/>
              <w:autoSpaceDN w:val="0"/>
              <w:adjustRightInd w:val="0"/>
              <w:rPr>
                <w:color w:val="000000" w:themeColor="text1"/>
                <w:sz w:val="20"/>
                <w:szCs w:val="20"/>
              </w:rPr>
            </w:pPr>
            <w:r w:rsidRPr="003D3CA0">
              <w:rPr>
                <w:rFonts w:ascii="Arial-BoldMT" w:hAnsi="Arial-BoldMT" w:cs="Arial-BoldMT"/>
                <w:b/>
                <w:bCs/>
                <w:color w:val="000000" w:themeColor="text1"/>
                <w:sz w:val="20"/>
                <w:szCs w:val="20"/>
              </w:rPr>
              <w:t>Drinking Water</w:t>
            </w:r>
            <w:r w:rsidRPr="005D206A">
              <w:rPr>
                <w:rFonts w:ascii="Arial-BoldMT" w:hAnsi="Arial-BoldMT" w:cs="Arial-BoldMT"/>
                <w:bCs/>
                <w:color w:val="000000" w:themeColor="text1"/>
                <w:sz w:val="20"/>
                <w:szCs w:val="20"/>
              </w:rPr>
              <w:t>:</w:t>
            </w:r>
            <w:r w:rsidRPr="005D206A">
              <w:rPr>
                <w:rFonts w:ascii="Arial-Black" w:hAnsi="Arial-Black" w:cs="Arial-Black"/>
                <w:color w:val="000000" w:themeColor="text1"/>
                <w:sz w:val="16"/>
                <w:szCs w:val="16"/>
              </w:rPr>
              <w:t xml:space="preserve"> </w:t>
            </w:r>
            <w:r w:rsidR="00436DEE" w:rsidRPr="00436DEE">
              <w:rPr>
                <w:rFonts w:ascii="Arial-Black" w:hAnsi="Arial-Black" w:cs="Arial-Black"/>
                <w:color w:val="000000" w:themeColor="text1"/>
                <w:sz w:val="20"/>
                <w:szCs w:val="20"/>
              </w:rPr>
              <w:t>2 litres water per student per day. One washing stand for 50 students</w:t>
            </w:r>
          </w:p>
          <w:p w:rsidR="005D206A" w:rsidRPr="005D206A" w:rsidRDefault="005D206A" w:rsidP="005D206A">
            <w:pPr>
              <w:rPr>
                <w:color w:val="000000" w:themeColor="text1"/>
              </w:rPr>
            </w:pPr>
          </w:p>
        </w:tc>
        <w:tc>
          <w:tcPr>
            <w:tcW w:w="2970" w:type="dxa"/>
          </w:tcPr>
          <w:p w:rsidR="002E3F11" w:rsidRPr="005D2418" w:rsidRDefault="002E3F11" w:rsidP="005D2418">
            <w:pPr>
              <w:pStyle w:val="ListParagraph"/>
              <w:numPr>
                <w:ilvl w:val="0"/>
                <w:numId w:val="18"/>
              </w:numPr>
              <w:autoSpaceDE w:val="0"/>
              <w:autoSpaceDN w:val="0"/>
              <w:adjustRightInd w:val="0"/>
              <w:rPr>
                <w:rFonts w:ascii="ArialMT" w:hAnsi="ArialMT" w:cs="ArialMT"/>
                <w:b/>
                <w:sz w:val="20"/>
                <w:szCs w:val="20"/>
              </w:rPr>
            </w:pPr>
            <w:r w:rsidRPr="005D2418">
              <w:rPr>
                <w:rFonts w:ascii="ArialMT" w:hAnsi="ArialMT" w:cs="ArialMT"/>
                <w:b/>
                <w:sz w:val="20"/>
                <w:szCs w:val="20"/>
              </w:rPr>
              <w:t>HPSI initiative:</w:t>
            </w:r>
          </w:p>
          <w:p w:rsidR="0080455D" w:rsidRPr="0080455D" w:rsidRDefault="0024326E" w:rsidP="005D2418">
            <w:pPr>
              <w:pStyle w:val="ListParagraph"/>
              <w:autoSpaceDE w:val="0"/>
              <w:autoSpaceDN w:val="0"/>
              <w:adjustRightInd w:val="0"/>
              <w:rPr>
                <w:rFonts w:ascii="ArialMT" w:hAnsi="ArialMT" w:cs="ArialMT"/>
                <w:sz w:val="20"/>
                <w:szCs w:val="20"/>
              </w:rPr>
            </w:pPr>
            <w:r w:rsidRPr="005D2418">
              <w:rPr>
                <w:rFonts w:ascii="ArialMT" w:hAnsi="ArialMT" w:cs="ArialMT"/>
                <w:sz w:val="20"/>
                <w:szCs w:val="20"/>
              </w:rPr>
              <w:t>The Health Promoting Schools</w:t>
            </w:r>
            <w:r w:rsidR="005D2418">
              <w:rPr>
                <w:rFonts w:ascii="ArialMT" w:hAnsi="ArialMT" w:cs="ArialMT"/>
                <w:sz w:val="20"/>
                <w:szCs w:val="20"/>
              </w:rPr>
              <w:t xml:space="preserve"> i</w:t>
            </w:r>
            <w:r>
              <w:rPr>
                <w:rFonts w:ascii="ArialMT" w:hAnsi="ArialMT" w:cs="ArialMT"/>
                <w:sz w:val="20"/>
                <w:szCs w:val="20"/>
              </w:rPr>
              <w:t>nitiative (HPSI) was launched</w:t>
            </w:r>
            <w:r w:rsidR="005D2418">
              <w:rPr>
                <w:rFonts w:ascii="ArialMT" w:hAnsi="ArialMT" w:cs="ArialMT"/>
                <w:sz w:val="20"/>
                <w:szCs w:val="20"/>
              </w:rPr>
              <w:t xml:space="preserve"> </w:t>
            </w:r>
            <w:r>
              <w:rPr>
                <w:rFonts w:ascii="ArialMT" w:hAnsi="ArialMT" w:cs="ArialMT"/>
                <w:sz w:val="20"/>
                <w:szCs w:val="20"/>
              </w:rPr>
              <w:t>in 2004 and piloted in select</w:t>
            </w:r>
            <w:r w:rsidR="005D2418">
              <w:rPr>
                <w:rFonts w:ascii="ArialMT" w:hAnsi="ArialMT" w:cs="ArialMT"/>
                <w:sz w:val="20"/>
                <w:szCs w:val="20"/>
              </w:rPr>
              <w:t xml:space="preserve"> </w:t>
            </w:r>
            <w:r>
              <w:rPr>
                <w:rFonts w:ascii="ArialMT" w:hAnsi="ArialMT" w:cs="ArialMT"/>
                <w:sz w:val="20"/>
                <w:szCs w:val="20"/>
              </w:rPr>
              <w:t>schools in Male, the capital of</w:t>
            </w:r>
            <w:r w:rsidR="005D2418">
              <w:rPr>
                <w:rFonts w:ascii="ArialMT" w:hAnsi="ArialMT" w:cs="ArialMT"/>
                <w:sz w:val="20"/>
                <w:szCs w:val="20"/>
              </w:rPr>
              <w:t xml:space="preserve"> </w:t>
            </w:r>
            <w:r w:rsidR="0080455D">
              <w:rPr>
                <w:rFonts w:ascii="ArialMT" w:hAnsi="ArialMT" w:cs="ArialMT"/>
                <w:sz w:val="20"/>
                <w:szCs w:val="20"/>
              </w:rPr>
              <w:t>The</w:t>
            </w:r>
            <w:r>
              <w:rPr>
                <w:rFonts w:ascii="ArialMT" w:hAnsi="ArialMT" w:cs="ArialMT"/>
                <w:sz w:val="20"/>
                <w:szCs w:val="20"/>
              </w:rPr>
              <w:t xml:space="preserve"> Maldives</w:t>
            </w:r>
            <w:r w:rsidR="002E3F11">
              <w:rPr>
                <w:rFonts w:ascii="ArialMT" w:hAnsi="ArialMT" w:cs="ArialMT"/>
                <w:sz w:val="20"/>
                <w:szCs w:val="20"/>
              </w:rPr>
              <w:t xml:space="preserve"> mainstreaming health into education.</w:t>
            </w:r>
            <w:r w:rsidR="0080455D">
              <w:rPr>
                <w:rFonts w:ascii="ArialMT" w:hAnsi="ArialMT" w:cs="ArialMT"/>
                <w:sz w:val="20"/>
                <w:szCs w:val="20"/>
              </w:rPr>
              <w:t xml:space="preserve"> Policy decision to</w:t>
            </w:r>
            <w:r w:rsidR="005D2418">
              <w:rPr>
                <w:rFonts w:ascii="ArialMT" w:hAnsi="ArialMT" w:cs="ArialMT"/>
                <w:sz w:val="20"/>
                <w:szCs w:val="20"/>
              </w:rPr>
              <w:t xml:space="preserve"> </w:t>
            </w:r>
            <w:r w:rsidR="0080455D">
              <w:rPr>
                <w:rFonts w:ascii="ArialMT" w:hAnsi="ArialMT" w:cs="ArialMT"/>
                <w:sz w:val="20"/>
                <w:szCs w:val="20"/>
              </w:rPr>
              <w:t>include HPSI concepts</w:t>
            </w:r>
            <w:r w:rsidR="005D2418">
              <w:rPr>
                <w:rFonts w:ascii="ArialMT" w:hAnsi="ArialMT" w:cs="ArialMT"/>
                <w:sz w:val="20"/>
                <w:szCs w:val="20"/>
              </w:rPr>
              <w:t xml:space="preserve"> </w:t>
            </w:r>
            <w:r w:rsidR="0080455D">
              <w:rPr>
                <w:rFonts w:ascii="ArialMT" w:hAnsi="ArialMT" w:cs="ArialMT"/>
                <w:sz w:val="20"/>
                <w:szCs w:val="20"/>
              </w:rPr>
              <w:t>into quality indicators of CFBS</w:t>
            </w:r>
            <w:r w:rsidR="0080455D" w:rsidRPr="0080455D">
              <w:rPr>
                <w:rFonts w:ascii="ArialMT" w:hAnsi="ArialMT" w:cs="ArialMT"/>
                <w:b/>
                <w:sz w:val="20"/>
                <w:szCs w:val="20"/>
              </w:rPr>
              <w:t xml:space="preserve"> Child-</w:t>
            </w:r>
          </w:p>
          <w:p w:rsidR="005D2418" w:rsidRPr="005D2418" w:rsidRDefault="0080455D" w:rsidP="0080455D">
            <w:pPr>
              <w:pStyle w:val="ListParagraph"/>
              <w:numPr>
                <w:ilvl w:val="0"/>
                <w:numId w:val="18"/>
              </w:numPr>
              <w:autoSpaceDE w:val="0"/>
              <w:autoSpaceDN w:val="0"/>
              <w:adjustRightInd w:val="0"/>
              <w:rPr>
                <w:rFonts w:ascii="ArialMT" w:hAnsi="ArialMT" w:cs="ArialMT"/>
                <w:b/>
                <w:sz w:val="20"/>
                <w:szCs w:val="20"/>
              </w:rPr>
            </w:pPr>
            <w:r w:rsidRPr="005D2418">
              <w:rPr>
                <w:rFonts w:ascii="ArialMT" w:hAnsi="ArialMT" w:cs="ArialMT"/>
                <w:b/>
                <w:sz w:val="20"/>
                <w:szCs w:val="20"/>
              </w:rPr>
              <w:t xml:space="preserve">Friendly </w:t>
            </w:r>
            <w:r w:rsidRPr="005D2418">
              <w:rPr>
                <w:rFonts w:ascii="Arial-ItalicMT" w:hAnsi="Arial-ItalicMT" w:cs="Arial-ItalicMT"/>
                <w:b/>
                <w:i/>
                <w:iCs/>
                <w:sz w:val="20"/>
                <w:szCs w:val="20"/>
              </w:rPr>
              <w:t xml:space="preserve">Baraabu </w:t>
            </w:r>
            <w:r w:rsidRPr="005D2418">
              <w:rPr>
                <w:rFonts w:ascii="ArialMT" w:hAnsi="ArialMT" w:cs="ArialMT"/>
                <w:b/>
                <w:sz w:val="20"/>
                <w:szCs w:val="20"/>
              </w:rPr>
              <w:t>Schools</w:t>
            </w:r>
            <w:r w:rsidR="005D2418">
              <w:rPr>
                <w:rFonts w:ascii="ArialMT" w:hAnsi="ArialMT" w:cs="ArialMT"/>
                <w:b/>
                <w:sz w:val="20"/>
                <w:szCs w:val="20"/>
              </w:rPr>
              <w:t xml:space="preserve"> </w:t>
            </w:r>
            <w:r w:rsidRPr="005D2418">
              <w:rPr>
                <w:rFonts w:ascii="ArialMT" w:hAnsi="ArialMT" w:cs="ArialMT"/>
                <w:b/>
                <w:sz w:val="20"/>
                <w:szCs w:val="20"/>
              </w:rPr>
              <w:t>(CFBS)</w:t>
            </w:r>
            <w:r w:rsidRPr="005D2418">
              <w:rPr>
                <w:rFonts w:ascii="ArialMT" w:hAnsi="ArialMT" w:cs="ArialMT"/>
                <w:sz w:val="20"/>
                <w:szCs w:val="20"/>
              </w:rPr>
              <w:t xml:space="preserve">  </w:t>
            </w:r>
          </w:p>
          <w:p w:rsidR="009B265A" w:rsidRPr="005D2418" w:rsidRDefault="005D2418" w:rsidP="005D2418">
            <w:pPr>
              <w:pStyle w:val="ListParagraph"/>
              <w:autoSpaceDE w:val="0"/>
              <w:autoSpaceDN w:val="0"/>
              <w:adjustRightInd w:val="0"/>
              <w:rPr>
                <w:rFonts w:ascii="ArialMT" w:hAnsi="ArialMT" w:cs="ArialMT"/>
                <w:b/>
                <w:sz w:val="20"/>
                <w:szCs w:val="20"/>
              </w:rPr>
            </w:pPr>
            <w:r>
              <w:rPr>
                <w:rFonts w:ascii="ArialMT" w:hAnsi="ArialMT" w:cs="ArialMT"/>
                <w:sz w:val="20"/>
                <w:szCs w:val="20"/>
              </w:rPr>
              <w:t>A</w:t>
            </w:r>
            <w:r w:rsidR="0080455D" w:rsidRPr="005D2418">
              <w:rPr>
                <w:rFonts w:ascii="ArialMT" w:hAnsi="ArialMT" w:cs="ArialMT"/>
                <w:sz w:val="20"/>
                <w:szCs w:val="20"/>
              </w:rPr>
              <w:t>s a move towards</w:t>
            </w:r>
            <w:r>
              <w:rPr>
                <w:rFonts w:ascii="ArialMT" w:hAnsi="ArialMT" w:cs="ArialMT"/>
                <w:sz w:val="20"/>
                <w:szCs w:val="20"/>
              </w:rPr>
              <w:t xml:space="preserve"> </w:t>
            </w:r>
            <w:r w:rsidR="0080455D">
              <w:rPr>
                <w:rFonts w:ascii="ArialMT" w:hAnsi="ArialMT" w:cs="ArialMT"/>
                <w:sz w:val="20"/>
                <w:szCs w:val="20"/>
              </w:rPr>
              <w:t>mainstreaming school</w:t>
            </w:r>
            <w:r>
              <w:rPr>
                <w:rFonts w:ascii="ArialMT" w:hAnsi="ArialMT" w:cs="ArialMT"/>
                <w:sz w:val="20"/>
                <w:szCs w:val="20"/>
              </w:rPr>
              <w:t xml:space="preserve"> </w:t>
            </w:r>
            <w:r w:rsidR="0080455D">
              <w:rPr>
                <w:rFonts w:ascii="ArialMT" w:hAnsi="ArialMT" w:cs="ArialMT"/>
                <w:sz w:val="20"/>
                <w:szCs w:val="20"/>
              </w:rPr>
              <w:t>health into the education</w:t>
            </w:r>
            <w:r>
              <w:rPr>
                <w:rFonts w:ascii="ArialMT" w:hAnsi="ArialMT" w:cs="ArialMT"/>
                <w:sz w:val="20"/>
                <w:szCs w:val="20"/>
              </w:rPr>
              <w:t xml:space="preserve"> </w:t>
            </w:r>
            <w:r w:rsidR="0080455D">
              <w:rPr>
                <w:rFonts w:ascii="ArialMT" w:hAnsi="ArialMT" w:cs="ArialMT"/>
                <w:sz w:val="20"/>
                <w:szCs w:val="20"/>
              </w:rPr>
              <w:t>System.</w:t>
            </w:r>
            <w:r w:rsidR="009B265A">
              <w:rPr>
                <w:rFonts w:ascii="ArialMT" w:hAnsi="ArialMT" w:cs="ArialMT"/>
                <w:sz w:val="20"/>
                <w:szCs w:val="20"/>
              </w:rPr>
              <w:t xml:space="preserve"> The proportion of primary schools with at least basic water supply and sanitation for boys and girls is the highest among the countries in south Asia</w:t>
            </w:r>
          </w:p>
          <w:p w:rsidR="00E7434F" w:rsidRPr="005D2418" w:rsidRDefault="0080455D" w:rsidP="005D2418">
            <w:pPr>
              <w:pStyle w:val="ListParagraph"/>
              <w:numPr>
                <w:ilvl w:val="0"/>
                <w:numId w:val="18"/>
              </w:numPr>
              <w:autoSpaceDE w:val="0"/>
              <w:autoSpaceDN w:val="0"/>
              <w:adjustRightInd w:val="0"/>
              <w:rPr>
                <w:rFonts w:ascii="ArialMT" w:hAnsi="ArialMT" w:cs="ArialMT"/>
                <w:b/>
                <w:sz w:val="20"/>
                <w:szCs w:val="20"/>
              </w:rPr>
            </w:pPr>
            <w:r w:rsidRPr="005D2418">
              <w:rPr>
                <w:rFonts w:ascii="ArialMT" w:hAnsi="ArialMT" w:cs="ArialMT"/>
                <w:b/>
                <w:sz w:val="20"/>
                <w:szCs w:val="20"/>
              </w:rPr>
              <w:t>National Plan for WASH in Schools</w:t>
            </w:r>
            <w:r w:rsidR="005D2418">
              <w:rPr>
                <w:rFonts w:ascii="ArialMT" w:hAnsi="ArialMT" w:cs="ArialMT"/>
                <w:b/>
                <w:sz w:val="20"/>
                <w:szCs w:val="20"/>
              </w:rPr>
              <w:t xml:space="preserve"> </w:t>
            </w:r>
            <w:r w:rsidRPr="005D2418">
              <w:rPr>
                <w:rFonts w:ascii="ArialMT" w:hAnsi="ArialMT" w:cs="ArialMT"/>
                <w:sz w:val="20"/>
                <w:szCs w:val="20"/>
              </w:rPr>
              <w:t>The Government has a national plan for WASH in Schools and</w:t>
            </w:r>
            <w:r w:rsidR="005D2418">
              <w:rPr>
                <w:rFonts w:ascii="ArialMT" w:hAnsi="ArialMT" w:cs="ArialMT"/>
                <w:sz w:val="20"/>
                <w:szCs w:val="20"/>
              </w:rPr>
              <w:t xml:space="preserve"> </w:t>
            </w:r>
            <w:r w:rsidRPr="005D2418">
              <w:rPr>
                <w:rFonts w:ascii="ArialMT" w:hAnsi="ArialMT" w:cs="ArialMT"/>
                <w:sz w:val="20"/>
                <w:szCs w:val="20"/>
              </w:rPr>
              <w:t>allocates funding for WASH in</w:t>
            </w:r>
            <w:r w:rsidR="005D2418">
              <w:rPr>
                <w:rFonts w:ascii="ArialMT" w:hAnsi="ArialMT" w:cs="ArialMT"/>
                <w:sz w:val="20"/>
                <w:szCs w:val="20"/>
              </w:rPr>
              <w:t xml:space="preserve"> </w:t>
            </w:r>
            <w:r w:rsidRPr="005D2418">
              <w:rPr>
                <w:rFonts w:ascii="ArialMT" w:hAnsi="ArialMT" w:cs="ArialMT"/>
                <w:sz w:val="20"/>
                <w:szCs w:val="20"/>
              </w:rPr>
              <w:t>Schools in the national budget.</w:t>
            </w:r>
            <w:r w:rsidR="005D2418">
              <w:rPr>
                <w:rFonts w:ascii="ArialMT" w:hAnsi="ArialMT" w:cs="ArialMT"/>
                <w:sz w:val="20"/>
                <w:szCs w:val="20"/>
              </w:rPr>
              <w:t xml:space="preserve"> </w:t>
            </w:r>
            <w:r w:rsidRPr="005D2418">
              <w:rPr>
                <w:rFonts w:ascii="ArialMT" w:hAnsi="ArialMT" w:cs="ArialMT"/>
                <w:sz w:val="20"/>
                <w:szCs w:val="20"/>
              </w:rPr>
              <w:t>The total budgeted amount for</w:t>
            </w:r>
            <w:r w:rsidR="005D2418">
              <w:rPr>
                <w:rFonts w:ascii="ArialMT" w:hAnsi="ArialMT" w:cs="ArialMT"/>
                <w:sz w:val="20"/>
                <w:szCs w:val="20"/>
              </w:rPr>
              <w:t xml:space="preserve"> </w:t>
            </w:r>
            <w:r w:rsidRPr="005D2418">
              <w:rPr>
                <w:rFonts w:ascii="ArialMT" w:hAnsi="ArialMT" w:cs="ArialMT"/>
                <w:sz w:val="20"/>
                <w:szCs w:val="20"/>
              </w:rPr>
              <w:t>school water and sanitation was</w:t>
            </w:r>
            <w:r w:rsidR="005D2418">
              <w:rPr>
                <w:rFonts w:ascii="ArialMT" w:hAnsi="ArialMT" w:cs="ArialMT"/>
                <w:sz w:val="20"/>
                <w:szCs w:val="20"/>
              </w:rPr>
              <w:t xml:space="preserve"> </w:t>
            </w:r>
            <w:r w:rsidRPr="005D2418">
              <w:rPr>
                <w:rFonts w:ascii="ArialMT" w:hAnsi="ArialMT" w:cs="ArialMT"/>
                <w:sz w:val="20"/>
                <w:szCs w:val="20"/>
              </w:rPr>
              <w:t>Approx. US$ 200,000 in 2011. This</w:t>
            </w:r>
            <w:r w:rsidR="005D2418">
              <w:rPr>
                <w:rFonts w:ascii="ArialMT" w:hAnsi="ArialMT" w:cs="ArialMT"/>
                <w:sz w:val="20"/>
                <w:szCs w:val="20"/>
              </w:rPr>
              <w:t xml:space="preserve"> </w:t>
            </w:r>
            <w:r w:rsidRPr="005D2418">
              <w:rPr>
                <w:rFonts w:ascii="ArialMT" w:hAnsi="ArialMT" w:cs="ArialMT"/>
                <w:sz w:val="20"/>
                <w:szCs w:val="20"/>
              </w:rPr>
              <w:t>includes repair and maintenance</w:t>
            </w:r>
            <w:r w:rsidR="005D2418">
              <w:rPr>
                <w:rFonts w:ascii="ArialMT" w:hAnsi="ArialMT" w:cs="ArialMT"/>
                <w:sz w:val="20"/>
                <w:szCs w:val="20"/>
              </w:rPr>
              <w:t xml:space="preserve"> o</w:t>
            </w:r>
            <w:r w:rsidR="009B265A" w:rsidRPr="005D2418">
              <w:rPr>
                <w:rFonts w:ascii="ArialMT" w:hAnsi="ArialMT" w:cs="ArialMT"/>
                <w:sz w:val="20"/>
                <w:szCs w:val="20"/>
              </w:rPr>
              <w:t xml:space="preserve">f water and sanitation. </w:t>
            </w:r>
          </w:p>
        </w:tc>
      </w:tr>
      <w:tr w:rsidR="00E7434F" w:rsidTr="00096C1F">
        <w:trPr>
          <w:trHeight w:val="133"/>
        </w:trPr>
        <w:tc>
          <w:tcPr>
            <w:tcW w:w="1530" w:type="dxa"/>
          </w:tcPr>
          <w:p w:rsidR="00E7434F" w:rsidRDefault="00690345">
            <w:r>
              <w:t>Nepal</w:t>
            </w:r>
          </w:p>
        </w:tc>
        <w:tc>
          <w:tcPr>
            <w:tcW w:w="1440" w:type="dxa"/>
          </w:tcPr>
          <w:p w:rsidR="00E7434F" w:rsidRDefault="008D441E">
            <w:r>
              <w:t>29.9</w:t>
            </w:r>
            <w:r w:rsidR="00A75799">
              <w:t xml:space="preserve"> million</w:t>
            </w:r>
          </w:p>
        </w:tc>
        <w:tc>
          <w:tcPr>
            <w:tcW w:w="1170" w:type="dxa"/>
          </w:tcPr>
          <w:p w:rsidR="00E7434F" w:rsidRDefault="00F206B9">
            <w:r>
              <w:t>43% of the total population</w:t>
            </w:r>
          </w:p>
        </w:tc>
        <w:tc>
          <w:tcPr>
            <w:tcW w:w="1080" w:type="dxa"/>
          </w:tcPr>
          <w:p w:rsidR="00E7434F" w:rsidRDefault="006D2EA5">
            <w:r>
              <w:t xml:space="preserve">27,174 schools </w:t>
            </w:r>
          </w:p>
        </w:tc>
        <w:tc>
          <w:tcPr>
            <w:tcW w:w="1620" w:type="dxa"/>
          </w:tcPr>
          <w:p w:rsidR="002512D0" w:rsidRDefault="001C14F9" w:rsidP="002512D0">
            <w:pPr>
              <w:autoSpaceDE w:val="0"/>
              <w:autoSpaceDN w:val="0"/>
              <w:adjustRightInd w:val="0"/>
              <w:rPr>
                <w:rFonts w:ascii="ArialMT" w:hAnsi="ArialMT" w:cs="ArialMT"/>
                <w:sz w:val="20"/>
                <w:szCs w:val="20"/>
              </w:rPr>
            </w:pPr>
            <w:r w:rsidRPr="006D2EA5">
              <w:rPr>
                <w:rFonts w:ascii="ArialMT" w:hAnsi="ArialMT" w:cs="ArialMT"/>
                <w:sz w:val="20"/>
                <w:szCs w:val="20"/>
              </w:rPr>
              <w:t>36% o</w:t>
            </w:r>
            <w:r w:rsidR="006D2EA5">
              <w:rPr>
                <w:rFonts w:ascii="ArialMT" w:hAnsi="ArialMT" w:cs="ArialMT"/>
                <w:sz w:val="20"/>
                <w:szCs w:val="20"/>
              </w:rPr>
              <w:t xml:space="preserve">f schools have separate toilets </w:t>
            </w:r>
            <w:r w:rsidRPr="006D2EA5">
              <w:rPr>
                <w:rFonts w:ascii="ArialMT" w:hAnsi="ArialMT" w:cs="ArialMT"/>
                <w:sz w:val="20"/>
                <w:szCs w:val="20"/>
              </w:rPr>
              <w:t xml:space="preserve">for girls. Often, toilet blocks </w:t>
            </w:r>
            <w:r w:rsidR="002512D0">
              <w:rPr>
                <w:rFonts w:ascii="ArialMT" w:hAnsi="ArialMT" w:cs="ArialMT"/>
                <w:sz w:val="20"/>
                <w:szCs w:val="20"/>
              </w:rPr>
              <w:t xml:space="preserve">are not maintained </w:t>
            </w:r>
          </w:p>
          <w:p w:rsidR="001C14F9" w:rsidRPr="006D2EA5" w:rsidRDefault="002576C9" w:rsidP="001C14F9">
            <w:pPr>
              <w:autoSpaceDE w:val="0"/>
              <w:autoSpaceDN w:val="0"/>
              <w:adjustRightInd w:val="0"/>
              <w:rPr>
                <w:rFonts w:ascii="ArialMT" w:hAnsi="ArialMT" w:cs="ArialMT"/>
                <w:sz w:val="20"/>
                <w:szCs w:val="20"/>
              </w:rPr>
            </w:pPr>
            <w:r w:rsidRPr="002512D0">
              <w:rPr>
                <w:rFonts w:ascii="ArialMT" w:hAnsi="ArialMT" w:cs="ArialMT"/>
                <w:sz w:val="20"/>
                <w:szCs w:val="20"/>
              </w:rPr>
              <w:t>For</w:t>
            </w:r>
            <w:r w:rsidR="002512D0">
              <w:rPr>
                <w:rFonts w:ascii="ArialMT" w:hAnsi="ArialMT" w:cs="ArialMT"/>
                <w:sz w:val="20"/>
                <w:szCs w:val="20"/>
              </w:rPr>
              <w:t xml:space="preserve"> girls. This is mostly </w:t>
            </w:r>
            <w:r w:rsidR="001C14F9" w:rsidRPr="006D2EA5">
              <w:rPr>
                <w:rFonts w:ascii="ArialMT" w:hAnsi="ArialMT" w:cs="ArialMT"/>
                <w:sz w:val="20"/>
                <w:szCs w:val="20"/>
              </w:rPr>
              <w:t>because schools lack the skills and</w:t>
            </w:r>
          </w:p>
          <w:p w:rsidR="001C14F9" w:rsidRPr="006D2EA5" w:rsidRDefault="001C14F9" w:rsidP="001C14F9">
            <w:pPr>
              <w:autoSpaceDE w:val="0"/>
              <w:autoSpaceDN w:val="0"/>
              <w:adjustRightInd w:val="0"/>
              <w:rPr>
                <w:rFonts w:ascii="ArialMT" w:hAnsi="ArialMT" w:cs="ArialMT"/>
                <w:sz w:val="20"/>
                <w:szCs w:val="20"/>
              </w:rPr>
            </w:pPr>
            <w:r w:rsidRPr="006D2EA5">
              <w:rPr>
                <w:rFonts w:ascii="ArialMT" w:hAnsi="ArialMT" w:cs="ArialMT"/>
                <w:sz w:val="20"/>
                <w:szCs w:val="20"/>
              </w:rPr>
              <w:t>budget for operation and maintenance</w:t>
            </w:r>
          </w:p>
          <w:p w:rsidR="006D2EA5" w:rsidRDefault="006D2EA5" w:rsidP="006D2EA5">
            <w:pPr>
              <w:autoSpaceDE w:val="0"/>
              <w:autoSpaceDN w:val="0"/>
              <w:adjustRightInd w:val="0"/>
              <w:rPr>
                <w:rFonts w:ascii="ArialMT" w:hAnsi="ArialMT" w:cs="ArialMT"/>
                <w:color w:val="E3007A"/>
                <w:sz w:val="20"/>
                <w:szCs w:val="20"/>
              </w:rPr>
            </w:pPr>
            <w:r w:rsidRPr="006D2EA5">
              <w:rPr>
                <w:rFonts w:ascii="ArialMT" w:hAnsi="ArialMT" w:cs="ArialMT"/>
                <w:sz w:val="20"/>
                <w:szCs w:val="20"/>
              </w:rPr>
              <w:t>Of</w:t>
            </w:r>
            <w:r w:rsidR="001C14F9" w:rsidRPr="006D2EA5">
              <w:rPr>
                <w:rFonts w:ascii="ArialMT" w:hAnsi="ArialMT" w:cs="ArialMT"/>
                <w:sz w:val="20"/>
                <w:szCs w:val="20"/>
              </w:rPr>
              <w:t xml:space="preserve"> their facilities</w:t>
            </w:r>
            <w:r w:rsidR="002512D0">
              <w:rPr>
                <w:rFonts w:ascii="ArialMT" w:hAnsi="ArialMT" w:cs="ArialMT"/>
                <w:sz w:val="20"/>
                <w:szCs w:val="20"/>
              </w:rPr>
              <w:t xml:space="preserve"> and also they donot have adequate facilities for hand washing</w:t>
            </w:r>
            <w:r w:rsidR="001C14F9" w:rsidRPr="006D2EA5">
              <w:rPr>
                <w:rFonts w:ascii="ArialMT" w:hAnsi="ArialMT" w:cs="ArialMT"/>
                <w:sz w:val="20"/>
                <w:szCs w:val="20"/>
              </w:rPr>
              <w:t>.</w:t>
            </w:r>
          </w:p>
          <w:p w:rsidR="00E7434F" w:rsidRDefault="001C14F9" w:rsidP="001C14F9">
            <w:r>
              <w:rPr>
                <w:rFonts w:ascii="ArialMT" w:hAnsi="ArialMT" w:cs="ArialMT"/>
                <w:color w:val="E3007A"/>
                <w:sz w:val="20"/>
                <w:szCs w:val="20"/>
              </w:rPr>
              <w:t>.</w:t>
            </w:r>
          </w:p>
        </w:tc>
        <w:tc>
          <w:tcPr>
            <w:tcW w:w="1530" w:type="dxa"/>
          </w:tcPr>
          <w:p w:rsidR="00DB5FBA" w:rsidRPr="00DB5FBA" w:rsidRDefault="00DB5FBA" w:rsidP="00DB5FBA">
            <w:pPr>
              <w:autoSpaceDE w:val="0"/>
              <w:autoSpaceDN w:val="0"/>
              <w:adjustRightInd w:val="0"/>
              <w:rPr>
                <w:rFonts w:ascii="Arial-BoldMT" w:hAnsi="Arial-BoldMT" w:cs="Arial-BoldMT"/>
                <w:bCs/>
                <w:color w:val="000000" w:themeColor="text1"/>
                <w:sz w:val="20"/>
                <w:szCs w:val="20"/>
              </w:rPr>
            </w:pPr>
            <w:r w:rsidRPr="00DB5FBA">
              <w:rPr>
                <w:rFonts w:ascii="Arial-BoldMT" w:hAnsi="Arial-BoldMT" w:cs="Arial-BoldMT"/>
                <w:bCs/>
                <w:color w:val="000000" w:themeColor="text1"/>
                <w:sz w:val="20"/>
                <w:szCs w:val="20"/>
              </w:rPr>
              <w:t>New</w:t>
            </w:r>
          </w:p>
          <w:p w:rsidR="00DB5FBA" w:rsidRPr="00DB5FBA" w:rsidRDefault="00DB5FBA" w:rsidP="00DB5FBA">
            <w:pPr>
              <w:autoSpaceDE w:val="0"/>
              <w:autoSpaceDN w:val="0"/>
              <w:adjustRightInd w:val="0"/>
              <w:rPr>
                <w:rFonts w:ascii="Arial-BoldMT" w:hAnsi="Arial-BoldMT" w:cs="Arial-BoldMT"/>
                <w:bCs/>
                <w:color w:val="000000" w:themeColor="text1"/>
                <w:sz w:val="20"/>
                <w:szCs w:val="20"/>
              </w:rPr>
            </w:pPr>
            <w:r w:rsidRPr="00DB5FBA">
              <w:rPr>
                <w:rFonts w:ascii="Arial-BoldMT" w:hAnsi="Arial-BoldMT" w:cs="Arial-BoldMT"/>
                <w:bCs/>
                <w:color w:val="000000" w:themeColor="text1"/>
                <w:sz w:val="20"/>
                <w:szCs w:val="20"/>
              </w:rPr>
              <w:t>Child gender- and disability-friendly designs for WASH in</w:t>
            </w:r>
          </w:p>
          <w:p w:rsidR="00E7434F" w:rsidRPr="00DB5FBA" w:rsidRDefault="00DB5FBA" w:rsidP="00DB5FBA">
            <w:pPr>
              <w:rPr>
                <w:rFonts w:ascii="Arial-BoldMT" w:hAnsi="Arial-BoldMT" w:cs="Arial-BoldMT"/>
                <w:bCs/>
                <w:color w:val="000000" w:themeColor="text1"/>
                <w:sz w:val="20"/>
                <w:szCs w:val="20"/>
              </w:rPr>
            </w:pPr>
            <w:r w:rsidRPr="00DB5FBA">
              <w:rPr>
                <w:rFonts w:ascii="Arial-BoldMT" w:hAnsi="Arial-BoldMT" w:cs="Arial-BoldMT"/>
                <w:bCs/>
                <w:color w:val="000000" w:themeColor="text1"/>
                <w:sz w:val="20"/>
                <w:szCs w:val="20"/>
              </w:rPr>
              <w:t>Schools have been introduced that meet the minimum standards.</w:t>
            </w:r>
          </w:p>
          <w:p w:rsidR="00DB5FBA" w:rsidRPr="00DB5FBA" w:rsidRDefault="00DB5FBA" w:rsidP="00DB5FBA">
            <w:pPr>
              <w:rPr>
                <w:rFonts w:ascii="Arial-BoldMT" w:hAnsi="Arial-BoldMT" w:cs="Arial-BoldMT"/>
                <w:bCs/>
                <w:color w:val="000000" w:themeColor="text1"/>
                <w:sz w:val="20"/>
                <w:szCs w:val="20"/>
              </w:rPr>
            </w:pPr>
            <w:r>
              <w:rPr>
                <w:rFonts w:ascii="Arial-BoldMT" w:hAnsi="Arial-BoldMT" w:cs="Arial-BoldMT"/>
                <w:b/>
                <w:bCs/>
                <w:color w:val="000000" w:themeColor="text1"/>
                <w:sz w:val="20"/>
                <w:szCs w:val="20"/>
              </w:rPr>
              <w:t xml:space="preserve">Toilet for Girls: </w:t>
            </w:r>
            <w:r w:rsidRPr="00DB5FBA">
              <w:rPr>
                <w:rFonts w:ascii="Arial-BoldMT" w:hAnsi="Arial-BoldMT" w:cs="Arial-BoldMT"/>
                <w:bCs/>
                <w:color w:val="000000" w:themeColor="text1"/>
                <w:sz w:val="20"/>
                <w:szCs w:val="20"/>
              </w:rPr>
              <w:t>1 for 50 girls.</w:t>
            </w:r>
          </w:p>
          <w:p w:rsidR="00DB5FBA" w:rsidRDefault="00DB5FBA" w:rsidP="00DB5FBA">
            <w:pPr>
              <w:rPr>
                <w:rFonts w:ascii="Arial-BoldMT" w:hAnsi="Arial-BoldMT" w:cs="Arial-BoldMT"/>
                <w:bCs/>
                <w:color w:val="000000" w:themeColor="text1"/>
                <w:sz w:val="20"/>
                <w:szCs w:val="20"/>
              </w:rPr>
            </w:pPr>
            <w:r>
              <w:rPr>
                <w:rFonts w:ascii="Arial-BoldMT" w:hAnsi="Arial-BoldMT" w:cs="Arial-BoldMT"/>
                <w:b/>
                <w:bCs/>
                <w:color w:val="000000" w:themeColor="text1"/>
                <w:sz w:val="20"/>
                <w:szCs w:val="20"/>
              </w:rPr>
              <w:t>Toilet for Boys</w:t>
            </w:r>
            <w:r w:rsidR="00B622B2">
              <w:rPr>
                <w:rFonts w:ascii="Arial-BoldMT" w:hAnsi="Arial-BoldMT" w:cs="Arial-BoldMT"/>
                <w:b/>
                <w:bCs/>
                <w:color w:val="000000" w:themeColor="text1"/>
                <w:sz w:val="20"/>
                <w:szCs w:val="20"/>
              </w:rPr>
              <w:t>:</w:t>
            </w:r>
            <w:r w:rsidR="00B622B2" w:rsidRPr="00DB5FBA">
              <w:rPr>
                <w:rFonts w:ascii="Arial-BoldMT" w:hAnsi="Arial-BoldMT" w:cs="Arial-BoldMT"/>
                <w:bCs/>
                <w:color w:val="000000" w:themeColor="text1"/>
                <w:sz w:val="20"/>
                <w:szCs w:val="20"/>
              </w:rPr>
              <w:t xml:space="preserve"> 1</w:t>
            </w:r>
            <w:r w:rsidRPr="00DB5FBA">
              <w:rPr>
                <w:rFonts w:ascii="Arial-BoldMT" w:hAnsi="Arial-BoldMT" w:cs="Arial-BoldMT"/>
                <w:bCs/>
                <w:color w:val="000000" w:themeColor="text1"/>
                <w:sz w:val="20"/>
                <w:szCs w:val="20"/>
              </w:rPr>
              <w:t xml:space="preserve"> for 50 boys</w:t>
            </w:r>
            <w:r w:rsidR="00B622B2">
              <w:rPr>
                <w:rFonts w:ascii="Arial-BoldMT" w:hAnsi="Arial-BoldMT" w:cs="Arial-BoldMT"/>
                <w:bCs/>
                <w:color w:val="000000" w:themeColor="text1"/>
                <w:sz w:val="20"/>
                <w:szCs w:val="20"/>
              </w:rPr>
              <w:t>.</w:t>
            </w:r>
          </w:p>
          <w:p w:rsidR="00B622B2" w:rsidRPr="00B622B2" w:rsidRDefault="00B622B2" w:rsidP="00B622B2">
            <w:pPr>
              <w:autoSpaceDE w:val="0"/>
              <w:autoSpaceDN w:val="0"/>
              <w:adjustRightInd w:val="0"/>
              <w:rPr>
                <w:rFonts w:ascii="Arial-Black" w:hAnsi="Arial-Black" w:cs="Arial-Black"/>
                <w:color w:val="000000" w:themeColor="text1"/>
                <w:sz w:val="20"/>
                <w:szCs w:val="20"/>
              </w:rPr>
            </w:pPr>
            <w:r w:rsidRPr="00B622B2">
              <w:rPr>
                <w:rFonts w:ascii="Arial-Black" w:hAnsi="Arial-Black" w:cs="Arial-Black"/>
                <w:b/>
                <w:color w:val="000000" w:themeColor="text1"/>
                <w:sz w:val="20"/>
                <w:szCs w:val="20"/>
              </w:rPr>
              <w:t>Drinking water  and hand washing source</w:t>
            </w:r>
            <w:r>
              <w:rPr>
                <w:rFonts w:ascii="Arial-Black" w:hAnsi="Arial-Black" w:cs="Arial-Black"/>
                <w:color w:val="000000" w:themeColor="text1"/>
                <w:sz w:val="16"/>
                <w:szCs w:val="16"/>
              </w:rPr>
              <w:t xml:space="preserve">: </w:t>
            </w:r>
            <w:r w:rsidRPr="00B622B2">
              <w:rPr>
                <w:rFonts w:ascii="Arial-Black" w:hAnsi="Arial-Black" w:cs="Arial-Black"/>
                <w:color w:val="000000" w:themeColor="text1"/>
                <w:sz w:val="20"/>
                <w:szCs w:val="20"/>
              </w:rPr>
              <w:t>A tap with potable water within school premises,</w:t>
            </w:r>
          </w:p>
          <w:p w:rsidR="00B622B2" w:rsidRPr="00B622B2" w:rsidRDefault="00B622B2" w:rsidP="00B622B2">
            <w:pPr>
              <w:autoSpaceDE w:val="0"/>
              <w:autoSpaceDN w:val="0"/>
              <w:adjustRightInd w:val="0"/>
              <w:rPr>
                <w:rFonts w:ascii="Arial-Black" w:hAnsi="Arial-Black" w:cs="Arial-Black"/>
                <w:color w:val="000000" w:themeColor="text1"/>
                <w:sz w:val="20"/>
                <w:szCs w:val="20"/>
              </w:rPr>
            </w:pPr>
            <w:r w:rsidRPr="00B622B2">
              <w:rPr>
                <w:rFonts w:ascii="Arial-Black" w:hAnsi="Arial-Black" w:cs="Arial-Black"/>
                <w:color w:val="000000" w:themeColor="text1"/>
                <w:sz w:val="20"/>
                <w:szCs w:val="20"/>
              </w:rPr>
              <w:t>a water filter in every classroom and a hand</w:t>
            </w:r>
          </w:p>
          <w:p w:rsidR="00B622B2" w:rsidRDefault="00B622B2" w:rsidP="00B622B2">
            <w:r w:rsidRPr="00B622B2">
              <w:rPr>
                <w:rFonts w:ascii="Arial-Black" w:hAnsi="Arial-Black" w:cs="Arial-Black"/>
                <w:color w:val="000000" w:themeColor="text1"/>
                <w:sz w:val="20"/>
                <w:szCs w:val="20"/>
              </w:rPr>
              <w:t>washing station with soap</w:t>
            </w:r>
          </w:p>
        </w:tc>
        <w:tc>
          <w:tcPr>
            <w:tcW w:w="2970" w:type="dxa"/>
          </w:tcPr>
          <w:p w:rsidR="00E7434F" w:rsidRDefault="00E7434F" w:rsidP="00037D47">
            <w:pPr>
              <w:rPr>
                <w:rFonts w:ascii="Arial-BoldMT" w:hAnsi="Arial-BoldMT" w:cs="Arial-BoldMT"/>
                <w:bCs/>
                <w:color w:val="000000" w:themeColor="text1"/>
                <w:sz w:val="20"/>
                <w:szCs w:val="20"/>
              </w:rPr>
            </w:pPr>
          </w:p>
          <w:p w:rsidR="00704BD7" w:rsidRPr="005D2418" w:rsidRDefault="00704BD7" w:rsidP="00704BD7">
            <w:pPr>
              <w:pStyle w:val="ListParagraph"/>
              <w:numPr>
                <w:ilvl w:val="0"/>
                <w:numId w:val="18"/>
              </w:numPr>
              <w:rPr>
                <w:rFonts w:ascii="Arial-BoldMT" w:hAnsi="Arial-BoldMT" w:cs="Arial-BoldMT"/>
                <w:b/>
                <w:bCs/>
                <w:color w:val="000000" w:themeColor="text1"/>
                <w:sz w:val="20"/>
                <w:szCs w:val="20"/>
              </w:rPr>
            </w:pPr>
            <w:r w:rsidRPr="005D2418">
              <w:rPr>
                <w:rFonts w:ascii="Arial-BoldMT" w:hAnsi="Arial-BoldMT" w:cs="Arial-BoldMT"/>
                <w:b/>
                <w:bCs/>
                <w:color w:val="000000" w:themeColor="text1"/>
                <w:sz w:val="20"/>
                <w:szCs w:val="20"/>
              </w:rPr>
              <w:t>Child friendly school</w:t>
            </w:r>
            <w:r w:rsidR="008676E8" w:rsidRPr="005D2418">
              <w:rPr>
                <w:rFonts w:ascii="Arial-BoldMT" w:hAnsi="Arial-BoldMT" w:cs="Arial-BoldMT"/>
                <w:b/>
                <w:bCs/>
                <w:color w:val="000000" w:themeColor="text1"/>
                <w:sz w:val="20"/>
                <w:szCs w:val="20"/>
              </w:rPr>
              <w:t xml:space="preserve"> initiative</w:t>
            </w:r>
            <w:r w:rsidR="005D2418">
              <w:rPr>
                <w:rFonts w:ascii="Arial-BoldMT" w:hAnsi="Arial-BoldMT" w:cs="Arial-BoldMT"/>
                <w:b/>
                <w:bCs/>
                <w:color w:val="000000" w:themeColor="text1"/>
                <w:sz w:val="20"/>
                <w:szCs w:val="20"/>
              </w:rPr>
              <w:t xml:space="preserve"> </w:t>
            </w:r>
            <w:r w:rsidRPr="005D2418">
              <w:rPr>
                <w:rFonts w:ascii="ArialMT" w:hAnsi="ArialMT" w:cs="ArialMT"/>
                <w:sz w:val="20"/>
                <w:szCs w:val="20"/>
              </w:rPr>
              <w:t>In 2010, M</w:t>
            </w:r>
            <w:r w:rsidR="008676E8" w:rsidRPr="005D2418">
              <w:rPr>
                <w:rFonts w:ascii="ArialMT" w:hAnsi="ArialMT" w:cs="ArialMT"/>
                <w:sz w:val="20"/>
                <w:szCs w:val="20"/>
              </w:rPr>
              <w:t>inistry of education</w:t>
            </w:r>
            <w:r w:rsidRPr="005D2418">
              <w:rPr>
                <w:rFonts w:ascii="ArialMT" w:hAnsi="ArialMT" w:cs="ArialMT"/>
                <w:sz w:val="20"/>
                <w:szCs w:val="20"/>
              </w:rPr>
              <w:t xml:space="preserve"> introduced</w:t>
            </w:r>
            <w:r w:rsidR="008676E8" w:rsidRPr="005D2418">
              <w:rPr>
                <w:rFonts w:ascii="ArialMT" w:hAnsi="ArialMT" w:cs="ArialMT"/>
                <w:sz w:val="20"/>
                <w:szCs w:val="20"/>
              </w:rPr>
              <w:t xml:space="preserve"> </w:t>
            </w:r>
            <w:r w:rsidRPr="005D2418">
              <w:rPr>
                <w:rFonts w:ascii="ArialMT" w:hAnsi="ArialMT" w:cs="ArialMT"/>
                <w:sz w:val="20"/>
                <w:szCs w:val="20"/>
              </w:rPr>
              <w:t>the Child-Friendly School</w:t>
            </w:r>
            <w:r w:rsidR="005D2418">
              <w:rPr>
                <w:rFonts w:ascii="ArialMT" w:hAnsi="ArialMT" w:cs="ArialMT"/>
                <w:sz w:val="20"/>
                <w:szCs w:val="20"/>
              </w:rPr>
              <w:t xml:space="preserve"> </w:t>
            </w:r>
            <w:r w:rsidRPr="005D2418">
              <w:rPr>
                <w:rFonts w:ascii="ArialMT" w:hAnsi="ArialMT" w:cs="ArialMT"/>
                <w:sz w:val="20"/>
                <w:szCs w:val="20"/>
              </w:rPr>
              <w:t>Initiative framework with nine</w:t>
            </w:r>
            <w:r w:rsidR="005D2418">
              <w:rPr>
                <w:rFonts w:ascii="ArialMT" w:hAnsi="ArialMT" w:cs="ArialMT"/>
                <w:sz w:val="20"/>
                <w:szCs w:val="20"/>
              </w:rPr>
              <w:t xml:space="preserve"> </w:t>
            </w:r>
            <w:r w:rsidRPr="005D2418">
              <w:rPr>
                <w:rFonts w:ascii="ArialMT" w:hAnsi="ArialMT" w:cs="ArialMT"/>
                <w:sz w:val="20"/>
                <w:szCs w:val="20"/>
              </w:rPr>
              <w:t>aspects of quality education,</w:t>
            </w:r>
            <w:r w:rsidR="005D2418">
              <w:rPr>
                <w:rFonts w:ascii="ArialMT" w:hAnsi="ArialMT" w:cs="ArialMT"/>
                <w:sz w:val="20"/>
                <w:szCs w:val="20"/>
              </w:rPr>
              <w:t xml:space="preserve"> </w:t>
            </w:r>
            <w:r w:rsidRPr="005D2418">
              <w:rPr>
                <w:rFonts w:ascii="ArialMT" w:hAnsi="ArialMT" w:cs="ArialMT"/>
                <w:sz w:val="20"/>
                <w:szCs w:val="20"/>
              </w:rPr>
              <w:t>including indicators for child-,</w:t>
            </w:r>
            <w:r w:rsidR="005D2418">
              <w:rPr>
                <w:rFonts w:ascii="ArialMT" w:hAnsi="ArialMT" w:cs="ArialMT"/>
                <w:sz w:val="20"/>
                <w:szCs w:val="20"/>
              </w:rPr>
              <w:t xml:space="preserve"> </w:t>
            </w:r>
            <w:r w:rsidRPr="005D2418">
              <w:rPr>
                <w:rFonts w:ascii="ArialMT" w:hAnsi="ArialMT" w:cs="ArialMT"/>
                <w:sz w:val="20"/>
                <w:szCs w:val="20"/>
              </w:rPr>
              <w:t>gender- and differently-abled</w:t>
            </w:r>
            <w:r w:rsidR="005D2418">
              <w:rPr>
                <w:rFonts w:ascii="ArialMT" w:hAnsi="ArialMT" w:cs="ArialMT"/>
                <w:sz w:val="20"/>
                <w:szCs w:val="20"/>
              </w:rPr>
              <w:t xml:space="preserve"> </w:t>
            </w:r>
            <w:r w:rsidRPr="005D2418">
              <w:rPr>
                <w:rFonts w:ascii="ArialMT" w:hAnsi="ArialMT" w:cs="ArialMT"/>
                <w:sz w:val="20"/>
                <w:szCs w:val="20"/>
              </w:rPr>
              <w:t>friendly WASH in Schools facilities</w:t>
            </w:r>
            <w:r w:rsidR="005D2418">
              <w:rPr>
                <w:rFonts w:ascii="ArialMT" w:hAnsi="ArialMT" w:cs="ArialMT"/>
                <w:sz w:val="20"/>
                <w:szCs w:val="20"/>
              </w:rPr>
              <w:t xml:space="preserve"> </w:t>
            </w:r>
            <w:r w:rsidRPr="005D2418">
              <w:rPr>
                <w:rFonts w:ascii="ArialMT" w:hAnsi="ArialMT" w:cs="ArialMT"/>
                <w:sz w:val="20"/>
                <w:szCs w:val="20"/>
              </w:rPr>
              <w:t>and basic hygiene education</w:t>
            </w:r>
            <w:r w:rsidR="005D2418">
              <w:rPr>
                <w:rFonts w:ascii="ArialMT" w:hAnsi="ArialMT" w:cs="ArialMT"/>
                <w:sz w:val="20"/>
                <w:szCs w:val="20"/>
              </w:rPr>
              <w:t xml:space="preserve"> </w:t>
            </w:r>
            <w:r w:rsidR="00C1477E" w:rsidRPr="005D2418">
              <w:rPr>
                <w:rFonts w:ascii="ArialMT" w:hAnsi="ArialMT" w:cs="ArialMT"/>
                <w:sz w:val="20"/>
                <w:szCs w:val="20"/>
              </w:rPr>
              <w:t>Components</w:t>
            </w:r>
            <w:r w:rsidR="008676E8" w:rsidRPr="005D2418">
              <w:rPr>
                <w:rFonts w:ascii="ArialMT" w:hAnsi="ArialMT" w:cs="ArialMT"/>
                <w:sz w:val="20"/>
                <w:szCs w:val="20"/>
              </w:rPr>
              <w:t>.</w:t>
            </w:r>
          </w:p>
          <w:p w:rsidR="005D2418" w:rsidRDefault="00C1477E" w:rsidP="00C1477E">
            <w:pPr>
              <w:pStyle w:val="ListParagraph"/>
              <w:numPr>
                <w:ilvl w:val="0"/>
                <w:numId w:val="18"/>
              </w:numPr>
              <w:autoSpaceDE w:val="0"/>
              <w:autoSpaceDN w:val="0"/>
              <w:adjustRightInd w:val="0"/>
              <w:rPr>
                <w:rFonts w:ascii="ArialMT" w:hAnsi="ArialMT" w:cs="ArialMT"/>
                <w:b/>
                <w:sz w:val="20"/>
                <w:szCs w:val="20"/>
              </w:rPr>
            </w:pPr>
            <w:r w:rsidRPr="005D2418">
              <w:rPr>
                <w:rFonts w:ascii="ArialMT" w:hAnsi="ArialMT" w:cs="ArialMT"/>
                <w:b/>
                <w:sz w:val="20"/>
                <w:szCs w:val="20"/>
              </w:rPr>
              <w:t>Establishment of WASH working group</w:t>
            </w:r>
          </w:p>
          <w:p w:rsidR="00C1477E" w:rsidRPr="00490F78" w:rsidRDefault="00C1477E" w:rsidP="00490F78">
            <w:pPr>
              <w:pStyle w:val="ListParagraph"/>
              <w:autoSpaceDE w:val="0"/>
              <w:autoSpaceDN w:val="0"/>
              <w:adjustRightInd w:val="0"/>
              <w:rPr>
                <w:rFonts w:ascii="ArialMT" w:hAnsi="ArialMT" w:cs="ArialMT"/>
                <w:b/>
                <w:sz w:val="20"/>
                <w:szCs w:val="20"/>
              </w:rPr>
            </w:pPr>
            <w:r w:rsidRPr="005D2418">
              <w:rPr>
                <w:rFonts w:ascii="ArialMT" w:hAnsi="ArialMT" w:cs="ArialMT"/>
                <w:sz w:val="20"/>
                <w:szCs w:val="20"/>
              </w:rPr>
              <w:t>In 2010, M</w:t>
            </w:r>
            <w:r w:rsidR="00A5705D" w:rsidRPr="005D2418">
              <w:rPr>
                <w:rFonts w:ascii="ArialMT" w:hAnsi="ArialMT" w:cs="ArialMT"/>
                <w:sz w:val="20"/>
                <w:szCs w:val="20"/>
              </w:rPr>
              <w:t xml:space="preserve">inistry of </w:t>
            </w:r>
            <w:r w:rsidR="005D2418" w:rsidRPr="005D2418">
              <w:rPr>
                <w:rFonts w:ascii="ArialMT" w:hAnsi="ArialMT" w:cs="ArialMT"/>
                <w:sz w:val="20"/>
                <w:szCs w:val="20"/>
              </w:rPr>
              <w:t>education approved</w:t>
            </w:r>
            <w:r w:rsidRPr="005D2418">
              <w:rPr>
                <w:rFonts w:ascii="ArialMT" w:hAnsi="ArialMT" w:cs="ArialMT"/>
                <w:sz w:val="20"/>
                <w:szCs w:val="20"/>
              </w:rPr>
              <w:t xml:space="preserve"> the</w:t>
            </w:r>
            <w:r w:rsidR="00B5081E" w:rsidRPr="005D2418">
              <w:rPr>
                <w:rFonts w:ascii="ArialMT" w:hAnsi="ArialMT" w:cs="ArialMT"/>
                <w:sz w:val="20"/>
                <w:szCs w:val="20"/>
              </w:rPr>
              <w:t xml:space="preserve"> </w:t>
            </w:r>
            <w:r w:rsidRPr="005D2418">
              <w:rPr>
                <w:rFonts w:ascii="ArialMT" w:hAnsi="ArialMT" w:cs="ArialMT"/>
                <w:sz w:val="20"/>
                <w:szCs w:val="20"/>
              </w:rPr>
              <w:t xml:space="preserve">establishment of a </w:t>
            </w:r>
            <w:r w:rsidR="005D2418" w:rsidRPr="005D2418">
              <w:rPr>
                <w:rFonts w:ascii="ArialMT" w:hAnsi="ArialMT" w:cs="ArialMT"/>
                <w:sz w:val="20"/>
                <w:szCs w:val="20"/>
              </w:rPr>
              <w:t>WASH working</w:t>
            </w:r>
            <w:r w:rsidRPr="005D2418">
              <w:rPr>
                <w:rFonts w:ascii="ArialMT" w:hAnsi="ArialMT" w:cs="ArialMT"/>
                <w:sz w:val="20"/>
                <w:szCs w:val="20"/>
              </w:rPr>
              <w:t xml:space="preserve"> group during</w:t>
            </w:r>
            <w:r w:rsidR="005D2418">
              <w:rPr>
                <w:rFonts w:ascii="ArialMT" w:hAnsi="ArialMT" w:cs="ArialMT"/>
                <w:sz w:val="20"/>
                <w:szCs w:val="20"/>
              </w:rPr>
              <w:t xml:space="preserve"> </w:t>
            </w:r>
            <w:r w:rsidR="00B5081E">
              <w:rPr>
                <w:rFonts w:ascii="ArialMT" w:hAnsi="ArialMT" w:cs="ArialMT"/>
                <w:sz w:val="20"/>
                <w:szCs w:val="20"/>
              </w:rPr>
              <w:t>The</w:t>
            </w:r>
            <w:r>
              <w:rPr>
                <w:rFonts w:ascii="ArialMT" w:hAnsi="ArialMT" w:cs="ArialMT"/>
                <w:sz w:val="20"/>
                <w:szCs w:val="20"/>
              </w:rPr>
              <w:t xml:space="preserve"> M</w:t>
            </w:r>
            <w:r w:rsidR="005D2418">
              <w:rPr>
                <w:rFonts w:ascii="ArialMT" w:hAnsi="ArialMT" w:cs="ArialMT"/>
                <w:sz w:val="20"/>
                <w:szCs w:val="20"/>
              </w:rPr>
              <w:t>O</w:t>
            </w:r>
            <w:r>
              <w:rPr>
                <w:rFonts w:ascii="ArialMT" w:hAnsi="ArialMT" w:cs="ArialMT"/>
                <w:sz w:val="20"/>
                <w:szCs w:val="20"/>
              </w:rPr>
              <w:t>E Joint Annual Review.</w:t>
            </w:r>
            <w:r w:rsidR="005D2418">
              <w:rPr>
                <w:rFonts w:ascii="ArialMT" w:hAnsi="ArialMT" w:cs="ArialMT"/>
                <w:sz w:val="20"/>
                <w:szCs w:val="20"/>
              </w:rPr>
              <w:t xml:space="preserve"> </w:t>
            </w:r>
            <w:r>
              <w:rPr>
                <w:rFonts w:ascii="ArialMT" w:hAnsi="ArialMT" w:cs="ArialMT"/>
                <w:sz w:val="20"/>
                <w:szCs w:val="20"/>
              </w:rPr>
              <w:t>This working group comprises</w:t>
            </w:r>
            <w:r w:rsidR="005D2418">
              <w:rPr>
                <w:rFonts w:ascii="ArialMT" w:hAnsi="ArialMT" w:cs="ArialMT"/>
                <w:sz w:val="20"/>
                <w:szCs w:val="20"/>
              </w:rPr>
              <w:t xml:space="preserve"> </w:t>
            </w:r>
            <w:r>
              <w:rPr>
                <w:rFonts w:ascii="ArialMT" w:hAnsi="ArialMT" w:cs="ArialMT"/>
                <w:sz w:val="20"/>
                <w:szCs w:val="20"/>
              </w:rPr>
              <w:t>representatives from various</w:t>
            </w:r>
            <w:r w:rsidR="005D2418">
              <w:rPr>
                <w:rFonts w:ascii="ArialMT" w:hAnsi="ArialMT" w:cs="ArialMT"/>
                <w:sz w:val="20"/>
                <w:szCs w:val="20"/>
              </w:rPr>
              <w:t xml:space="preserve"> </w:t>
            </w:r>
            <w:r>
              <w:rPr>
                <w:rFonts w:ascii="ArialMT" w:hAnsi="ArialMT" w:cs="ArialMT"/>
                <w:sz w:val="20"/>
                <w:szCs w:val="20"/>
              </w:rPr>
              <w:t>sections of the Department of</w:t>
            </w:r>
            <w:r w:rsidR="005D2418">
              <w:rPr>
                <w:rFonts w:ascii="ArialMT" w:hAnsi="ArialMT" w:cs="ArialMT"/>
                <w:sz w:val="20"/>
                <w:szCs w:val="20"/>
              </w:rPr>
              <w:t xml:space="preserve"> </w:t>
            </w:r>
            <w:r>
              <w:rPr>
                <w:rFonts w:ascii="ArialMT" w:hAnsi="ArialMT" w:cs="ArialMT"/>
                <w:sz w:val="20"/>
                <w:szCs w:val="20"/>
              </w:rPr>
              <w:t>Education and development</w:t>
            </w:r>
            <w:r w:rsidR="005D2418">
              <w:rPr>
                <w:rFonts w:ascii="ArialMT" w:hAnsi="ArialMT" w:cs="ArialMT"/>
                <w:sz w:val="20"/>
                <w:szCs w:val="20"/>
              </w:rPr>
              <w:t xml:space="preserve"> </w:t>
            </w:r>
            <w:r w:rsidR="00A5705D">
              <w:rPr>
                <w:rFonts w:ascii="ArialMT" w:hAnsi="ArialMT" w:cs="ArialMT"/>
                <w:sz w:val="20"/>
                <w:szCs w:val="20"/>
              </w:rPr>
              <w:t>Partners</w:t>
            </w:r>
            <w:r>
              <w:rPr>
                <w:rFonts w:ascii="ArialMT" w:hAnsi="ArialMT" w:cs="ArialMT"/>
                <w:sz w:val="20"/>
                <w:szCs w:val="20"/>
              </w:rPr>
              <w:t>. The working group’s</w:t>
            </w:r>
            <w:r w:rsidR="00490F78">
              <w:rPr>
                <w:rFonts w:ascii="ArialMT" w:hAnsi="ArialMT" w:cs="ArialMT"/>
                <w:sz w:val="20"/>
                <w:szCs w:val="20"/>
              </w:rPr>
              <w:t xml:space="preserve"> </w:t>
            </w:r>
            <w:r>
              <w:rPr>
                <w:rFonts w:ascii="ArialMT" w:hAnsi="ArialMT" w:cs="ArialMT"/>
                <w:sz w:val="20"/>
                <w:szCs w:val="20"/>
              </w:rPr>
              <w:t>objectives are to support</w:t>
            </w:r>
            <w:r w:rsidR="00490F78">
              <w:rPr>
                <w:rFonts w:ascii="ArialMT" w:hAnsi="ArialMT" w:cs="ArialMT"/>
                <w:sz w:val="20"/>
                <w:szCs w:val="20"/>
              </w:rPr>
              <w:t xml:space="preserve"> </w:t>
            </w:r>
            <w:r>
              <w:rPr>
                <w:rFonts w:ascii="ArialMT" w:hAnsi="ArialMT" w:cs="ArialMT"/>
                <w:sz w:val="20"/>
                <w:szCs w:val="20"/>
              </w:rPr>
              <w:t>investment for WASH in</w:t>
            </w:r>
            <w:r w:rsidR="00490F78">
              <w:rPr>
                <w:rFonts w:ascii="ArialMT" w:hAnsi="ArialMT" w:cs="ArialMT"/>
                <w:sz w:val="20"/>
                <w:szCs w:val="20"/>
              </w:rPr>
              <w:t xml:space="preserve"> </w:t>
            </w:r>
            <w:r>
              <w:rPr>
                <w:rFonts w:ascii="ArialMT" w:hAnsi="ArialMT" w:cs="ArialMT"/>
                <w:sz w:val="20"/>
                <w:szCs w:val="20"/>
              </w:rPr>
              <w:t>Schools through the current</w:t>
            </w:r>
            <w:r w:rsidR="00490F78">
              <w:rPr>
                <w:rFonts w:ascii="ArialMT" w:hAnsi="ArialMT" w:cs="ArialMT"/>
                <w:sz w:val="20"/>
                <w:szCs w:val="20"/>
              </w:rPr>
              <w:t xml:space="preserve"> </w:t>
            </w:r>
            <w:r w:rsidR="00A5705D">
              <w:rPr>
                <w:rFonts w:ascii="ArialMT" w:hAnsi="ArialMT" w:cs="ArialMT"/>
                <w:sz w:val="20"/>
                <w:szCs w:val="20"/>
              </w:rPr>
              <w:t>Educational</w:t>
            </w:r>
            <w:r>
              <w:rPr>
                <w:rFonts w:ascii="ArialMT" w:hAnsi="ArialMT" w:cs="ArialMT"/>
                <w:sz w:val="20"/>
                <w:szCs w:val="20"/>
              </w:rPr>
              <w:t xml:space="preserve"> </w:t>
            </w:r>
            <w:r w:rsidR="00B229E4">
              <w:rPr>
                <w:rFonts w:ascii="ArialMT" w:hAnsi="ArialMT" w:cs="ArialMT"/>
                <w:sz w:val="20"/>
                <w:szCs w:val="20"/>
              </w:rPr>
              <w:t>system. The</w:t>
            </w:r>
            <w:r w:rsidR="00490F78">
              <w:rPr>
                <w:rFonts w:ascii="ArialMT" w:hAnsi="ArialMT" w:cs="ArialMT"/>
                <w:sz w:val="20"/>
                <w:szCs w:val="20"/>
              </w:rPr>
              <w:t xml:space="preserve"> </w:t>
            </w:r>
            <w:r w:rsidR="00A5705D">
              <w:rPr>
                <w:rFonts w:ascii="ArialMT" w:hAnsi="ArialMT" w:cs="ArialMT"/>
                <w:sz w:val="20"/>
                <w:szCs w:val="20"/>
              </w:rPr>
              <w:t>Government of Nepal</w:t>
            </w:r>
            <w:r w:rsidR="00490F78">
              <w:rPr>
                <w:rFonts w:ascii="ArialMT" w:hAnsi="ArialMT" w:cs="ArialMT"/>
                <w:sz w:val="20"/>
                <w:szCs w:val="20"/>
              </w:rPr>
              <w:t xml:space="preserve"> </w:t>
            </w:r>
            <w:r w:rsidR="00A5705D">
              <w:rPr>
                <w:rFonts w:ascii="ArialMT" w:hAnsi="ArialMT" w:cs="ArialMT"/>
                <w:sz w:val="20"/>
                <w:szCs w:val="20"/>
              </w:rPr>
              <w:t>allocated a budget of US$15 million</w:t>
            </w:r>
            <w:r w:rsidR="00490F78">
              <w:rPr>
                <w:rFonts w:ascii="ArialMT" w:hAnsi="ArialMT" w:cs="ArialMT"/>
                <w:sz w:val="20"/>
                <w:szCs w:val="20"/>
              </w:rPr>
              <w:t xml:space="preserve"> </w:t>
            </w:r>
            <w:r w:rsidR="00A5705D">
              <w:rPr>
                <w:rFonts w:ascii="ArialMT" w:hAnsi="ArialMT" w:cs="ArialMT"/>
                <w:sz w:val="20"/>
                <w:szCs w:val="20"/>
              </w:rPr>
              <w:t>to construct nationwide 5,500</w:t>
            </w:r>
            <w:r w:rsidR="00490F78">
              <w:rPr>
                <w:rFonts w:ascii="ArialMT" w:hAnsi="ArialMT" w:cs="ArialMT"/>
                <w:sz w:val="20"/>
                <w:szCs w:val="20"/>
              </w:rPr>
              <w:t xml:space="preserve"> </w:t>
            </w:r>
            <w:r w:rsidR="00A5705D">
              <w:rPr>
                <w:rFonts w:ascii="ArialMT" w:hAnsi="ArialMT" w:cs="ArialMT"/>
                <w:sz w:val="20"/>
                <w:szCs w:val="20"/>
              </w:rPr>
              <w:t>girl-friendly toilets, an indication</w:t>
            </w:r>
            <w:r w:rsidR="00490F78">
              <w:rPr>
                <w:rFonts w:ascii="ArialMT" w:hAnsi="ArialMT" w:cs="ArialMT"/>
                <w:sz w:val="20"/>
                <w:szCs w:val="20"/>
              </w:rPr>
              <w:t xml:space="preserve"> </w:t>
            </w:r>
            <w:r w:rsidR="00A5705D">
              <w:rPr>
                <w:rFonts w:ascii="ArialMT" w:hAnsi="ArialMT" w:cs="ArialMT"/>
                <w:sz w:val="20"/>
                <w:szCs w:val="20"/>
              </w:rPr>
              <w:t>of the Government’s commitment</w:t>
            </w:r>
            <w:r w:rsidR="00490F78">
              <w:rPr>
                <w:rFonts w:ascii="ArialMT" w:hAnsi="ArialMT" w:cs="ArialMT"/>
                <w:sz w:val="20"/>
                <w:szCs w:val="20"/>
              </w:rPr>
              <w:t xml:space="preserve"> </w:t>
            </w:r>
            <w:r w:rsidR="00A5705D">
              <w:rPr>
                <w:rFonts w:ascii="ArialMT" w:hAnsi="ArialMT" w:cs="ArialMT"/>
                <w:sz w:val="20"/>
                <w:szCs w:val="20"/>
              </w:rPr>
              <w:t>to WASH in schools and gender</w:t>
            </w:r>
            <w:r w:rsidR="00490F78">
              <w:rPr>
                <w:rFonts w:ascii="ArialMT" w:hAnsi="ArialMT" w:cs="ArialMT"/>
                <w:sz w:val="20"/>
                <w:szCs w:val="20"/>
              </w:rPr>
              <w:t xml:space="preserve"> </w:t>
            </w:r>
            <w:r w:rsidR="00A5705D">
              <w:rPr>
                <w:rFonts w:ascii="ArialMT" w:hAnsi="ArialMT" w:cs="ArialMT"/>
                <w:sz w:val="20"/>
                <w:szCs w:val="20"/>
              </w:rPr>
              <w:t>Equity.</w:t>
            </w:r>
          </w:p>
          <w:p w:rsidR="00102E27" w:rsidRPr="005E789C" w:rsidRDefault="00102E27" w:rsidP="005E789C">
            <w:pPr>
              <w:pStyle w:val="ListParagraph"/>
              <w:numPr>
                <w:ilvl w:val="0"/>
                <w:numId w:val="18"/>
              </w:numPr>
              <w:rPr>
                <w:rFonts w:ascii="ArialMT" w:hAnsi="ArialMT" w:cs="ArialMT"/>
                <w:b/>
                <w:sz w:val="20"/>
                <w:szCs w:val="20"/>
              </w:rPr>
            </w:pPr>
            <w:r w:rsidRPr="005E789C">
              <w:rPr>
                <w:rFonts w:ascii="ArialMT" w:hAnsi="ArialMT" w:cs="ArialMT"/>
                <w:b/>
                <w:sz w:val="20"/>
                <w:szCs w:val="20"/>
              </w:rPr>
              <w:t>School Lead Total Sanitation:</w:t>
            </w:r>
          </w:p>
          <w:p w:rsidR="00102E27" w:rsidRPr="005E789C" w:rsidRDefault="00AC34DD" w:rsidP="005E789C">
            <w:pPr>
              <w:pStyle w:val="ListParagraph"/>
              <w:autoSpaceDE w:val="0"/>
              <w:autoSpaceDN w:val="0"/>
              <w:adjustRightInd w:val="0"/>
              <w:rPr>
                <w:rFonts w:ascii="ArialNarrow-Bold" w:hAnsi="ArialNarrow-Bold" w:cs="ArialNarrow-Bold"/>
                <w:bCs/>
                <w:color w:val="000000" w:themeColor="text1"/>
                <w:sz w:val="20"/>
                <w:szCs w:val="20"/>
              </w:rPr>
            </w:pPr>
            <w:r w:rsidRPr="005E789C">
              <w:rPr>
                <w:rFonts w:ascii="ArialNarrow-Bold" w:hAnsi="ArialNarrow-Bold" w:cs="ArialNarrow-Bold"/>
                <w:bCs/>
                <w:color w:val="000000" w:themeColor="text1"/>
                <w:sz w:val="20"/>
                <w:szCs w:val="20"/>
              </w:rPr>
              <w:t xml:space="preserve">Nepal has </w:t>
            </w:r>
            <w:r w:rsidR="00102E27" w:rsidRPr="005E789C">
              <w:rPr>
                <w:rFonts w:ascii="ArialNarrow-Bold" w:hAnsi="ArialNarrow-Bold" w:cs="ArialNarrow-Bold"/>
                <w:bCs/>
                <w:color w:val="000000" w:themeColor="text1"/>
                <w:sz w:val="20"/>
                <w:szCs w:val="20"/>
              </w:rPr>
              <w:t>pioneered School-Led Total Sanitation</w:t>
            </w:r>
            <w:r w:rsidRPr="005E789C">
              <w:rPr>
                <w:rFonts w:ascii="ArialNarrow-Bold" w:hAnsi="ArialNarrow-Bold" w:cs="ArialNarrow-Bold"/>
                <w:bCs/>
                <w:color w:val="000000" w:themeColor="text1"/>
                <w:sz w:val="20"/>
                <w:szCs w:val="20"/>
              </w:rPr>
              <w:t xml:space="preserve"> </w:t>
            </w:r>
            <w:r w:rsidR="00102E27" w:rsidRPr="005E789C">
              <w:rPr>
                <w:rFonts w:ascii="ArialNarrow-Bold" w:hAnsi="ArialNarrow-Bold" w:cs="ArialNarrow-Bold"/>
                <w:bCs/>
                <w:color w:val="000000" w:themeColor="text1"/>
                <w:sz w:val="20"/>
                <w:szCs w:val="20"/>
              </w:rPr>
              <w:t>(SLTS), which has shown th</w:t>
            </w:r>
            <w:r w:rsidRPr="005E789C">
              <w:rPr>
                <w:rFonts w:ascii="ArialNarrow-Bold" w:hAnsi="ArialNarrow-Bold" w:cs="ArialNarrow-Bold"/>
                <w:bCs/>
                <w:color w:val="000000" w:themeColor="text1"/>
                <w:sz w:val="20"/>
                <w:szCs w:val="20"/>
              </w:rPr>
              <w:t xml:space="preserve">at WASH </w:t>
            </w:r>
            <w:r w:rsidR="00102E27" w:rsidRPr="005E789C">
              <w:rPr>
                <w:rFonts w:ascii="ArialNarrow-Bold" w:hAnsi="ArialNarrow-Bold" w:cs="ArialNarrow-Bold"/>
                <w:bCs/>
                <w:color w:val="000000" w:themeColor="text1"/>
                <w:sz w:val="20"/>
                <w:szCs w:val="20"/>
              </w:rPr>
              <w:t xml:space="preserve">in </w:t>
            </w:r>
            <w:r w:rsidRPr="005E789C">
              <w:rPr>
                <w:rFonts w:ascii="ArialNarrow-Bold" w:hAnsi="ArialNarrow-Bold" w:cs="ArialNarrow-Bold"/>
                <w:bCs/>
                <w:color w:val="000000" w:themeColor="text1"/>
                <w:sz w:val="20"/>
                <w:szCs w:val="20"/>
              </w:rPr>
              <w:t xml:space="preserve">Schools can benefit surrounding Communities also. Children are the </w:t>
            </w:r>
            <w:r w:rsidR="00102E27" w:rsidRPr="005E789C">
              <w:rPr>
                <w:rFonts w:ascii="ArialNarrow-Bold" w:hAnsi="ArialNarrow-Bold" w:cs="ArialNarrow-Bold"/>
                <w:bCs/>
                <w:color w:val="000000" w:themeColor="text1"/>
                <w:sz w:val="20"/>
                <w:szCs w:val="20"/>
              </w:rPr>
              <w:t>change agents in the SLTS approach</w:t>
            </w:r>
            <w:r w:rsidRPr="005E789C">
              <w:rPr>
                <w:rFonts w:ascii="ArialNarrow-Bold" w:hAnsi="ArialNarrow-Bold" w:cs="ArialNarrow-Bold"/>
                <w:bCs/>
                <w:color w:val="000000" w:themeColor="text1"/>
                <w:sz w:val="20"/>
                <w:szCs w:val="20"/>
              </w:rPr>
              <w:t>.</w:t>
            </w:r>
          </w:p>
        </w:tc>
      </w:tr>
      <w:tr w:rsidR="00E7434F" w:rsidTr="00096C1F">
        <w:trPr>
          <w:trHeight w:val="133"/>
        </w:trPr>
        <w:tc>
          <w:tcPr>
            <w:tcW w:w="1530" w:type="dxa"/>
          </w:tcPr>
          <w:p w:rsidR="00E7434F" w:rsidRDefault="0086439D">
            <w:r>
              <w:t>Pakistan</w:t>
            </w:r>
          </w:p>
        </w:tc>
        <w:tc>
          <w:tcPr>
            <w:tcW w:w="1440" w:type="dxa"/>
          </w:tcPr>
          <w:p w:rsidR="00E7434F" w:rsidRDefault="0086439D">
            <w:r>
              <w:t>173.5 million</w:t>
            </w:r>
          </w:p>
        </w:tc>
        <w:tc>
          <w:tcPr>
            <w:tcW w:w="1170" w:type="dxa"/>
          </w:tcPr>
          <w:p w:rsidR="00E7434F" w:rsidRDefault="0086439D">
            <w:r>
              <w:t>42.1% of the total population</w:t>
            </w:r>
          </w:p>
        </w:tc>
        <w:tc>
          <w:tcPr>
            <w:tcW w:w="1080" w:type="dxa"/>
          </w:tcPr>
          <w:p w:rsidR="00E7434F" w:rsidRDefault="00FA58C4">
            <w:r>
              <w:t>124,385 primary schools</w:t>
            </w:r>
          </w:p>
        </w:tc>
        <w:tc>
          <w:tcPr>
            <w:tcW w:w="1620" w:type="dxa"/>
          </w:tcPr>
          <w:p w:rsidR="00F05B63" w:rsidRPr="00F05B63" w:rsidRDefault="00F05B63" w:rsidP="00F05B63">
            <w:pPr>
              <w:autoSpaceDE w:val="0"/>
              <w:autoSpaceDN w:val="0"/>
              <w:adjustRightInd w:val="0"/>
              <w:rPr>
                <w:rFonts w:ascii="ArialMT" w:hAnsi="ArialMT" w:cs="ArialMT"/>
                <w:color w:val="000000" w:themeColor="text1"/>
                <w:sz w:val="20"/>
                <w:szCs w:val="20"/>
              </w:rPr>
            </w:pPr>
            <w:r w:rsidRPr="00F05B63">
              <w:rPr>
                <w:rFonts w:ascii="ArialMT" w:hAnsi="ArialMT" w:cs="ArialMT"/>
                <w:color w:val="000000" w:themeColor="text1"/>
                <w:sz w:val="20"/>
                <w:szCs w:val="20"/>
              </w:rPr>
              <w:t>Ab</w:t>
            </w:r>
            <w:r>
              <w:rPr>
                <w:rFonts w:ascii="ArialMT" w:hAnsi="ArialMT" w:cs="ArialMT"/>
                <w:color w:val="000000" w:themeColor="text1"/>
                <w:sz w:val="20"/>
                <w:szCs w:val="20"/>
              </w:rPr>
              <w:t xml:space="preserve">out 74 % of girls and 48 % boys in </w:t>
            </w:r>
            <w:r w:rsidRPr="00F05B63">
              <w:rPr>
                <w:rFonts w:ascii="ArialMT" w:hAnsi="ArialMT" w:cs="ArialMT"/>
                <w:color w:val="000000" w:themeColor="text1"/>
                <w:sz w:val="20"/>
                <w:szCs w:val="20"/>
              </w:rPr>
              <w:t>primary schools have adequate</w:t>
            </w:r>
          </w:p>
          <w:p w:rsidR="00F05B63" w:rsidRPr="00F05B63" w:rsidRDefault="00F05B63" w:rsidP="00F05B63">
            <w:pPr>
              <w:autoSpaceDE w:val="0"/>
              <w:autoSpaceDN w:val="0"/>
              <w:adjustRightInd w:val="0"/>
              <w:rPr>
                <w:rFonts w:ascii="ArialMT" w:hAnsi="ArialMT" w:cs="ArialMT"/>
                <w:color w:val="000000" w:themeColor="text1"/>
                <w:sz w:val="20"/>
                <w:szCs w:val="20"/>
              </w:rPr>
            </w:pPr>
            <w:r w:rsidRPr="00F05B63">
              <w:rPr>
                <w:rFonts w:ascii="ArialMT" w:hAnsi="ArialMT" w:cs="ArialMT"/>
                <w:color w:val="000000" w:themeColor="text1"/>
                <w:sz w:val="20"/>
                <w:szCs w:val="20"/>
              </w:rPr>
              <w:t>toilets and 81% of girls and 75 % of</w:t>
            </w:r>
          </w:p>
          <w:p w:rsidR="00F05B63" w:rsidRPr="00F05B63" w:rsidRDefault="00F05B63" w:rsidP="00F05B63">
            <w:pPr>
              <w:autoSpaceDE w:val="0"/>
              <w:autoSpaceDN w:val="0"/>
              <w:adjustRightInd w:val="0"/>
              <w:rPr>
                <w:rFonts w:ascii="ArialMT" w:hAnsi="ArialMT" w:cs="ArialMT"/>
                <w:color w:val="000000" w:themeColor="text1"/>
                <w:sz w:val="20"/>
                <w:szCs w:val="20"/>
              </w:rPr>
            </w:pPr>
            <w:r w:rsidRPr="00F05B63">
              <w:rPr>
                <w:rFonts w:ascii="ArialMT" w:hAnsi="ArialMT" w:cs="ArialMT"/>
                <w:color w:val="000000" w:themeColor="text1"/>
                <w:sz w:val="20"/>
                <w:szCs w:val="20"/>
              </w:rPr>
              <w:t>boys at primary schools have access</w:t>
            </w:r>
          </w:p>
          <w:p w:rsidR="00F05B63" w:rsidRPr="00F05B63" w:rsidRDefault="00F05B63" w:rsidP="00F05B63">
            <w:pPr>
              <w:autoSpaceDE w:val="0"/>
              <w:autoSpaceDN w:val="0"/>
              <w:adjustRightInd w:val="0"/>
              <w:rPr>
                <w:rFonts w:ascii="ArialMT" w:hAnsi="ArialMT" w:cs="ArialMT"/>
                <w:color w:val="000000" w:themeColor="text1"/>
                <w:sz w:val="20"/>
                <w:szCs w:val="20"/>
              </w:rPr>
            </w:pPr>
            <w:r w:rsidRPr="00F05B63">
              <w:rPr>
                <w:rFonts w:ascii="ArialMT" w:hAnsi="ArialMT" w:cs="ArialMT"/>
                <w:color w:val="000000" w:themeColor="text1"/>
                <w:sz w:val="20"/>
                <w:szCs w:val="20"/>
              </w:rPr>
              <w:t>To</w:t>
            </w:r>
            <w:r>
              <w:rPr>
                <w:rFonts w:ascii="ArialMT" w:hAnsi="ArialMT" w:cs="ArialMT"/>
                <w:color w:val="000000" w:themeColor="text1"/>
                <w:sz w:val="20"/>
                <w:szCs w:val="20"/>
              </w:rPr>
              <w:t xml:space="preserve"> drinking water. There is an increase ratio of water borne diseases</w:t>
            </w:r>
          </w:p>
          <w:p w:rsidR="00F05B63" w:rsidRPr="00F05B63" w:rsidRDefault="00F05B63" w:rsidP="00F05B63">
            <w:pPr>
              <w:autoSpaceDE w:val="0"/>
              <w:autoSpaceDN w:val="0"/>
              <w:adjustRightInd w:val="0"/>
              <w:rPr>
                <w:rFonts w:ascii="ArialMT" w:hAnsi="ArialMT" w:cs="ArialMT"/>
                <w:color w:val="000000" w:themeColor="text1"/>
                <w:sz w:val="20"/>
                <w:szCs w:val="20"/>
              </w:rPr>
            </w:pPr>
            <w:r w:rsidRPr="00F05B63">
              <w:rPr>
                <w:rFonts w:ascii="ArialMT" w:hAnsi="ArialMT" w:cs="ArialMT"/>
                <w:color w:val="000000" w:themeColor="text1"/>
                <w:sz w:val="20"/>
                <w:szCs w:val="20"/>
              </w:rPr>
              <w:t>every day, some 670,000</w:t>
            </w:r>
          </w:p>
          <w:p w:rsidR="00F05B63" w:rsidRPr="00F05B63" w:rsidRDefault="00F05B63" w:rsidP="00F05B63">
            <w:pPr>
              <w:autoSpaceDE w:val="0"/>
              <w:autoSpaceDN w:val="0"/>
              <w:adjustRightInd w:val="0"/>
              <w:rPr>
                <w:rFonts w:ascii="ArialMT" w:hAnsi="ArialMT" w:cs="ArialMT"/>
                <w:color w:val="000000" w:themeColor="text1"/>
                <w:sz w:val="20"/>
                <w:szCs w:val="20"/>
              </w:rPr>
            </w:pPr>
            <w:r w:rsidRPr="00F05B63">
              <w:rPr>
                <w:rFonts w:ascii="ArialMT" w:hAnsi="ArialMT" w:cs="ArialMT"/>
                <w:color w:val="000000" w:themeColor="text1"/>
                <w:sz w:val="20"/>
                <w:szCs w:val="20"/>
              </w:rPr>
              <w:t>children miss school due to illnesses</w:t>
            </w:r>
          </w:p>
          <w:p w:rsidR="00E7434F" w:rsidRDefault="00F05B63" w:rsidP="00F05B63">
            <w:r w:rsidRPr="00F05B63">
              <w:rPr>
                <w:rFonts w:ascii="ArialMT" w:hAnsi="ArialMT" w:cs="ArialMT"/>
                <w:color w:val="000000" w:themeColor="text1"/>
                <w:sz w:val="20"/>
                <w:szCs w:val="20"/>
              </w:rPr>
              <w:t>that are mostly water-borne</w:t>
            </w:r>
          </w:p>
        </w:tc>
        <w:tc>
          <w:tcPr>
            <w:tcW w:w="1530" w:type="dxa"/>
          </w:tcPr>
          <w:p w:rsidR="00463B52" w:rsidRDefault="00463B52" w:rsidP="00463B52">
            <w:pPr>
              <w:autoSpaceDE w:val="0"/>
              <w:autoSpaceDN w:val="0"/>
              <w:adjustRightInd w:val="0"/>
              <w:rPr>
                <w:rFonts w:ascii="ArialMT" w:hAnsi="ArialMT" w:cs="ArialMT"/>
                <w:color w:val="000000"/>
                <w:sz w:val="20"/>
                <w:szCs w:val="20"/>
              </w:rPr>
            </w:pPr>
            <w:r>
              <w:rPr>
                <w:rFonts w:ascii="ArialMT" w:hAnsi="ArialMT" w:cs="ArialMT"/>
                <w:color w:val="000000" w:themeColor="text1"/>
                <w:sz w:val="20"/>
                <w:szCs w:val="20"/>
              </w:rPr>
              <w:t>T</w:t>
            </w:r>
            <w:r>
              <w:rPr>
                <w:rFonts w:ascii="ArialMT" w:hAnsi="ArialMT" w:cs="ArialMT"/>
                <w:color w:val="000000"/>
                <w:sz w:val="20"/>
                <w:szCs w:val="20"/>
              </w:rPr>
              <w:t>here is neither a National Plan of Action nor a national</w:t>
            </w:r>
          </w:p>
          <w:p w:rsidR="00526392" w:rsidRDefault="00463B52" w:rsidP="00526392">
            <w:pPr>
              <w:autoSpaceDE w:val="0"/>
              <w:autoSpaceDN w:val="0"/>
              <w:adjustRightInd w:val="0"/>
              <w:rPr>
                <w:rFonts w:ascii="ArialMT" w:hAnsi="ArialMT" w:cs="ArialMT"/>
                <w:color w:val="000000"/>
                <w:sz w:val="20"/>
                <w:szCs w:val="20"/>
              </w:rPr>
            </w:pPr>
            <w:r>
              <w:rPr>
                <w:rFonts w:ascii="ArialMT" w:hAnsi="ArialMT" w:cs="ArialMT"/>
                <w:color w:val="000000"/>
                <w:sz w:val="20"/>
                <w:szCs w:val="20"/>
              </w:rPr>
              <w:t>Budget allocation for WASH</w:t>
            </w:r>
            <w:r w:rsidR="00526392">
              <w:rPr>
                <w:rFonts w:ascii="ArialMT" w:hAnsi="ArialMT" w:cs="ArialMT"/>
                <w:color w:val="000000"/>
                <w:sz w:val="20"/>
                <w:szCs w:val="20"/>
              </w:rPr>
              <w:t>. Ministry of education has however designed guidelines for WASH in school infrastructure</w:t>
            </w:r>
          </w:p>
          <w:p w:rsidR="00E1524A" w:rsidRDefault="00E1524A" w:rsidP="00526392">
            <w:pPr>
              <w:autoSpaceDE w:val="0"/>
              <w:autoSpaceDN w:val="0"/>
              <w:adjustRightInd w:val="0"/>
              <w:rPr>
                <w:rFonts w:ascii="ArialMT" w:hAnsi="ArialMT" w:cs="ArialMT"/>
                <w:color w:val="000000"/>
                <w:sz w:val="20"/>
                <w:szCs w:val="20"/>
              </w:rPr>
            </w:pPr>
            <w:r w:rsidRPr="00E1524A">
              <w:rPr>
                <w:rFonts w:ascii="ArialMT" w:hAnsi="ArialMT" w:cs="ArialMT"/>
                <w:b/>
                <w:color w:val="000000"/>
                <w:sz w:val="20"/>
                <w:szCs w:val="20"/>
              </w:rPr>
              <w:t>Toilet for Girls</w:t>
            </w:r>
            <w:r>
              <w:rPr>
                <w:rFonts w:ascii="ArialMT" w:hAnsi="ArialMT" w:cs="ArialMT"/>
                <w:color w:val="000000"/>
                <w:sz w:val="20"/>
                <w:szCs w:val="20"/>
              </w:rPr>
              <w:t xml:space="preserve">: 1 for 25 </w:t>
            </w:r>
          </w:p>
          <w:p w:rsidR="00E1524A" w:rsidRDefault="00E1524A" w:rsidP="00526392">
            <w:pPr>
              <w:autoSpaceDE w:val="0"/>
              <w:autoSpaceDN w:val="0"/>
              <w:adjustRightInd w:val="0"/>
              <w:rPr>
                <w:rFonts w:ascii="ArialMT" w:hAnsi="ArialMT" w:cs="ArialMT"/>
                <w:color w:val="000000"/>
                <w:sz w:val="20"/>
                <w:szCs w:val="20"/>
              </w:rPr>
            </w:pPr>
            <w:r w:rsidRPr="00E1524A">
              <w:rPr>
                <w:rFonts w:ascii="ArialMT" w:hAnsi="ArialMT" w:cs="ArialMT"/>
                <w:b/>
                <w:color w:val="000000"/>
                <w:sz w:val="20"/>
                <w:szCs w:val="20"/>
              </w:rPr>
              <w:t>Toilets for Boys</w:t>
            </w:r>
            <w:r>
              <w:rPr>
                <w:rFonts w:ascii="ArialMT" w:hAnsi="ArialMT" w:cs="ArialMT"/>
                <w:color w:val="000000"/>
                <w:sz w:val="20"/>
                <w:szCs w:val="20"/>
              </w:rPr>
              <w:t>: 1 for 50 boys.</w:t>
            </w:r>
          </w:p>
          <w:p w:rsidR="00E1524A" w:rsidRDefault="00E1524A" w:rsidP="00526392">
            <w:pPr>
              <w:autoSpaceDE w:val="0"/>
              <w:autoSpaceDN w:val="0"/>
              <w:adjustRightInd w:val="0"/>
              <w:rPr>
                <w:rFonts w:ascii="ArialMT" w:hAnsi="ArialMT" w:cs="ArialMT"/>
                <w:color w:val="000000"/>
                <w:sz w:val="20"/>
                <w:szCs w:val="20"/>
              </w:rPr>
            </w:pPr>
            <w:r w:rsidRPr="00E1524A">
              <w:rPr>
                <w:rFonts w:ascii="ArialMT" w:hAnsi="ArialMT" w:cs="ArialMT"/>
                <w:b/>
                <w:color w:val="000000"/>
                <w:sz w:val="20"/>
                <w:szCs w:val="20"/>
              </w:rPr>
              <w:t>Toilets for teachers</w:t>
            </w:r>
            <w:r>
              <w:rPr>
                <w:rFonts w:ascii="ArialMT" w:hAnsi="ArialMT" w:cs="ArialMT"/>
                <w:color w:val="000000"/>
                <w:sz w:val="20"/>
                <w:szCs w:val="20"/>
              </w:rPr>
              <w:t>:</w:t>
            </w:r>
            <w:r w:rsidR="000C4FE7">
              <w:rPr>
                <w:rFonts w:ascii="ArialMT" w:hAnsi="ArialMT" w:cs="ArialMT"/>
                <w:color w:val="000000"/>
                <w:sz w:val="20"/>
                <w:szCs w:val="20"/>
              </w:rPr>
              <w:t xml:space="preserve"> </w:t>
            </w:r>
            <w:r>
              <w:rPr>
                <w:rFonts w:ascii="ArialMT" w:hAnsi="ArialMT" w:cs="ArialMT"/>
                <w:color w:val="000000"/>
                <w:sz w:val="20"/>
                <w:szCs w:val="20"/>
              </w:rPr>
              <w:t>1 toilet for teachers separate for male and female.</w:t>
            </w:r>
          </w:p>
          <w:p w:rsidR="00773828" w:rsidRDefault="00773828" w:rsidP="00526392">
            <w:pPr>
              <w:autoSpaceDE w:val="0"/>
              <w:autoSpaceDN w:val="0"/>
              <w:adjustRightInd w:val="0"/>
            </w:pPr>
            <w:r>
              <w:rPr>
                <w:rFonts w:ascii="ArialMT" w:hAnsi="ArialMT" w:cs="ArialMT"/>
                <w:color w:val="000000"/>
                <w:sz w:val="20"/>
                <w:szCs w:val="20"/>
              </w:rPr>
              <w:t xml:space="preserve">Drinking water: 5 </w:t>
            </w:r>
            <w:r w:rsidR="00FE2358">
              <w:rPr>
                <w:rFonts w:ascii="ArialMT" w:hAnsi="ArialMT" w:cs="ArialMT"/>
                <w:color w:val="000000"/>
                <w:sz w:val="20"/>
                <w:szCs w:val="20"/>
              </w:rPr>
              <w:t>liters</w:t>
            </w:r>
            <w:r>
              <w:rPr>
                <w:rFonts w:ascii="ArialMT" w:hAnsi="ArialMT" w:cs="ArialMT"/>
                <w:color w:val="000000"/>
                <w:sz w:val="20"/>
                <w:szCs w:val="20"/>
              </w:rPr>
              <w:t xml:space="preserve"> of water per pupil per day and one cooler covered water container in each class room</w:t>
            </w:r>
          </w:p>
          <w:p w:rsidR="00E7434F" w:rsidRDefault="00E7434F" w:rsidP="009041BC"/>
        </w:tc>
        <w:tc>
          <w:tcPr>
            <w:tcW w:w="2970" w:type="dxa"/>
          </w:tcPr>
          <w:p w:rsidR="00561E92" w:rsidRPr="00A20589" w:rsidRDefault="009030AF" w:rsidP="009030AF">
            <w:pPr>
              <w:pStyle w:val="ListParagraph"/>
              <w:numPr>
                <w:ilvl w:val="0"/>
                <w:numId w:val="19"/>
              </w:numPr>
              <w:autoSpaceDE w:val="0"/>
              <w:autoSpaceDN w:val="0"/>
              <w:adjustRightInd w:val="0"/>
              <w:rPr>
                <w:rFonts w:ascii="ArialMT" w:hAnsi="ArialMT" w:cs="ArialMT"/>
                <w:b/>
                <w:sz w:val="20"/>
                <w:szCs w:val="20"/>
              </w:rPr>
            </w:pPr>
            <w:r w:rsidRPr="00FD4F10">
              <w:rPr>
                <w:rFonts w:ascii="ArialMT" w:hAnsi="ArialMT" w:cs="ArialMT"/>
                <w:b/>
                <w:sz w:val="20"/>
                <w:szCs w:val="20"/>
              </w:rPr>
              <w:t>The WASH in Schools</w:t>
            </w:r>
            <w:r w:rsidR="00A20589">
              <w:rPr>
                <w:rFonts w:ascii="ArialMT" w:hAnsi="ArialMT" w:cs="ArialMT"/>
                <w:b/>
                <w:sz w:val="20"/>
                <w:szCs w:val="20"/>
              </w:rPr>
              <w:t xml:space="preserve"> </w:t>
            </w:r>
            <w:r w:rsidRPr="00A20589">
              <w:rPr>
                <w:rFonts w:ascii="ArialMT" w:hAnsi="ArialMT" w:cs="ArialMT"/>
                <w:b/>
                <w:sz w:val="20"/>
                <w:szCs w:val="20"/>
              </w:rPr>
              <w:t>programme</w:t>
            </w:r>
            <w:r w:rsidRPr="00A20589">
              <w:rPr>
                <w:rFonts w:ascii="ArialMT" w:hAnsi="ArialMT" w:cs="ArialMT"/>
                <w:sz w:val="20"/>
                <w:szCs w:val="20"/>
              </w:rPr>
              <w:t xml:space="preserve"> :This program</w:t>
            </w:r>
            <w:r w:rsidR="00561E92" w:rsidRPr="00A20589">
              <w:rPr>
                <w:rFonts w:ascii="ArialMT" w:hAnsi="ArialMT" w:cs="ArialMT"/>
                <w:sz w:val="20"/>
                <w:szCs w:val="20"/>
              </w:rPr>
              <w:t xml:space="preserve"> in Pakistan is </w:t>
            </w:r>
            <w:r w:rsidRPr="00A20589">
              <w:rPr>
                <w:rFonts w:ascii="ArialMT" w:hAnsi="ArialMT" w:cs="ArialMT"/>
                <w:sz w:val="20"/>
                <w:szCs w:val="20"/>
              </w:rPr>
              <w:t>supported by the UNICEF</w:t>
            </w:r>
            <w:r w:rsidR="00561E92" w:rsidRPr="00A20589">
              <w:rPr>
                <w:rFonts w:ascii="ArialMT" w:hAnsi="ArialMT" w:cs="ArialMT"/>
                <w:sz w:val="20"/>
                <w:szCs w:val="20"/>
              </w:rPr>
              <w:t xml:space="preserve"> </w:t>
            </w:r>
            <w:r w:rsidRPr="00A20589">
              <w:rPr>
                <w:rFonts w:ascii="ArialMT" w:hAnsi="ArialMT" w:cs="ArialMT"/>
                <w:sz w:val="20"/>
                <w:szCs w:val="20"/>
              </w:rPr>
              <w:t>Education and WASH sections to</w:t>
            </w:r>
            <w:r w:rsidR="00561E92" w:rsidRPr="00A20589">
              <w:rPr>
                <w:rFonts w:ascii="ArialMT" w:hAnsi="ArialMT" w:cs="ArialMT"/>
                <w:sz w:val="20"/>
                <w:szCs w:val="20"/>
              </w:rPr>
              <w:t xml:space="preserve"> </w:t>
            </w:r>
            <w:r w:rsidRPr="00A20589">
              <w:rPr>
                <w:rFonts w:ascii="ArialMT" w:hAnsi="ArialMT" w:cs="ArialMT"/>
                <w:sz w:val="20"/>
                <w:szCs w:val="20"/>
              </w:rPr>
              <w:t>ensure that every child-friendly</w:t>
            </w:r>
            <w:r w:rsidR="00561E92" w:rsidRPr="00A20589">
              <w:rPr>
                <w:rFonts w:ascii="ArialMT" w:hAnsi="ArialMT" w:cs="ArialMT"/>
                <w:sz w:val="20"/>
                <w:szCs w:val="20"/>
              </w:rPr>
              <w:t xml:space="preserve"> </w:t>
            </w:r>
            <w:r w:rsidRPr="00A20589">
              <w:rPr>
                <w:rFonts w:ascii="ArialMT" w:hAnsi="ArialMT" w:cs="ArialMT"/>
                <w:sz w:val="20"/>
                <w:szCs w:val="20"/>
              </w:rPr>
              <w:t>school is a WASH-friendly</w:t>
            </w:r>
            <w:r w:rsidR="00A20589">
              <w:rPr>
                <w:rFonts w:ascii="ArialMT" w:hAnsi="ArialMT" w:cs="ArialMT"/>
                <w:sz w:val="20"/>
                <w:szCs w:val="20"/>
              </w:rPr>
              <w:t xml:space="preserve"> </w:t>
            </w:r>
            <w:r w:rsidRPr="00A20589">
              <w:rPr>
                <w:rFonts w:ascii="ArialMT" w:hAnsi="ArialMT" w:cs="ArialMT"/>
                <w:sz w:val="20"/>
                <w:szCs w:val="20"/>
              </w:rPr>
              <w:t>school as per the school WASH</w:t>
            </w:r>
            <w:r w:rsidR="00A20589">
              <w:rPr>
                <w:rFonts w:ascii="ArialMT" w:hAnsi="ArialMT" w:cs="ArialMT"/>
                <w:sz w:val="20"/>
                <w:szCs w:val="20"/>
              </w:rPr>
              <w:t xml:space="preserve"> </w:t>
            </w:r>
            <w:r w:rsidR="00561E92" w:rsidRPr="00A20589">
              <w:rPr>
                <w:rFonts w:ascii="ArialMT" w:hAnsi="ArialMT" w:cs="ArialMT"/>
                <w:sz w:val="20"/>
                <w:szCs w:val="20"/>
              </w:rPr>
              <w:t>Standards</w:t>
            </w:r>
            <w:r w:rsidRPr="00A20589">
              <w:rPr>
                <w:rFonts w:ascii="ArialMT" w:hAnsi="ArialMT" w:cs="ArialMT"/>
                <w:sz w:val="20"/>
                <w:szCs w:val="20"/>
              </w:rPr>
              <w:t>.</w:t>
            </w:r>
          </w:p>
          <w:p w:rsidR="00E7434F" w:rsidRPr="00561E92" w:rsidRDefault="00561E92" w:rsidP="00561E92">
            <w:pPr>
              <w:pStyle w:val="ListParagraph"/>
              <w:numPr>
                <w:ilvl w:val="0"/>
                <w:numId w:val="14"/>
              </w:numPr>
            </w:pPr>
            <w:r w:rsidRPr="00561E92">
              <w:rPr>
                <w:rFonts w:ascii="ArialMT" w:hAnsi="ArialMT" w:cs="ArialMT"/>
                <w:sz w:val="20"/>
                <w:szCs w:val="20"/>
              </w:rPr>
              <w:t xml:space="preserve">It includes improved sanitation facilities </w:t>
            </w:r>
            <w:r w:rsidR="006E142A" w:rsidRPr="00561E92">
              <w:rPr>
                <w:rFonts w:ascii="ArialMT" w:hAnsi="ArialMT" w:cs="ArialMT"/>
                <w:sz w:val="20"/>
                <w:szCs w:val="20"/>
              </w:rPr>
              <w:t>separately</w:t>
            </w:r>
            <w:r w:rsidRPr="00561E92">
              <w:rPr>
                <w:rFonts w:ascii="ArialMT" w:hAnsi="ArialMT" w:cs="ArialMT"/>
                <w:sz w:val="20"/>
                <w:szCs w:val="20"/>
              </w:rPr>
              <w:t xml:space="preserve"> for boys and </w:t>
            </w:r>
            <w:r w:rsidR="006E142A" w:rsidRPr="00561E92">
              <w:rPr>
                <w:rFonts w:ascii="ArialMT" w:hAnsi="ArialMT" w:cs="ArialMT"/>
                <w:sz w:val="20"/>
                <w:szCs w:val="20"/>
              </w:rPr>
              <w:t>girls, ensure</w:t>
            </w:r>
            <w:r w:rsidRPr="00561E92">
              <w:rPr>
                <w:rFonts w:ascii="ArialMT" w:hAnsi="ArialMT" w:cs="ArialMT"/>
                <w:sz w:val="20"/>
                <w:szCs w:val="20"/>
              </w:rPr>
              <w:t xml:space="preserve"> availability of safe drinking water,</w:t>
            </w:r>
          </w:p>
          <w:p w:rsidR="00F8194F" w:rsidRPr="00F8194F" w:rsidRDefault="00561E92" w:rsidP="00561E92">
            <w:pPr>
              <w:pStyle w:val="ListParagraph"/>
              <w:numPr>
                <w:ilvl w:val="0"/>
                <w:numId w:val="14"/>
              </w:numPr>
            </w:pPr>
            <w:r>
              <w:rPr>
                <w:rFonts w:ascii="ArialMT" w:hAnsi="ArialMT" w:cs="ArialMT"/>
                <w:sz w:val="20"/>
                <w:szCs w:val="20"/>
              </w:rPr>
              <w:t xml:space="preserve">Teachers training on </w:t>
            </w:r>
            <w:r w:rsidRPr="00F8194F">
              <w:rPr>
                <w:rFonts w:ascii="ArialMT" w:hAnsi="ArialMT" w:cs="ArialMT"/>
                <w:b/>
                <w:sz w:val="20"/>
                <w:szCs w:val="20"/>
              </w:rPr>
              <w:t>SSHE School Safety Health Education</w:t>
            </w:r>
            <w:r w:rsidR="00F8194F">
              <w:rPr>
                <w:rFonts w:ascii="ArialMT" w:hAnsi="ArialMT" w:cs="ArialMT"/>
                <w:sz w:val="20"/>
                <w:szCs w:val="20"/>
              </w:rPr>
              <w:t xml:space="preserve"> and motivate students to adopt hygiene practices they also monitor hygiene </w:t>
            </w:r>
            <w:r w:rsidR="00511E38">
              <w:rPr>
                <w:rFonts w:ascii="ArialMT" w:hAnsi="ArialMT" w:cs="ArialMT"/>
                <w:sz w:val="20"/>
                <w:szCs w:val="20"/>
              </w:rPr>
              <w:t>behaviors</w:t>
            </w:r>
            <w:r w:rsidR="00F8194F">
              <w:rPr>
                <w:rFonts w:ascii="ArialMT" w:hAnsi="ArialMT" w:cs="ArialMT"/>
                <w:sz w:val="20"/>
                <w:szCs w:val="20"/>
              </w:rPr>
              <w:t xml:space="preserve"> of the students</w:t>
            </w:r>
          </w:p>
          <w:p w:rsidR="00F8194F" w:rsidRDefault="00F8194F" w:rsidP="00F8194F">
            <w:pPr>
              <w:pStyle w:val="ListParagraph"/>
              <w:numPr>
                <w:ilvl w:val="0"/>
                <w:numId w:val="14"/>
              </w:numPr>
              <w:autoSpaceDE w:val="0"/>
              <w:autoSpaceDN w:val="0"/>
              <w:adjustRightInd w:val="0"/>
              <w:rPr>
                <w:rFonts w:ascii="ArialMT" w:hAnsi="ArialMT" w:cs="ArialMT"/>
                <w:sz w:val="20"/>
                <w:szCs w:val="20"/>
              </w:rPr>
            </w:pPr>
            <w:r w:rsidRPr="0071720C">
              <w:rPr>
                <w:rFonts w:ascii="ArialMT" w:hAnsi="ArialMT" w:cs="ArialMT"/>
                <w:b/>
                <w:sz w:val="20"/>
                <w:szCs w:val="20"/>
              </w:rPr>
              <w:t>Formation of School Management Committees</w:t>
            </w:r>
            <w:r w:rsidRPr="00F8194F">
              <w:rPr>
                <w:rFonts w:ascii="ArialMT" w:hAnsi="ArialMT" w:cs="ArialMT"/>
                <w:sz w:val="20"/>
                <w:szCs w:val="20"/>
              </w:rPr>
              <w:t>,</w:t>
            </w:r>
            <w:r>
              <w:rPr>
                <w:rFonts w:ascii="ArialMT" w:hAnsi="ArialMT" w:cs="ArialMT"/>
                <w:sz w:val="20"/>
                <w:szCs w:val="20"/>
              </w:rPr>
              <w:t xml:space="preserve"> with teachers, </w:t>
            </w:r>
            <w:r w:rsidRPr="00F8194F">
              <w:rPr>
                <w:rFonts w:ascii="ArialMT" w:hAnsi="ArialMT" w:cs="ArialMT"/>
                <w:sz w:val="20"/>
                <w:szCs w:val="20"/>
              </w:rPr>
              <w:t>students,</w:t>
            </w:r>
          </w:p>
          <w:p w:rsidR="00F8194F" w:rsidRPr="00F8194F" w:rsidRDefault="00F8194F" w:rsidP="00F8194F">
            <w:pPr>
              <w:pStyle w:val="ListParagraph"/>
              <w:autoSpaceDE w:val="0"/>
              <w:autoSpaceDN w:val="0"/>
              <w:adjustRightInd w:val="0"/>
              <w:rPr>
                <w:rFonts w:ascii="ArialMT" w:hAnsi="ArialMT" w:cs="ArialMT"/>
                <w:sz w:val="20"/>
                <w:szCs w:val="20"/>
              </w:rPr>
            </w:pPr>
            <w:r w:rsidRPr="00F8194F">
              <w:rPr>
                <w:rFonts w:ascii="ArialMT" w:hAnsi="ArialMT" w:cs="ArialMT"/>
                <w:sz w:val="20"/>
                <w:szCs w:val="20"/>
              </w:rPr>
              <w:t>parents and the community</w:t>
            </w:r>
          </w:p>
          <w:p w:rsidR="00F8194F" w:rsidRDefault="00F8194F" w:rsidP="00F8194F">
            <w:pPr>
              <w:autoSpaceDE w:val="0"/>
              <w:autoSpaceDN w:val="0"/>
              <w:adjustRightInd w:val="0"/>
              <w:rPr>
                <w:rFonts w:ascii="ArialMT" w:hAnsi="ArialMT" w:cs="ArialMT"/>
                <w:sz w:val="20"/>
                <w:szCs w:val="20"/>
              </w:rPr>
            </w:pPr>
            <w:r>
              <w:rPr>
                <w:rFonts w:ascii="ArialMT" w:hAnsi="ArialMT" w:cs="ArialMT"/>
                <w:sz w:val="20"/>
                <w:szCs w:val="20"/>
              </w:rPr>
              <w:t xml:space="preserve">             working together to </w:t>
            </w:r>
          </w:p>
          <w:p w:rsidR="00F8194F" w:rsidRDefault="00F8194F" w:rsidP="00F8194F">
            <w:pPr>
              <w:autoSpaceDE w:val="0"/>
              <w:autoSpaceDN w:val="0"/>
              <w:adjustRightInd w:val="0"/>
              <w:rPr>
                <w:rFonts w:ascii="ArialMT" w:hAnsi="ArialMT" w:cs="ArialMT"/>
                <w:sz w:val="20"/>
                <w:szCs w:val="20"/>
              </w:rPr>
            </w:pPr>
            <w:r>
              <w:rPr>
                <w:rFonts w:ascii="ArialMT" w:hAnsi="ArialMT" w:cs="ArialMT"/>
                <w:sz w:val="20"/>
                <w:szCs w:val="20"/>
              </w:rPr>
              <w:t xml:space="preserve">             promote </w:t>
            </w:r>
            <w:r w:rsidRPr="00F8194F">
              <w:rPr>
                <w:rFonts w:ascii="ArialMT" w:hAnsi="ArialMT" w:cs="ArialMT"/>
                <w:sz w:val="20"/>
                <w:szCs w:val="20"/>
              </w:rPr>
              <w:t>good hygiene</w:t>
            </w:r>
            <w:r>
              <w:rPr>
                <w:rFonts w:ascii="ArialMT" w:hAnsi="ArialMT" w:cs="ArialMT"/>
                <w:sz w:val="20"/>
                <w:szCs w:val="20"/>
              </w:rPr>
              <w:t xml:space="preserve">   </w:t>
            </w:r>
          </w:p>
          <w:p w:rsidR="00561E92" w:rsidRDefault="00F8194F" w:rsidP="00F8194F">
            <w:pPr>
              <w:autoSpaceDE w:val="0"/>
              <w:autoSpaceDN w:val="0"/>
              <w:adjustRightInd w:val="0"/>
              <w:rPr>
                <w:rFonts w:ascii="ArialMT" w:hAnsi="ArialMT" w:cs="ArialMT"/>
                <w:sz w:val="20"/>
                <w:szCs w:val="20"/>
              </w:rPr>
            </w:pPr>
            <w:r>
              <w:rPr>
                <w:rFonts w:ascii="ArialMT" w:hAnsi="ArialMT" w:cs="ArialMT"/>
                <w:sz w:val="20"/>
                <w:szCs w:val="20"/>
              </w:rPr>
              <w:t xml:space="preserve">             </w:t>
            </w:r>
            <w:r w:rsidR="00511E38">
              <w:rPr>
                <w:rFonts w:ascii="ArialMT" w:hAnsi="ArialMT" w:cs="ArialMT"/>
                <w:sz w:val="20"/>
                <w:szCs w:val="20"/>
              </w:rPr>
              <w:t>Practices</w:t>
            </w:r>
            <w:r>
              <w:rPr>
                <w:rFonts w:ascii="ArialMT" w:hAnsi="ArialMT" w:cs="ArialMT"/>
                <w:sz w:val="20"/>
                <w:szCs w:val="20"/>
              </w:rPr>
              <w:t>.</w:t>
            </w:r>
          </w:p>
          <w:p w:rsidR="001A5593" w:rsidRPr="00A20589" w:rsidRDefault="001A5593" w:rsidP="001A5593">
            <w:pPr>
              <w:pStyle w:val="ListParagraph"/>
              <w:numPr>
                <w:ilvl w:val="0"/>
                <w:numId w:val="14"/>
              </w:numPr>
              <w:autoSpaceDE w:val="0"/>
              <w:autoSpaceDN w:val="0"/>
              <w:adjustRightInd w:val="0"/>
              <w:rPr>
                <w:rFonts w:ascii="ArialMT" w:hAnsi="ArialMT" w:cs="ArialMT"/>
                <w:b/>
                <w:sz w:val="20"/>
                <w:szCs w:val="20"/>
              </w:rPr>
            </w:pPr>
            <w:r w:rsidRPr="001A5593">
              <w:rPr>
                <w:rFonts w:ascii="ArialMT" w:hAnsi="ArialMT" w:cs="ArialMT"/>
                <w:b/>
                <w:sz w:val="20"/>
                <w:szCs w:val="20"/>
              </w:rPr>
              <w:t>Formation of Environment</w:t>
            </w:r>
            <w:r w:rsidR="00A20589">
              <w:rPr>
                <w:rFonts w:ascii="ArialMT" w:hAnsi="ArialMT" w:cs="ArialMT"/>
                <w:b/>
                <w:sz w:val="20"/>
                <w:szCs w:val="20"/>
              </w:rPr>
              <w:t xml:space="preserve"> </w:t>
            </w:r>
            <w:r w:rsidRPr="00A20589">
              <w:rPr>
                <w:rFonts w:ascii="ArialMT" w:hAnsi="ArialMT" w:cs="ArialMT"/>
                <w:b/>
                <w:sz w:val="20"/>
                <w:szCs w:val="20"/>
              </w:rPr>
              <w:t>Clubs</w:t>
            </w:r>
            <w:r w:rsidR="00FD4F10" w:rsidRPr="00A20589">
              <w:rPr>
                <w:rFonts w:ascii="ArialMT" w:hAnsi="ArialMT" w:cs="ArialMT"/>
                <w:sz w:val="20"/>
                <w:szCs w:val="20"/>
              </w:rPr>
              <w:t xml:space="preserve">, with school </w:t>
            </w:r>
            <w:r w:rsidRPr="00A20589">
              <w:rPr>
                <w:rFonts w:ascii="ArialMT" w:hAnsi="ArialMT" w:cs="ArialMT"/>
                <w:sz w:val="20"/>
                <w:szCs w:val="20"/>
              </w:rPr>
              <w:t>children from all grades, to ensure</w:t>
            </w:r>
            <w:r w:rsidR="00FD4F10" w:rsidRPr="00A20589">
              <w:rPr>
                <w:rFonts w:ascii="ArialMT" w:hAnsi="ArialMT" w:cs="ArialMT"/>
                <w:sz w:val="20"/>
                <w:szCs w:val="20"/>
              </w:rPr>
              <w:t xml:space="preserve"> </w:t>
            </w:r>
            <w:r w:rsidRPr="00A20589">
              <w:rPr>
                <w:rFonts w:ascii="ArialMT" w:hAnsi="ArialMT" w:cs="ArialMT"/>
                <w:sz w:val="20"/>
                <w:szCs w:val="20"/>
              </w:rPr>
              <w:t xml:space="preserve"> that students participate</w:t>
            </w:r>
            <w:r w:rsidR="00FD4F10" w:rsidRPr="00A20589">
              <w:rPr>
                <w:rFonts w:ascii="ArialMT" w:hAnsi="ArialMT" w:cs="ArialMT"/>
                <w:sz w:val="20"/>
                <w:szCs w:val="20"/>
              </w:rPr>
              <w:t xml:space="preserve"> </w:t>
            </w:r>
            <w:r w:rsidRPr="00A20589">
              <w:rPr>
                <w:rFonts w:ascii="ArialMT" w:hAnsi="ArialMT" w:cs="ArialMT"/>
                <w:sz w:val="20"/>
                <w:szCs w:val="20"/>
              </w:rPr>
              <w:t>actively in making and   keeping their school</w:t>
            </w:r>
            <w:r w:rsidR="00FD4F10" w:rsidRPr="00A20589">
              <w:rPr>
                <w:rFonts w:ascii="ArialMT" w:hAnsi="ArialMT" w:cs="ArialMT"/>
                <w:sz w:val="20"/>
                <w:szCs w:val="20"/>
              </w:rPr>
              <w:t xml:space="preserve"> </w:t>
            </w:r>
            <w:r w:rsidRPr="00A20589">
              <w:rPr>
                <w:rFonts w:ascii="ArialMT" w:hAnsi="ArialMT" w:cs="ArialMT"/>
                <w:sz w:val="20"/>
                <w:szCs w:val="20"/>
              </w:rPr>
              <w:t>WASH friendly</w:t>
            </w:r>
          </w:p>
          <w:p w:rsidR="002D3034" w:rsidRPr="00256B45" w:rsidRDefault="002D3034" w:rsidP="00256B45">
            <w:pPr>
              <w:pStyle w:val="ListParagraph"/>
              <w:numPr>
                <w:ilvl w:val="0"/>
                <w:numId w:val="14"/>
              </w:numPr>
              <w:autoSpaceDE w:val="0"/>
              <w:autoSpaceDN w:val="0"/>
              <w:adjustRightInd w:val="0"/>
              <w:rPr>
                <w:rFonts w:ascii="ArialNarrow-Bold" w:hAnsi="ArialNarrow-Bold" w:cs="ArialNarrow-Bold"/>
                <w:b/>
                <w:bCs/>
                <w:color w:val="000000" w:themeColor="text1"/>
                <w:sz w:val="20"/>
                <w:szCs w:val="20"/>
              </w:rPr>
            </w:pPr>
            <w:r w:rsidRPr="00256B45">
              <w:rPr>
                <w:rFonts w:ascii="ArialNarrow-Bold" w:hAnsi="ArialNarrow-Bold" w:cs="ArialNarrow-Bold"/>
                <w:b/>
                <w:bCs/>
                <w:color w:val="000000" w:themeColor="text1"/>
                <w:sz w:val="20"/>
                <w:szCs w:val="20"/>
              </w:rPr>
              <w:t>The National Education</w:t>
            </w:r>
          </w:p>
          <w:p w:rsidR="00256B45" w:rsidRDefault="002D3034" w:rsidP="00A20589">
            <w:pPr>
              <w:autoSpaceDE w:val="0"/>
              <w:autoSpaceDN w:val="0"/>
              <w:adjustRightInd w:val="0"/>
              <w:ind w:left="720"/>
              <w:rPr>
                <w:rFonts w:ascii="ArialNarrow-Bold" w:hAnsi="ArialNarrow-Bold" w:cs="ArialNarrow-Bold"/>
                <w:b/>
                <w:bCs/>
                <w:color w:val="000000" w:themeColor="text1"/>
                <w:sz w:val="20"/>
                <w:szCs w:val="20"/>
              </w:rPr>
            </w:pPr>
            <w:r w:rsidRPr="007F5E46">
              <w:rPr>
                <w:rFonts w:ascii="ArialNarrow-Bold" w:hAnsi="ArialNarrow-Bold" w:cs="ArialNarrow-Bold"/>
                <w:b/>
                <w:bCs/>
                <w:color w:val="000000" w:themeColor="text1"/>
                <w:sz w:val="20"/>
                <w:szCs w:val="20"/>
              </w:rPr>
              <w:t>Management</w:t>
            </w:r>
            <w:r w:rsidR="00A20589">
              <w:rPr>
                <w:rFonts w:ascii="ArialNarrow-Bold" w:hAnsi="ArialNarrow-Bold" w:cs="ArialNarrow-Bold"/>
                <w:b/>
                <w:bCs/>
                <w:color w:val="000000" w:themeColor="text1"/>
                <w:sz w:val="20"/>
                <w:szCs w:val="20"/>
              </w:rPr>
              <w:t xml:space="preserve"> </w:t>
            </w:r>
            <w:r w:rsidR="007F5E46" w:rsidRPr="007F5E46">
              <w:rPr>
                <w:rFonts w:ascii="ArialNarrow-Bold" w:hAnsi="ArialNarrow-Bold" w:cs="ArialNarrow-Bold"/>
                <w:b/>
                <w:bCs/>
                <w:color w:val="000000" w:themeColor="text1"/>
                <w:sz w:val="20"/>
                <w:szCs w:val="20"/>
              </w:rPr>
              <w:t xml:space="preserve">Information </w:t>
            </w:r>
            <w:r w:rsidR="00256B45">
              <w:rPr>
                <w:rFonts w:ascii="ArialNarrow-Bold" w:hAnsi="ArialNarrow-Bold" w:cs="ArialNarrow-Bold"/>
                <w:b/>
                <w:bCs/>
                <w:color w:val="000000" w:themeColor="text1"/>
                <w:sz w:val="20"/>
                <w:szCs w:val="20"/>
              </w:rPr>
              <w:t xml:space="preserve">                            </w:t>
            </w:r>
          </w:p>
          <w:p w:rsidR="00256B45" w:rsidRDefault="00256B45" w:rsidP="002D3034">
            <w:pPr>
              <w:autoSpaceDE w:val="0"/>
              <w:autoSpaceDN w:val="0"/>
              <w:adjustRightInd w:val="0"/>
              <w:rPr>
                <w:rFonts w:ascii="ArialNarrow-Bold" w:hAnsi="ArialNarrow-Bold" w:cs="ArialNarrow-Bold"/>
                <w:bCs/>
                <w:color w:val="000000" w:themeColor="text1"/>
                <w:sz w:val="20"/>
                <w:szCs w:val="20"/>
              </w:rPr>
            </w:pPr>
            <w:r>
              <w:rPr>
                <w:rFonts w:ascii="ArialNarrow-Bold" w:hAnsi="ArialNarrow-Bold" w:cs="ArialNarrow-Bold"/>
                <w:b/>
                <w:bCs/>
                <w:color w:val="000000" w:themeColor="text1"/>
                <w:sz w:val="20"/>
                <w:szCs w:val="20"/>
              </w:rPr>
              <w:t xml:space="preserve">             </w:t>
            </w:r>
            <w:r w:rsidR="007F5E46" w:rsidRPr="007F5E46">
              <w:rPr>
                <w:rFonts w:ascii="ArialNarrow-Bold" w:hAnsi="ArialNarrow-Bold" w:cs="ArialNarrow-Bold"/>
                <w:b/>
                <w:bCs/>
                <w:color w:val="000000" w:themeColor="text1"/>
                <w:sz w:val="20"/>
                <w:szCs w:val="20"/>
              </w:rPr>
              <w:t>System (NEMIS)</w:t>
            </w:r>
            <w:r w:rsidR="007F5E46">
              <w:rPr>
                <w:rFonts w:ascii="ArialNarrow-Bold" w:hAnsi="ArialNarrow-Bold" w:cs="ArialNarrow-Bold"/>
                <w:bCs/>
                <w:color w:val="000000" w:themeColor="text1"/>
                <w:sz w:val="20"/>
                <w:szCs w:val="20"/>
              </w:rPr>
              <w:t xml:space="preserve"> </w:t>
            </w:r>
          </w:p>
          <w:p w:rsidR="00A20589" w:rsidRDefault="00256B45" w:rsidP="002D3034">
            <w:pPr>
              <w:autoSpaceDE w:val="0"/>
              <w:autoSpaceDN w:val="0"/>
              <w:adjustRightInd w:val="0"/>
              <w:rPr>
                <w:rFonts w:ascii="ArialNarrow-Bold" w:hAnsi="ArialNarrow-Bold" w:cs="ArialNarrow-Bold"/>
                <w:bCs/>
                <w:color w:val="000000" w:themeColor="text1"/>
                <w:sz w:val="20"/>
                <w:szCs w:val="20"/>
              </w:rPr>
            </w:pPr>
            <w:r>
              <w:rPr>
                <w:rFonts w:ascii="ArialNarrow-Bold" w:hAnsi="ArialNarrow-Bold" w:cs="ArialNarrow-Bold"/>
                <w:bCs/>
                <w:color w:val="000000" w:themeColor="text1"/>
                <w:sz w:val="20"/>
                <w:szCs w:val="20"/>
              </w:rPr>
              <w:t xml:space="preserve">          It </w:t>
            </w:r>
            <w:r w:rsidR="007F5E46">
              <w:rPr>
                <w:rFonts w:ascii="ArialNarrow-Bold" w:hAnsi="ArialNarrow-Bold" w:cs="ArialNarrow-Bold"/>
                <w:bCs/>
                <w:color w:val="000000" w:themeColor="text1"/>
                <w:sz w:val="20"/>
                <w:szCs w:val="20"/>
              </w:rPr>
              <w:t xml:space="preserve">is </w:t>
            </w:r>
            <w:r w:rsidR="002D3034" w:rsidRPr="002D3034">
              <w:rPr>
                <w:rFonts w:ascii="ArialNarrow-Bold" w:hAnsi="ArialNarrow-Bold" w:cs="ArialNarrow-Bold"/>
                <w:bCs/>
                <w:color w:val="000000" w:themeColor="text1"/>
                <w:sz w:val="20"/>
                <w:szCs w:val="20"/>
              </w:rPr>
              <w:t>functiona</w:t>
            </w:r>
            <w:r w:rsidR="007F5E46">
              <w:rPr>
                <w:rFonts w:ascii="ArialNarrow-Bold" w:hAnsi="ArialNarrow-Bold" w:cs="ArialNarrow-Bold"/>
                <w:bCs/>
                <w:color w:val="000000" w:themeColor="text1"/>
                <w:sz w:val="20"/>
                <w:szCs w:val="20"/>
              </w:rPr>
              <w:t xml:space="preserve">l, </w:t>
            </w:r>
            <w:r w:rsidR="00A20589">
              <w:rPr>
                <w:rFonts w:ascii="ArialNarrow-Bold" w:hAnsi="ArialNarrow-Bold" w:cs="ArialNarrow-Bold"/>
                <w:bCs/>
                <w:color w:val="000000" w:themeColor="text1"/>
                <w:sz w:val="20"/>
                <w:szCs w:val="20"/>
              </w:rPr>
              <w:t>managed</w:t>
            </w:r>
          </w:p>
          <w:p w:rsidR="00A20589" w:rsidRDefault="00A20589" w:rsidP="002D3034">
            <w:pPr>
              <w:autoSpaceDE w:val="0"/>
              <w:autoSpaceDN w:val="0"/>
              <w:adjustRightInd w:val="0"/>
              <w:rPr>
                <w:rFonts w:ascii="ArialNarrow-Bold" w:hAnsi="ArialNarrow-Bold" w:cs="ArialNarrow-Bold"/>
                <w:bCs/>
                <w:color w:val="000000" w:themeColor="text1"/>
                <w:sz w:val="20"/>
                <w:szCs w:val="20"/>
              </w:rPr>
            </w:pPr>
            <w:r>
              <w:rPr>
                <w:rFonts w:ascii="ArialNarrow-Bold" w:hAnsi="ArialNarrow-Bold" w:cs="ArialNarrow-Bold"/>
                <w:bCs/>
                <w:color w:val="000000" w:themeColor="text1"/>
                <w:sz w:val="20"/>
                <w:szCs w:val="20"/>
              </w:rPr>
              <w:t xml:space="preserve">          By  the Department of </w:t>
            </w:r>
          </w:p>
          <w:p w:rsidR="00A20589" w:rsidRDefault="00A20589" w:rsidP="00A20589">
            <w:pPr>
              <w:autoSpaceDE w:val="0"/>
              <w:autoSpaceDN w:val="0"/>
              <w:adjustRightInd w:val="0"/>
              <w:rPr>
                <w:rFonts w:ascii="ArialNarrow-Bold" w:hAnsi="ArialNarrow-Bold" w:cs="ArialNarrow-Bold"/>
                <w:bCs/>
                <w:color w:val="000000" w:themeColor="text1"/>
                <w:sz w:val="20"/>
                <w:szCs w:val="20"/>
              </w:rPr>
            </w:pPr>
            <w:r>
              <w:rPr>
                <w:rFonts w:ascii="ArialNarrow-Bold" w:hAnsi="ArialNarrow-Bold" w:cs="ArialNarrow-Bold"/>
                <w:bCs/>
                <w:color w:val="000000" w:themeColor="text1"/>
                <w:sz w:val="20"/>
                <w:szCs w:val="20"/>
              </w:rPr>
              <w:t xml:space="preserve">          Water and </w:t>
            </w:r>
            <w:r w:rsidRPr="00A20589">
              <w:rPr>
                <w:rFonts w:ascii="ArialNarrow-Bold" w:hAnsi="ArialNarrow-Bold" w:cs="ArialNarrow-Bold"/>
                <w:bCs/>
                <w:color w:val="000000" w:themeColor="text1"/>
                <w:sz w:val="20"/>
                <w:szCs w:val="20"/>
              </w:rPr>
              <w:t>Educati</w:t>
            </w:r>
            <w:r>
              <w:rPr>
                <w:rFonts w:ascii="ArialNarrow-Bold" w:hAnsi="ArialNarrow-Bold" w:cs="ArialNarrow-Bold"/>
                <w:bCs/>
                <w:color w:val="000000" w:themeColor="text1"/>
                <w:sz w:val="20"/>
                <w:szCs w:val="20"/>
              </w:rPr>
              <w:t xml:space="preserve">on. </w:t>
            </w:r>
            <w:r w:rsidR="0071720C" w:rsidRPr="002D3034">
              <w:rPr>
                <w:rFonts w:ascii="ArialNarrow-Bold" w:hAnsi="ArialNarrow-Bold" w:cs="ArialNarrow-Bold"/>
                <w:bCs/>
                <w:color w:val="000000" w:themeColor="text1"/>
                <w:sz w:val="20"/>
                <w:szCs w:val="20"/>
              </w:rPr>
              <w:t>And</w:t>
            </w:r>
            <w:r>
              <w:rPr>
                <w:rFonts w:ascii="ArialNarrow-Bold" w:hAnsi="ArialNarrow-Bold" w:cs="ArialNarrow-Bold"/>
                <w:bCs/>
                <w:color w:val="000000" w:themeColor="text1"/>
                <w:sz w:val="20"/>
                <w:szCs w:val="20"/>
              </w:rPr>
              <w:t xml:space="preserve"> </w:t>
            </w:r>
            <w:r w:rsidR="0071720C">
              <w:rPr>
                <w:rFonts w:ascii="ArialNarrow-Bold" w:hAnsi="ArialNarrow-Bold" w:cs="ArialNarrow-Bold"/>
                <w:bCs/>
                <w:color w:val="000000" w:themeColor="text1"/>
                <w:sz w:val="20"/>
                <w:szCs w:val="20"/>
              </w:rPr>
              <w:t>reflects Sanitation</w:t>
            </w:r>
            <w:r>
              <w:rPr>
                <w:rFonts w:ascii="ArialNarrow-Bold" w:hAnsi="ArialNarrow-Bold" w:cs="ArialNarrow-Bold"/>
                <w:bCs/>
                <w:color w:val="000000" w:themeColor="text1"/>
                <w:sz w:val="20"/>
                <w:szCs w:val="20"/>
              </w:rPr>
              <w:t xml:space="preserve"> coverage in </w:t>
            </w:r>
            <w:r w:rsidR="0071720C">
              <w:rPr>
                <w:rFonts w:ascii="ArialNarrow-Bold" w:hAnsi="ArialNarrow-Bold" w:cs="ArialNarrow-Bold"/>
                <w:bCs/>
                <w:color w:val="000000" w:themeColor="text1"/>
                <w:sz w:val="20"/>
                <w:szCs w:val="20"/>
              </w:rPr>
              <w:t>four Provinces</w:t>
            </w:r>
            <w:r>
              <w:rPr>
                <w:rFonts w:ascii="ArialNarrow-Bold" w:hAnsi="ArialNarrow-Bold" w:cs="ArialNarrow-Bold"/>
                <w:bCs/>
                <w:color w:val="000000" w:themeColor="text1"/>
                <w:sz w:val="20"/>
                <w:szCs w:val="20"/>
              </w:rPr>
              <w:t xml:space="preserve">. WASH </w:t>
            </w:r>
            <w:r w:rsidR="0071720C">
              <w:rPr>
                <w:rFonts w:ascii="ArialNarrow-Bold" w:hAnsi="ArialNarrow-Bold" w:cs="ArialNarrow-Bold"/>
                <w:bCs/>
                <w:color w:val="000000" w:themeColor="text1"/>
                <w:sz w:val="20"/>
                <w:szCs w:val="20"/>
              </w:rPr>
              <w:t xml:space="preserve">for schools </w:t>
            </w:r>
            <w:r w:rsidRPr="00A20589">
              <w:rPr>
                <w:rFonts w:ascii="ArialNarrow-Bold" w:hAnsi="ArialNarrow-Bold" w:cs="ArialNarrow-Bold"/>
                <w:bCs/>
                <w:color w:val="000000" w:themeColor="text1"/>
                <w:sz w:val="20"/>
                <w:szCs w:val="20"/>
              </w:rPr>
              <w:t xml:space="preserve">data is used in planning for the  provision of WASH facilities in </w:t>
            </w:r>
            <w:r w:rsidRPr="002D3034">
              <w:rPr>
                <w:rFonts w:ascii="ArialNarrow-Bold" w:hAnsi="ArialNarrow-Bold" w:cs="ArialNarrow-Bold"/>
                <w:bCs/>
                <w:color w:val="000000" w:themeColor="text1"/>
                <w:sz w:val="20"/>
                <w:szCs w:val="20"/>
              </w:rPr>
              <w:t>schools</w:t>
            </w:r>
          </w:p>
          <w:p w:rsidR="00A20589" w:rsidRPr="00256B45" w:rsidRDefault="00A20589" w:rsidP="00A20589">
            <w:pPr>
              <w:autoSpaceDE w:val="0"/>
              <w:autoSpaceDN w:val="0"/>
              <w:adjustRightInd w:val="0"/>
              <w:rPr>
                <w:rFonts w:ascii="ArialNarrow-Bold" w:hAnsi="ArialNarrow-Bold" w:cs="ArialNarrow-Bold"/>
                <w:b/>
                <w:bCs/>
                <w:color w:val="000000" w:themeColor="text1"/>
                <w:sz w:val="20"/>
                <w:szCs w:val="20"/>
              </w:rPr>
            </w:pPr>
            <w:r>
              <w:rPr>
                <w:rFonts w:ascii="ArialNarrow-Bold" w:hAnsi="ArialNarrow-Bold" w:cs="ArialNarrow-Bold"/>
                <w:bCs/>
                <w:color w:val="000000" w:themeColor="text1"/>
                <w:sz w:val="20"/>
                <w:szCs w:val="20"/>
              </w:rPr>
              <w:t xml:space="preserve">  </w:t>
            </w:r>
            <w:r w:rsidRPr="00A20589">
              <w:rPr>
                <w:rFonts w:ascii="ArialNarrow-Bold" w:hAnsi="ArialNarrow-Bold" w:cs="ArialNarrow-Bold"/>
                <w:bCs/>
                <w:color w:val="000000" w:themeColor="text1"/>
                <w:sz w:val="20"/>
                <w:szCs w:val="20"/>
              </w:rPr>
              <w:t xml:space="preserve"> </w:t>
            </w:r>
          </w:p>
          <w:p w:rsidR="002D3034" w:rsidRPr="00256B45" w:rsidRDefault="002D3034" w:rsidP="002D3034">
            <w:pPr>
              <w:autoSpaceDE w:val="0"/>
              <w:autoSpaceDN w:val="0"/>
              <w:adjustRightInd w:val="0"/>
              <w:rPr>
                <w:rFonts w:ascii="ArialNarrow-Bold" w:hAnsi="ArialNarrow-Bold" w:cs="ArialNarrow-Bold"/>
                <w:b/>
                <w:bCs/>
                <w:color w:val="000000" w:themeColor="text1"/>
                <w:sz w:val="20"/>
                <w:szCs w:val="20"/>
              </w:rPr>
            </w:pPr>
          </w:p>
        </w:tc>
      </w:tr>
      <w:tr w:rsidR="00203656" w:rsidTr="00096C1F">
        <w:trPr>
          <w:trHeight w:val="133"/>
        </w:trPr>
        <w:tc>
          <w:tcPr>
            <w:tcW w:w="1530" w:type="dxa"/>
          </w:tcPr>
          <w:p w:rsidR="00203656" w:rsidRDefault="00C07D3E">
            <w:r>
              <w:t>Srilanka</w:t>
            </w:r>
          </w:p>
        </w:tc>
        <w:tc>
          <w:tcPr>
            <w:tcW w:w="1440" w:type="dxa"/>
          </w:tcPr>
          <w:p w:rsidR="00203656" w:rsidRDefault="00C07D3E">
            <w:r>
              <w:t>20.86 million</w:t>
            </w:r>
          </w:p>
        </w:tc>
        <w:tc>
          <w:tcPr>
            <w:tcW w:w="1170" w:type="dxa"/>
          </w:tcPr>
          <w:p w:rsidR="00203656" w:rsidRDefault="00922985">
            <w:r>
              <w:t>29.5% of the total population</w:t>
            </w:r>
          </w:p>
        </w:tc>
        <w:tc>
          <w:tcPr>
            <w:tcW w:w="1080" w:type="dxa"/>
          </w:tcPr>
          <w:p w:rsidR="00203656" w:rsidRDefault="00580655">
            <w:r>
              <w:t>9662 Govt Schools</w:t>
            </w:r>
          </w:p>
        </w:tc>
        <w:tc>
          <w:tcPr>
            <w:tcW w:w="1620" w:type="dxa"/>
          </w:tcPr>
          <w:p w:rsidR="00F866C2" w:rsidRPr="00F866C2" w:rsidRDefault="00F866C2" w:rsidP="00F866C2">
            <w:pPr>
              <w:autoSpaceDE w:val="0"/>
              <w:autoSpaceDN w:val="0"/>
              <w:adjustRightInd w:val="0"/>
              <w:rPr>
                <w:rFonts w:ascii="ArialMT" w:hAnsi="ArialMT" w:cs="ArialMT"/>
                <w:color w:val="000000" w:themeColor="text1"/>
                <w:sz w:val="20"/>
                <w:szCs w:val="20"/>
              </w:rPr>
            </w:pPr>
            <w:r w:rsidRPr="00F866C2">
              <w:rPr>
                <w:rFonts w:ascii="ArialMT" w:hAnsi="ArialMT" w:cs="ArialMT"/>
                <w:color w:val="000000" w:themeColor="text1"/>
                <w:sz w:val="20"/>
                <w:szCs w:val="20"/>
              </w:rPr>
              <w:t>There is no information regarding</w:t>
            </w:r>
          </w:p>
          <w:p w:rsidR="00F866C2" w:rsidRPr="00F866C2" w:rsidRDefault="00F866C2" w:rsidP="00F866C2">
            <w:pPr>
              <w:autoSpaceDE w:val="0"/>
              <w:autoSpaceDN w:val="0"/>
              <w:adjustRightInd w:val="0"/>
              <w:rPr>
                <w:rFonts w:ascii="ArialMT" w:hAnsi="ArialMT" w:cs="ArialMT"/>
                <w:color w:val="000000" w:themeColor="text1"/>
                <w:sz w:val="20"/>
                <w:szCs w:val="20"/>
              </w:rPr>
            </w:pPr>
            <w:r w:rsidRPr="00F866C2">
              <w:rPr>
                <w:rFonts w:ascii="ArialMT" w:hAnsi="ArialMT" w:cs="ArialMT"/>
                <w:color w:val="000000" w:themeColor="text1"/>
                <w:sz w:val="20"/>
                <w:szCs w:val="20"/>
              </w:rPr>
              <w:t>functionality or rehabilitation</w:t>
            </w:r>
          </w:p>
          <w:p w:rsidR="00203656" w:rsidRPr="00F05B63" w:rsidRDefault="00F866C2" w:rsidP="00F866C2">
            <w:pPr>
              <w:autoSpaceDE w:val="0"/>
              <w:autoSpaceDN w:val="0"/>
              <w:adjustRightInd w:val="0"/>
              <w:rPr>
                <w:rFonts w:ascii="ArialMT" w:hAnsi="ArialMT" w:cs="ArialMT"/>
                <w:color w:val="000000" w:themeColor="text1"/>
                <w:sz w:val="20"/>
                <w:szCs w:val="20"/>
              </w:rPr>
            </w:pPr>
            <w:r w:rsidRPr="00F866C2">
              <w:rPr>
                <w:rFonts w:ascii="ArialMT" w:hAnsi="ArialMT" w:cs="ArialMT"/>
                <w:color w:val="000000" w:themeColor="text1"/>
                <w:sz w:val="20"/>
                <w:szCs w:val="20"/>
              </w:rPr>
              <w:t>Needs of facilities</w:t>
            </w:r>
            <w:r>
              <w:rPr>
                <w:rFonts w:ascii="ArialMT" w:hAnsi="ArialMT" w:cs="ArialMT"/>
                <w:color w:val="000000" w:themeColor="text1"/>
                <w:sz w:val="20"/>
                <w:szCs w:val="20"/>
              </w:rPr>
              <w:t>. Inadequate water supply sources and drinking water sources</w:t>
            </w:r>
            <w:r w:rsidR="00177887">
              <w:rPr>
                <w:rFonts w:ascii="ArialMT" w:hAnsi="ArialMT" w:cs="ArialMT"/>
                <w:color w:val="000000" w:themeColor="text1"/>
                <w:sz w:val="20"/>
                <w:szCs w:val="20"/>
              </w:rPr>
              <w:t xml:space="preserve"> at various schools which needs improvement.</w:t>
            </w:r>
          </w:p>
        </w:tc>
        <w:tc>
          <w:tcPr>
            <w:tcW w:w="1530" w:type="dxa"/>
          </w:tcPr>
          <w:p w:rsidR="00203656" w:rsidRDefault="00D9339E" w:rsidP="00463B52">
            <w:pPr>
              <w:autoSpaceDE w:val="0"/>
              <w:autoSpaceDN w:val="0"/>
              <w:adjustRightInd w:val="0"/>
              <w:rPr>
                <w:rFonts w:ascii="ArialMT" w:hAnsi="ArialMT" w:cs="ArialMT"/>
                <w:color w:val="000000" w:themeColor="text1"/>
                <w:sz w:val="20"/>
                <w:szCs w:val="20"/>
              </w:rPr>
            </w:pPr>
            <w:r>
              <w:rPr>
                <w:rFonts w:ascii="ArialMT" w:hAnsi="ArialMT" w:cs="ArialMT"/>
                <w:color w:val="000000" w:themeColor="text1"/>
                <w:sz w:val="20"/>
                <w:szCs w:val="20"/>
              </w:rPr>
              <w:t>National standard for WAS in schools are</w:t>
            </w:r>
          </w:p>
          <w:p w:rsidR="00D9339E" w:rsidRDefault="00D9339E" w:rsidP="00D9339E">
            <w:pPr>
              <w:autoSpaceDE w:val="0"/>
              <w:autoSpaceDN w:val="0"/>
              <w:adjustRightInd w:val="0"/>
              <w:rPr>
                <w:rFonts w:ascii="ArialMT" w:hAnsi="ArialMT" w:cs="ArialMT"/>
                <w:color w:val="000000" w:themeColor="text1"/>
                <w:sz w:val="20"/>
                <w:szCs w:val="20"/>
              </w:rPr>
            </w:pPr>
            <w:r w:rsidRPr="00D9339E">
              <w:rPr>
                <w:rFonts w:ascii="ArialMT" w:hAnsi="ArialMT" w:cs="ArialMT"/>
                <w:b/>
                <w:color w:val="000000" w:themeColor="text1"/>
                <w:sz w:val="20"/>
                <w:szCs w:val="20"/>
              </w:rPr>
              <w:t>Toilet</w:t>
            </w:r>
            <w:r>
              <w:rPr>
                <w:rFonts w:ascii="ArialMT" w:hAnsi="ArialMT" w:cs="ArialMT"/>
                <w:b/>
                <w:color w:val="000000" w:themeColor="text1"/>
                <w:sz w:val="20"/>
                <w:szCs w:val="20"/>
              </w:rPr>
              <w:t>s for children</w:t>
            </w:r>
            <w:r>
              <w:rPr>
                <w:rFonts w:ascii="ArialMT" w:hAnsi="ArialMT" w:cs="ArialMT"/>
                <w:color w:val="000000" w:themeColor="text1"/>
                <w:sz w:val="20"/>
                <w:szCs w:val="20"/>
              </w:rPr>
              <w:t>: 1 toilet for 50-90 girls and boys separate facilities.</w:t>
            </w:r>
          </w:p>
          <w:p w:rsidR="00D9339E" w:rsidRDefault="00D9339E" w:rsidP="00AA75DB">
            <w:pPr>
              <w:autoSpaceDE w:val="0"/>
              <w:autoSpaceDN w:val="0"/>
              <w:adjustRightInd w:val="0"/>
              <w:rPr>
                <w:rFonts w:ascii="ArialMT" w:hAnsi="ArialMT" w:cs="ArialMT"/>
                <w:color w:val="000000" w:themeColor="text1"/>
                <w:sz w:val="20"/>
                <w:szCs w:val="20"/>
              </w:rPr>
            </w:pPr>
            <w:r w:rsidRPr="00D9339E">
              <w:rPr>
                <w:rFonts w:ascii="ArialMT" w:hAnsi="ArialMT" w:cs="ArialMT"/>
                <w:b/>
                <w:color w:val="000000" w:themeColor="text1"/>
                <w:sz w:val="20"/>
                <w:szCs w:val="20"/>
              </w:rPr>
              <w:t>Toilet for teachers</w:t>
            </w:r>
            <w:r>
              <w:rPr>
                <w:rFonts w:ascii="ArialMT" w:hAnsi="ArialMT" w:cs="ArialMT"/>
                <w:color w:val="000000" w:themeColor="text1"/>
                <w:sz w:val="20"/>
                <w:szCs w:val="20"/>
              </w:rPr>
              <w:t>: 2-5 toilets depending upon the number of teachers.</w:t>
            </w:r>
          </w:p>
        </w:tc>
        <w:tc>
          <w:tcPr>
            <w:tcW w:w="2970" w:type="dxa"/>
          </w:tcPr>
          <w:p w:rsidR="00DC1FA3" w:rsidRDefault="00DC1FA3" w:rsidP="00796462">
            <w:pPr>
              <w:autoSpaceDE w:val="0"/>
              <w:autoSpaceDN w:val="0"/>
              <w:adjustRightInd w:val="0"/>
              <w:rPr>
                <w:rFonts w:ascii="ArialMT" w:hAnsi="ArialMT" w:cs="ArialMT"/>
                <w:b/>
                <w:sz w:val="20"/>
                <w:szCs w:val="20"/>
              </w:rPr>
            </w:pPr>
          </w:p>
          <w:p w:rsidR="00796462" w:rsidRDefault="00796462" w:rsidP="00796462">
            <w:pPr>
              <w:autoSpaceDE w:val="0"/>
              <w:autoSpaceDN w:val="0"/>
              <w:adjustRightInd w:val="0"/>
              <w:rPr>
                <w:rFonts w:ascii="ArialMT" w:hAnsi="ArialMT" w:cs="ArialMT"/>
                <w:sz w:val="20"/>
                <w:szCs w:val="20"/>
              </w:rPr>
            </w:pPr>
            <w:r w:rsidRPr="00796462">
              <w:rPr>
                <w:rFonts w:ascii="ArialMT" w:hAnsi="ArialMT" w:cs="ArialMT"/>
                <w:b/>
                <w:sz w:val="20"/>
                <w:szCs w:val="20"/>
              </w:rPr>
              <w:t>Internal proposal for WASH facilities  in School</w:t>
            </w:r>
            <w:r>
              <w:rPr>
                <w:rFonts w:ascii="ArialMT" w:hAnsi="ArialMT" w:cs="ArialMT"/>
                <w:sz w:val="20"/>
                <w:szCs w:val="20"/>
              </w:rPr>
              <w:t>:</w:t>
            </w:r>
          </w:p>
          <w:p w:rsidR="00DC1FA3" w:rsidRDefault="00DC1FA3" w:rsidP="00796462">
            <w:pPr>
              <w:autoSpaceDE w:val="0"/>
              <w:autoSpaceDN w:val="0"/>
              <w:adjustRightInd w:val="0"/>
              <w:rPr>
                <w:rFonts w:ascii="ArialMT" w:hAnsi="ArialMT" w:cs="ArialMT"/>
                <w:sz w:val="20"/>
                <w:szCs w:val="20"/>
              </w:rPr>
            </w:pPr>
          </w:p>
          <w:p w:rsidR="00796462" w:rsidRDefault="00796462" w:rsidP="00796462">
            <w:pPr>
              <w:autoSpaceDE w:val="0"/>
              <w:autoSpaceDN w:val="0"/>
              <w:adjustRightInd w:val="0"/>
              <w:rPr>
                <w:rFonts w:ascii="ArialMT" w:hAnsi="ArialMT" w:cs="ArialMT"/>
                <w:sz w:val="20"/>
                <w:szCs w:val="20"/>
              </w:rPr>
            </w:pPr>
            <w:r>
              <w:rPr>
                <w:rFonts w:ascii="ArialMT" w:hAnsi="ArialMT" w:cs="ArialMT"/>
                <w:sz w:val="20"/>
                <w:szCs w:val="20"/>
              </w:rPr>
              <w:t>In 2010 Ministry of Education developed an internal proposal to ensure that all schools would have functional WASH in Schools facilities within three years, for provision of  safe drinking water   expanding and upgrading toilets in schools with inadequate toilets and and  running skills based health education. Schools do receive a dedicated annual budget allocation for WASH in Schools operation,</w:t>
            </w:r>
          </w:p>
          <w:p w:rsidR="00203656" w:rsidRDefault="00796462" w:rsidP="00796462">
            <w:pPr>
              <w:autoSpaceDE w:val="0"/>
              <w:autoSpaceDN w:val="0"/>
              <w:adjustRightInd w:val="0"/>
              <w:rPr>
                <w:rFonts w:ascii="ArialMT" w:hAnsi="ArialMT" w:cs="ArialMT"/>
                <w:sz w:val="20"/>
                <w:szCs w:val="20"/>
              </w:rPr>
            </w:pPr>
            <w:r>
              <w:rPr>
                <w:rFonts w:ascii="ArialMT" w:hAnsi="ArialMT" w:cs="ArialMT"/>
                <w:sz w:val="20"/>
                <w:szCs w:val="20"/>
              </w:rPr>
              <w:t>Repair and maintenance.</w:t>
            </w:r>
          </w:p>
          <w:p w:rsidR="00DC1FA3" w:rsidRDefault="00DC1FA3" w:rsidP="00796462">
            <w:pPr>
              <w:autoSpaceDE w:val="0"/>
              <w:autoSpaceDN w:val="0"/>
              <w:adjustRightInd w:val="0"/>
              <w:rPr>
                <w:rFonts w:ascii="ArialMT" w:hAnsi="ArialMT" w:cs="ArialMT"/>
                <w:sz w:val="20"/>
                <w:szCs w:val="20"/>
              </w:rPr>
            </w:pPr>
          </w:p>
          <w:p w:rsidR="00DC1FA3" w:rsidRPr="00DC1FA3" w:rsidRDefault="002672D9" w:rsidP="00DC1FA3">
            <w:pPr>
              <w:autoSpaceDE w:val="0"/>
              <w:autoSpaceDN w:val="0"/>
              <w:adjustRightInd w:val="0"/>
              <w:rPr>
                <w:rFonts w:ascii="ArialNarrow-Bold" w:hAnsi="ArialNarrow-Bold" w:cs="ArialNarrow-Bold"/>
                <w:bCs/>
                <w:color w:val="000000" w:themeColor="text1"/>
                <w:sz w:val="20"/>
                <w:szCs w:val="20"/>
              </w:rPr>
            </w:pPr>
            <w:r w:rsidRPr="00734E57">
              <w:rPr>
                <w:rFonts w:ascii="ArialMT" w:hAnsi="ArialMT" w:cs="ArialMT"/>
                <w:b/>
                <w:sz w:val="20"/>
                <w:szCs w:val="20"/>
              </w:rPr>
              <w:t>S</w:t>
            </w:r>
            <w:r w:rsidR="00734E57" w:rsidRPr="00734E57">
              <w:rPr>
                <w:rFonts w:ascii="ArialMT" w:hAnsi="ArialMT" w:cs="ArialMT"/>
                <w:b/>
                <w:sz w:val="20"/>
                <w:szCs w:val="20"/>
              </w:rPr>
              <w:t xml:space="preserve">chool </w:t>
            </w:r>
            <w:r w:rsidRPr="00734E57">
              <w:rPr>
                <w:rFonts w:ascii="ArialMT" w:hAnsi="ArialMT" w:cs="ArialMT"/>
                <w:b/>
                <w:sz w:val="20"/>
                <w:szCs w:val="20"/>
              </w:rPr>
              <w:t>S</w:t>
            </w:r>
            <w:r w:rsidR="00734E57" w:rsidRPr="00734E57">
              <w:rPr>
                <w:rFonts w:ascii="ArialMT" w:hAnsi="ArialMT" w:cs="ArialMT"/>
                <w:b/>
                <w:sz w:val="20"/>
                <w:szCs w:val="20"/>
              </w:rPr>
              <w:t xml:space="preserve">afety </w:t>
            </w:r>
            <w:r w:rsidRPr="00734E57">
              <w:rPr>
                <w:rFonts w:ascii="ArialMT" w:hAnsi="ArialMT" w:cs="ArialMT"/>
                <w:b/>
                <w:sz w:val="20"/>
                <w:szCs w:val="20"/>
              </w:rPr>
              <w:t>H</w:t>
            </w:r>
            <w:r w:rsidR="00734E57" w:rsidRPr="00734E57">
              <w:rPr>
                <w:rFonts w:ascii="ArialMT" w:hAnsi="ArialMT" w:cs="ArialMT"/>
                <w:b/>
                <w:sz w:val="20"/>
                <w:szCs w:val="20"/>
              </w:rPr>
              <w:t xml:space="preserve">ealth </w:t>
            </w:r>
            <w:r w:rsidRPr="00734E57">
              <w:rPr>
                <w:rFonts w:ascii="ArialMT" w:hAnsi="ArialMT" w:cs="ArialMT"/>
                <w:b/>
                <w:sz w:val="20"/>
                <w:szCs w:val="20"/>
              </w:rPr>
              <w:t>P</w:t>
            </w:r>
            <w:r w:rsidR="00734E57" w:rsidRPr="00734E57">
              <w:rPr>
                <w:rFonts w:ascii="ArialMT" w:hAnsi="ArialMT" w:cs="ArialMT"/>
                <w:b/>
                <w:sz w:val="20"/>
                <w:szCs w:val="20"/>
              </w:rPr>
              <w:t>romotion</w:t>
            </w:r>
            <w:r w:rsidRPr="00734E57">
              <w:rPr>
                <w:rFonts w:ascii="ArialMT" w:hAnsi="ArialMT" w:cs="ArialMT"/>
                <w:b/>
                <w:sz w:val="20"/>
                <w:szCs w:val="20"/>
              </w:rPr>
              <w:t>:</w:t>
            </w:r>
            <w:r>
              <w:rPr>
                <w:rFonts w:ascii="ArialMT" w:hAnsi="ArialMT" w:cs="ArialMT"/>
                <w:sz w:val="20"/>
                <w:szCs w:val="20"/>
              </w:rPr>
              <w:t xml:space="preserve"> </w:t>
            </w:r>
            <w:r w:rsidR="00DC1FA3" w:rsidRPr="00DC1FA3">
              <w:rPr>
                <w:rFonts w:ascii="ArialNarrow-Bold" w:hAnsi="ArialNarrow-Bold" w:cs="ArialNarrow-Bold"/>
                <w:bCs/>
                <w:color w:val="000000" w:themeColor="text1"/>
                <w:sz w:val="20"/>
                <w:szCs w:val="20"/>
              </w:rPr>
              <w:t>Health and hygiene promotion includes national,</w:t>
            </w:r>
            <w:r w:rsidR="00DC1FA3">
              <w:rPr>
                <w:rFonts w:ascii="ArialNarrow-Bold" w:hAnsi="ArialNarrow-Bold" w:cs="ArialNarrow-Bold"/>
                <w:bCs/>
                <w:color w:val="000000" w:themeColor="text1"/>
                <w:sz w:val="20"/>
                <w:szCs w:val="20"/>
              </w:rPr>
              <w:t xml:space="preserve"> </w:t>
            </w:r>
            <w:r w:rsidR="00DC1FA3" w:rsidRPr="00DC1FA3">
              <w:rPr>
                <w:rFonts w:ascii="ArialNarrow-Bold" w:hAnsi="ArialNarrow-Bold" w:cs="ArialNarrow-Bold"/>
                <w:bCs/>
                <w:color w:val="000000" w:themeColor="text1"/>
                <w:sz w:val="20"/>
                <w:szCs w:val="20"/>
              </w:rPr>
              <w:t>Provincial and zonal Health Promoti</w:t>
            </w:r>
            <w:r w:rsidR="00DC1FA3">
              <w:rPr>
                <w:rFonts w:ascii="ArialNarrow-Bold" w:hAnsi="ArialNarrow-Bold" w:cs="ArialNarrow-Bold"/>
                <w:bCs/>
                <w:color w:val="000000" w:themeColor="text1"/>
                <w:sz w:val="20"/>
                <w:szCs w:val="20"/>
              </w:rPr>
              <w:t xml:space="preserve">on Committees. Each </w:t>
            </w:r>
            <w:r w:rsidR="00DC1FA3" w:rsidRPr="00DC1FA3">
              <w:rPr>
                <w:rFonts w:ascii="ArialNarrow-Bold" w:hAnsi="ArialNarrow-Bold" w:cs="ArialNarrow-Bold"/>
                <w:bCs/>
                <w:color w:val="000000" w:themeColor="text1"/>
                <w:sz w:val="20"/>
                <w:szCs w:val="20"/>
              </w:rPr>
              <w:t>school has an advisor</w:t>
            </w:r>
            <w:r w:rsidR="00DC1FA3">
              <w:rPr>
                <w:rFonts w:ascii="ArialNarrow-Bold" w:hAnsi="ArialNarrow-Bold" w:cs="ArialNarrow-Bold"/>
                <w:bCs/>
                <w:color w:val="000000" w:themeColor="text1"/>
                <w:sz w:val="20"/>
                <w:szCs w:val="20"/>
              </w:rPr>
              <w:t xml:space="preserve">y committee on health promotion </w:t>
            </w:r>
            <w:r w:rsidR="00DC1FA3" w:rsidRPr="00DC1FA3">
              <w:rPr>
                <w:rFonts w:ascii="ArialNarrow-Bold" w:hAnsi="ArialNarrow-Bold" w:cs="ArialNarrow-Bold"/>
                <w:bCs/>
                <w:color w:val="000000" w:themeColor="text1"/>
                <w:sz w:val="20"/>
                <w:szCs w:val="20"/>
              </w:rPr>
              <w:t>and a student health promotion club, responsible for</w:t>
            </w:r>
          </w:p>
          <w:p w:rsidR="00DC1FA3" w:rsidRPr="00DC1FA3" w:rsidRDefault="00DC1FA3" w:rsidP="00DC1FA3">
            <w:pPr>
              <w:autoSpaceDE w:val="0"/>
              <w:autoSpaceDN w:val="0"/>
              <w:adjustRightInd w:val="0"/>
              <w:rPr>
                <w:rFonts w:ascii="ArialNarrow-Bold" w:hAnsi="ArialNarrow-Bold" w:cs="ArialNarrow-Bold"/>
                <w:bCs/>
                <w:color w:val="000000" w:themeColor="text1"/>
                <w:sz w:val="20"/>
                <w:szCs w:val="20"/>
              </w:rPr>
            </w:pPr>
            <w:r w:rsidRPr="00DC1FA3">
              <w:rPr>
                <w:rFonts w:ascii="ArialNarrow-Bold" w:hAnsi="ArialNarrow-Bold" w:cs="ArialNarrow-Bold"/>
                <w:bCs/>
                <w:color w:val="000000" w:themeColor="text1"/>
                <w:sz w:val="20"/>
                <w:szCs w:val="20"/>
              </w:rPr>
              <w:t>preparing and implementing an annual school health</w:t>
            </w:r>
          </w:p>
          <w:p w:rsidR="002672D9" w:rsidRDefault="00DC1FA3" w:rsidP="00DC1FA3">
            <w:pPr>
              <w:autoSpaceDE w:val="0"/>
              <w:autoSpaceDN w:val="0"/>
              <w:adjustRightInd w:val="0"/>
              <w:rPr>
                <w:rFonts w:ascii="ArialMT" w:hAnsi="ArialMT" w:cs="ArialMT"/>
                <w:sz w:val="20"/>
                <w:szCs w:val="20"/>
              </w:rPr>
            </w:pPr>
            <w:r w:rsidRPr="00DC1FA3">
              <w:rPr>
                <w:rFonts w:ascii="ArialNarrow-Bold" w:hAnsi="ArialNarrow-Bold" w:cs="ArialNarrow-Bold"/>
                <w:bCs/>
                <w:color w:val="000000" w:themeColor="text1"/>
                <w:sz w:val="20"/>
                <w:szCs w:val="20"/>
              </w:rPr>
              <w:t>promotion plan</w:t>
            </w:r>
            <w:r>
              <w:rPr>
                <w:rFonts w:ascii="ArialMT" w:hAnsi="ArialMT" w:cs="ArialMT"/>
                <w:sz w:val="20"/>
                <w:szCs w:val="20"/>
              </w:rPr>
              <w:t xml:space="preserve"> </w:t>
            </w:r>
            <w:r w:rsidR="002672D9">
              <w:rPr>
                <w:rFonts w:ascii="ArialMT" w:hAnsi="ArialMT" w:cs="ArialMT"/>
                <w:sz w:val="20"/>
                <w:szCs w:val="20"/>
              </w:rPr>
              <w:t>SHPP brought WASH under the</w:t>
            </w:r>
            <w:r w:rsidR="00734E57">
              <w:rPr>
                <w:rFonts w:ascii="ArialMT" w:hAnsi="ArialMT" w:cs="ArialMT"/>
                <w:sz w:val="20"/>
                <w:szCs w:val="20"/>
              </w:rPr>
              <w:t xml:space="preserve"> </w:t>
            </w:r>
            <w:r w:rsidR="002672D9">
              <w:rPr>
                <w:rFonts w:ascii="ArialMT" w:hAnsi="ArialMT" w:cs="ArialMT"/>
                <w:sz w:val="20"/>
                <w:szCs w:val="20"/>
              </w:rPr>
              <w:t>broader perspective of health,</w:t>
            </w:r>
          </w:p>
          <w:p w:rsidR="002672D9" w:rsidRDefault="002672D9" w:rsidP="002672D9">
            <w:pPr>
              <w:autoSpaceDE w:val="0"/>
              <w:autoSpaceDN w:val="0"/>
              <w:adjustRightInd w:val="0"/>
              <w:rPr>
                <w:rFonts w:ascii="ArialMT" w:hAnsi="ArialMT" w:cs="ArialMT"/>
                <w:sz w:val="20"/>
                <w:szCs w:val="20"/>
              </w:rPr>
            </w:pPr>
            <w:r>
              <w:rPr>
                <w:rFonts w:ascii="ArialMT" w:hAnsi="ArialMT" w:cs="ArialMT"/>
                <w:sz w:val="20"/>
                <w:szCs w:val="20"/>
              </w:rPr>
              <w:t>focusing on overall physical</w:t>
            </w:r>
          </w:p>
          <w:p w:rsidR="002672D9" w:rsidRDefault="002672D9" w:rsidP="002672D9">
            <w:pPr>
              <w:autoSpaceDE w:val="0"/>
              <w:autoSpaceDN w:val="0"/>
              <w:adjustRightInd w:val="0"/>
              <w:rPr>
                <w:rFonts w:ascii="ArialMT" w:hAnsi="ArialMT" w:cs="ArialMT"/>
                <w:sz w:val="20"/>
                <w:szCs w:val="20"/>
              </w:rPr>
            </w:pPr>
            <w:r>
              <w:rPr>
                <w:rFonts w:ascii="ArialMT" w:hAnsi="ArialMT" w:cs="ArialMT"/>
                <w:sz w:val="20"/>
                <w:szCs w:val="20"/>
              </w:rPr>
              <w:t>and emotional well-being of</w:t>
            </w:r>
          </w:p>
          <w:p w:rsidR="00734E57" w:rsidRDefault="006E1695" w:rsidP="00734E57">
            <w:pPr>
              <w:autoSpaceDE w:val="0"/>
              <w:autoSpaceDN w:val="0"/>
              <w:adjustRightInd w:val="0"/>
              <w:rPr>
                <w:rFonts w:ascii="ArialMT" w:hAnsi="ArialMT" w:cs="ArialMT"/>
                <w:sz w:val="20"/>
                <w:szCs w:val="20"/>
              </w:rPr>
            </w:pPr>
            <w:r>
              <w:rPr>
                <w:rFonts w:ascii="ArialMT" w:hAnsi="ArialMT" w:cs="ArialMT"/>
                <w:sz w:val="20"/>
                <w:szCs w:val="20"/>
              </w:rPr>
              <w:t>The</w:t>
            </w:r>
            <w:r w:rsidR="002672D9">
              <w:rPr>
                <w:rFonts w:ascii="ArialMT" w:hAnsi="ArialMT" w:cs="ArialMT"/>
                <w:sz w:val="20"/>
                <w:szCs w:val="20"/>
              </w:rPr>
              <w:t xml:space="preserve"> child. </w:t>
            </w:r>
            <w:r w:rsidR="00734E57">
              <w:rPr>
                <w:rFonts w:ascii="ArialMT" w:hAnsi="ArialMT" w:cs="ArialMT"/>
                <w:sz w:val="20"/>
                <w:szCs w:val="20"/>
              </w:rPr>
              <w:t>SHPP is based</w:t>
            </w:r>
          </w:p>
          <w:p w:rsidR="00734E57" w:rsidRDefault="00734E57" w:rsidP="00734E57">
            <w:pPr>
              <w:autoSpaceDE w:val="0"/>
              <w:autoSpaceDN w:val="0"/>
              <w:adjustRightInd w:val="0"/>
              <w:rPr>
                <w:rFonts w:ascii="ArialMT" w:hAnsi="ArialMT" w:cs="ArialMT"/>
                <w:sz w:val="20"/>
                <w:szCs w:val="20"/>
              </w:rPr>
            </w:pPr>
            <w:r>
              <w:rPr>
                <w:rFonts w:ascii="ArialMT" w:hAnsi="ArialMT" w:cs="ArialMT"/>
                <w:sz w:val="20"/>
                <w:szCs w:val="20"/>
              </w:rPr>
              <w:t>on knowledge and behavior</w:t>
            </w:r>
          </w:p>
          <w:p w:rsidR="002672D9" w:rsidRDefault="006E1695" w:rsidP="00734E57">
            <w:pPr>
              <w:autoSpaceDE w:val="0"/>
              <w:autoSpaceDN w:val="0"/>
              <w:adjustRightInd w:val="0"/>
              <w:rPr>
                <w:rFonts w:ascii="ArialMT" w:hAnsi="ArialMT" w:cs="ArialMT"/>
                <w:sz w:val="20"/>
                <w:szCs w:val="20"/>
              </w:rPr>
            </w:pPr>
            <w:r>
              <w:rPr>
                <w:rFonts w:ascii="ArialMT" w:hAnsi="ArialMT" w:cs="ArialMT"/>
                <w:sz w:val="20"/>
                <w:szCs w:val="20"/>
              </w:rPr>
              <w:t>Promotion</w:t>
            </w:r>
            <w:r w:rsidR="00734E57">
              <w:rPr>
                <w:rFonts w:ascii="ArialMT" w:hAnsi="ArialMT" w:cs="ArialMT"/>
                <w:sz w:val="20"/>
                <w:szCs w:val="20"/>
              </w:rPr>
              <w:t xml:space="preserve"> rather than traditional teaching.</w:t>
            </w:r>
          </w:p>
          <w:p w:rsidR="00C54502" w:rsidRPr="009030AF" w:rsidRDefault="00C54502" w:rsidP="00C54502">
            <w:pPr>
              <w:autoSpaceDE w:val="0"/>
              <w:autoSpaceDN w:val="0"/>
              <w:adjustRightInd w:val="0"/>
              <w:rPr>
                <w:rFonts w:ascii="ArialMT" w:hAnsi="ArialMT" w:cs="ArialMT"/>
                <w:b/>
                <w:sz w:val="20"/>
                <w:szCs w:val="20"/>
              </w:rPr>
            </w:pPr>
            <w:r>
              <w:rPr>
                <w:rFonts w:ascii="Arial-BoldMT" w:hAnsi="Arial-BoldMT" w:cs="Arial-BoldMT"/>
                <w:b/>
                <w:bCs/>
                <w:color w:val="009EE1"/>
                <w:sz w:val="20"/>
                <w:szCs w:val="20"/>
              </w:rPr>
              <w:t xml:space="preserve"> </w:t>
            </w:r>
          </w:p>
          <w:p w:rsidR="00C54502" w:rsidRPr="009030AF" w:rsidRDefault="00C54502" w:rsidP="00C54502">
            <w:pPr>
              <w:autoSpaceDE w:val="0"/>
              <w:autoSpaceDN w:val="0"/>
              <w:adjustRightInd w:val="0"/>
              <w:rPr>
                <w:rFonts w:ascii="ArialMT" w:hAnsi="ArialMT" w:cs="ArialMT"/>
                <w:b/>
                <w:sz w:val="20"/>
                <w:szCs w:val="20"/>
              </w:rPr>
            </w:pPr>
          </w:p>
        </w:tc>
      </w:tr>
    </w:tbl>
    <w:p w:rsidR="001C11B0" w:rsidRDefault="001C11B0"/>
    <w:sectPr w:rsidR="001C11B0" w:rsidSect="00480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Black">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4D62"/>
    <w:multiLevelType w:val="hybridMultilevel"/>
    <w:tmpl w:val="583211A0"/>
    <w:lvl w:ilvl="0" w:tplc="88BAA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2693C"/>
    <w:multiLevelType w:val="hybridMultilevel"/>
    <w:tmpl w:val="C7E4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F3E50"/>
    <w:multiLevelType w:val="hybridMultilevel"/>
    <w:tmpl w:val="55D2C54A"/>
    <w:lvl w:ilvl="0" w:tplc="5B066334">
      <w:start w:val="1"/>
      <w:numFmt w:val="decimal"/>
      <w:lvlText w:val="%1)"/>
      <w:lvlJc w:val="left"/>
      <w:pPr>
        <w:ind w:left="720" w:hanging="360"/>
      </w:pPr>
      <w:rPr>
        <w:rFonts w:ascii="ArialMT" w:hAnsi="ArialMT" w:cs="ArialM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B19AC"/>
    <w:multiLevelType w:val="hybridMultilevel"/>
    <w:tmpl w:val="55D2C54A"/>
    <w:lvl w:ilvl="0" w:tplc="5B066334">
      <w:start w:val="1"/>
      <w:numFmt w:val="decimal"/>
      <w:lvlText w:val="%1)"/>
      <w:lvlJc w:val="left"/>
      <w:pPr>
        <w:ind w:left="720" w:hanging="360"/>
      </w:pPr>
      <w:rPr>
        <w:rFonts w:ascii="ArialMT" w:hAnsi="ArialMT" w:cs="ArialM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74589"/>
    <w:multiLevelType w:val="hybridMultilevel"/>
    <w:tmpl w:val="6A9C6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D01DA"/>
    <w:multiLevelType w:val="hybridMultilevel"/>
    <w:tmpl w:val="583211A0"/>
    <w:lvl w:ilvl="0" w:tplc="88BAA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857B1"/>
    <w:multiLevelType w:val="hybridMultilevel"/>
    <w:tmpl w:val="6A9C6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C16DC"/>
    <w:multiLevelType w:val="hybridMultilevel"/>
    <w:tmpl w:val="8BE438C2"/>
    <w:lvl w:ilvl="0" w:tplc="271EF70E">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93392"/>
    <w:multiLevelType w:val="hybridMultilevel"/>
    <w:tmpl w:val="3ECC879A"/>
    <w:lvl w:ilvl="0" w:tplc="522CC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D10F45"/>
    <w:multiLevelType w:val="hybridMultilevel"/>
    <w:tmpl w:val="3ECC879A"/>
    <w:lvl w:ilvl="0" w:tplc="522CC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CD2991"/>
    <w:multiLevelType w:val="hybridMultilevel"/>
    <w:tmpl w:val="FBFEC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850543"/>
    <w:multiLevelType w:val="hybridMultilevel"/>
    <w:tmpl w:val="20527588"/>
    <w:lvl w:ilvl="0" w:tplc="3D6846F2">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03DA4"/>
    <w:multiLevelType w:val="hybridMultilevel"/>
    <w:tmpl w:val="16E2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726FC"/>
    <w:multiLevelType w:val="hybridMultilevel"/>
    <w:tmpl w:val="6A9C6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4F4547"/>
    <w:multiLevelType w:val="hybridMultilevel"/>
    <w:tmpl w:val="431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215DE"/>
    <w:multiLevelType w:val="hybridMultilevel"/>
    <w:tmpl w:val="29ECC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E80E90"/>
    <w:multiLevelType w:val="hybridMultilevel"/>
    <w:tmpl w:val="CC82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3C3A63"/>
    <w:multiLevelType w:val="hybridMultilevel"/>
    <w:tmpl w:val="16DA0D0C"/>
    <w:lvl w:ilvl="0" w:tplc="808AA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A64BA"/>
    <w:multiLevelType w:val="hybridMultilevel"/>
    <w:tmpl w:val="55D2C54A"/>
    <w:lvl w:ilvl="0" w:tplc="5B066334">
      <w:start w:val="1"/>
      <w:numFmt w:val="decimal"/>
      <w:lvlText w:val="%1)"/>
      <w:lvlJc w:val="left"/>
      <w:pPr>
        <w:ind w:left="720" w:hanging="360"/>
      </w:pPr>
      <w:rPr>
        <w:rFonts w:ascii="ArialMT" w:hAnsi="ArialMT" w:cs="ArialM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
  </w:num>
  <w:num w:numId="4">
    <w:abstractNumId w:val="11"/>
  </w:num>
  <w:num w:numId="5">
    <w:abstractNumId w:val="10"/>
  </w:num>
  <w:num w:numId="6">
    <w:abstractNumId w:val="0"/>
  </w:num>
  <w:num w:numId="7">
    <w:abstractNumId w:val="17"/>
  </w:num>
  <w:num w:numId="8">
    <w:abstractNumId w:val="8"/>
  </w:num>
  <w:num w:numId="9">
    <w:abstractNumId w:val="9"/>
  </w:num>
  <w:num w:numId="10">
    <w:abstractNumId w:val="7"/>
  </w:num>
  <w:num w:numId="11">
    <w:abstractNumId w:val="6"/>
  </w:num>
  <w:num w:numId="12">
    <w:abstractNumId w:val="4"/>
  </w:num>
  <w:num w:numId="13">
    <w:abstractNumId w:val="13"/>
  </w:num>
  <w:num w:numId="14">
    <w:abstractNumId w:val="18"/>
  </w:num>
  <w:num w:numId="15">
    <w:abstractNumId w:val="3"/>
  </w:num>
  <w:num w:numId="16">
    <w:abstractNumId w:val="2"/>
  </w:num>
  <w:num w:numId="17">
    <w:abstractNumId w:val="5"/>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1B0"/>
    <w:rsid w:val="00000376"/>
    <w:rsid w:val="00020B1B"/>
    <w:rsid w:val="00037D47"/>
    <w:rsid w:val="00051FF1"/>
    <w:rsid w:val="00072258"/>
    <w:rsid w:val="00084933"/>
    <w:rsid w:val="00095371"/>
    <w:rsid w:val="00096C1F"/>
    <w:rsid w:val="000C4FE7"/>
    <w:rsid w:val="000E0B96"/>
    <w:rsid w:val="00102E27"/>
    <w:rsid w:val="001513D4"/>
    <w:rsid w:val="001549EE"/>
    <w:rsid w:val="00177887"/>
    <w:rsid w:val="0019282E"/>
    <w:rsid w:val="001A5593"/>
    <w:rsid w:val="001B0D08"/>
    <w:rsid w:val="001B46C9"/>
    <w:rsid w:val="001C08AA"/>
    <w:rsid w:val="001C11B0"/>
    <w:rsid w:val="001C14F9"/>
    <w:rsid w:val="001C1500"/>
    <w:rsid w:val="001E7D72"/>
    <w:rsid w:val="00201C07"/>
    <w:rsid w:val="00203656"/>
    <w:rsid w:val="00220D82"/>
    <w:rsid w:val="00222B12"/>
    <w:rsid w:val="0024326E"/>
    <w:rsid w:val="002445EB"/>
    <w:rsid w:val="00250BA4"/>
    <w:rsid w:val="002512D0"/>
    <w:rsid w:val="00251BBD"/>
    <w:rsid w:val="00254DD1"/>
    <w:rsid w:val="00256B45"/>
    <w:rsid w:val="002576C9"/>
    <w:rsid w:val="00262FE9"/>
    <w:rsid w:val="002672D9"/>
    <w:rsid w:val="002673DF"/>
    <w:rsid w:val="002832C2"/>
    <w:rsid w:val="00286AEE"/>
    <w:rsid w:val="00286C0A"/>
    <w:rsid w:val="00296564"/>
    <w:rsid w:val="0029660F"/>
    <w:rsid w:val="002A2E83"/>
    <w:rsid w:val="002C070B"/>
    <w:rsid w:val="002D3034"/>
    <w:rsid w:val="002E3F11"/>
    <w:rsid w:val="00336A12"/>
    <w:rsid w:val="003629CC"/>
    <w:rsid w:val="0039496F"/>
    <w:rsid w:val="003959AC"/>
    <w:rsid w:val="003C57A0"/>
    <w:rsid w:val="003D04F9"/>
    <w:rsid w:val="003D3CA0"/>
    <w:rsid w:val="003D6CE3"/>
    <w:rsid w:val="00400231"/>
    <w:rsid w:val="0040605B"/>
    <w:rsid w:val="0042083F"/>
    <w:rsid w:val="00424E15"/>
    <w:rsid w:val="0043515A"/>
    <w:rsid w:val="00436DEE"/>
    <w:rsid w:val="00440241"/>
    <w:rsid w:val="00454BC3"/>
    <w:rsid w:val="00456AC2"/>
    <w:rsid w:val="00463B52"/>
    <w:rsid w:val="00473172"/>
    <w:rsid w:val="00480358"/>
    <w:rsid w:val="00480673"/>
    <w:rsid w:val="00490F78"/>
    <w:rsid w:val="004931C5"/>
    <w:rsid w:val="004D6CDD"/>
    <w:rsid w:val="004E3C15"/>
    <w:rsid w:val="004E3ED6"/>
    <w:rsid w:val="005071CB"/>
    <w:rsid w:val="00511E38"/>
    <w:rsid w:val="00523352"/>
    <w:rsid w:val="00524632"/>
    <w:rsid w:val="005248FB"/>
    <w:rsid w:val="00525753"/>
    <w:rsid w:val="00526392"/>
    <w:rsid w:val="00544AEC"/>
    <w:rsid w:val="00561E92"/>
    <w:rsid w:val="005667DA"/>
    <w:rsid w:val="00580655"/>
    <w:rsid w:val="005B0A4F"/>
    <w:rsid w:val="005B2A32"/>
    <w:rsid w:val="005C79B6"/>
    <w:rsid w:val="005D206A"/>
    <w:rsid w:val="005D2418"/>
    <w:rsid w:val="005E35B1"/>
    <w:rsid w:val="005E761E"/>
    <w:rsid w:val="005E789C"/>
    <w:rsid w:val="00600D21"/>
    <w:rsid w:val="00605229"/>
    <w:rsid w:val="006115E2"/>
    <w:rsid w:val="0061563A"/>
    <w:rsid w:val="006212CD"/>
    <w:rsid w:val="0062728C"/>
    <w:rsid w:val="00643188"/>
    <w:rsid w:val="006440B4"/>
    <w:rsid w:val="00677CA4"/>
    <w:rsid w:val="00677F66"/>
    <w:rsid w:val="00690345"/>
    <w:rsid w:val="00696146"/>
    <w:rsid w:val="006A4CEF"/>
    <w:rsid w:val="006B7812"/>
    <w:rsid w:val="006C399E"/>
    <w:rsid w:val="006D2EA5"/>
    <w:rsid w:val="006D7125"/>
    <w:rsid w:val="006E142A"/>
    <w:rsid w:val="006E1695"/>
    <w:rsid w:val="006E1A2E"/>
    <w:rsid w:val="00704BD7"/>
    <w:rsid w:val="00716DAE"/>
    <w:rsid w:val="0071720C"/>
    <w:rsid w:val="00727997"/>
    <w:rsid w:val="00734B86"/>
    <w:rsid w:val="00734E57"/>
    <w:rsid w:val="00762D6D"/>
    <w:rsid w:val="00762EF9"/>
    <w:rsid w:val="00773828"/>
    <w:rsid w:val="007820F4"/>
    <w:rsid w:val="00796462"/>
    <w:rsid w:val="007C4E33"/>
    <w:rsid w:val="007D7359"/>
    <w:rsid w:val="007F5E46"/>
    <w:rsid w:val="0080455D"/>
    <w:rsid w:val="00862A10"/>
    <w:rsid w:val="0086439D"/>
    <w:rsid w:val="008676E8"/>
    <w:rsid w:val="008963F9"/>
    <w:rsid w:val="008A3DD7"/>
    <w:rsid w:val="008C7C17"/>
    <w:rsid w:val="008D441E"/>
    <w:rsid w:val="009030AF"/>
    <w:rsid w:val="009041BC"/>
    <w:rsid w:val="00922985"/>
    <w:rsid w:val="0092552C"/>
    <w:rsid w:val="00992380"/>
    <w:rsid w:val="0099238C"/>
    <w:rsid w:val="00994ED0"/>
    <w:rsid w:val="009A4D54"/>
    <w:rsid w:val="009A7893"/>
    <w:rsid w:val="009B265A"/>
    <w:rsid w:val="009F5CCD"/>
    <w:rsid w:val="00A2025F"/>
    <w:rsid w:val="00A20589"/>
    <w:rsid w:val="00A3200A"/>
    <w:rsid w:val="00A5705D"/>
    <w:rsid w:val="00A62133"/>
    <w:rsid w:val="00A7546F"/>
    <w:rsid w:val="00A75799"/>
    <w:rsid w:val="00A75AD7"/>
    <w:rsid w:val="00A86678"/>
    <w:rsid w:val="00A87586"/>
    <w:rsid w:val="00A95010"/>
    <w:rsid w:val="00A960FF"/>
    <w:rsid w:val="00AA75DB"/>
    <w:rsid w:val="00AC34DD"/>
    <w:rsid w:val="00AD2AC9"/>
    <w:rsid w:val="00AE0E4C"/>
    <w:rsid w:val="00AF2CD1"/>
    <w:rsid w:val="00AF5450"/>
    <w:rsid w:val="00B229E4"/>
    <w:rsid w:val="00B5081E"/>
    <w:rsid w:val="00B622B2"/>
    <w:rsid w:val="00B657CA"/>
    <w:rsid w:val="00B66055"/>
    <w:rsid w:val="00B67DEB"/>
    <w:rsid w:val="00B8440D"/>
    <w:rsid w:val="00B876D0"/>
    <w:rsid w:val="00BA7D8F"/>
    <w:rsid w:val="00BC7DA7"/>
    <w:rsid w:val="00BD3FE5"/>
    <w:rsid w:val="00BE38CD"/>
    <w:rsid w:val="00BE4ED1"/>
    <w:rsid w:val="00C0024D"/>
    <w:rsid w:val="00C03D72"/>
    <w:rsid w:val="00C07D3E"/>
    <w:rsid w:val="00C1477E"/>
    <w:rsid w:val="00C35309"/>
    <w:rsid w:val="00C50D5D"/>
    <w:rsid w:val="00C54502"/>
    <w:rsid w:val="00C6225D"/>
    <w:rsid w:val="00C643A8"/>
    <w:rsid w:val="00C7228A"/>
    <w:rsid w:val="00C968F6"/>
    <w:rsid w:val="00CC5052"/>
    <w:rsid w:val="00CD0E52"/>
    <w:rsid w:val="00CD5F3E"/>
    <w:rsid w:val="00CD6490"/>
    <w:rsid w:val="00CE177D"/>
    <w:rsid w:val="00D02D90"/>
    <w:rsid w:val="00D16F15"/>
    <w:rsid w:val="00D17D81"/>
    <w:rsid w:val="00D23739"/>
    <w:rsid w:val="00D23E78"/>
    <w:rsid w:val="00D41D96"/>
    <w:rsid w:val="00D52D6B"/>
    <w:rsid w:val="00D55D0A"/>
    <w:rsid w:val="00D84CF9"/>
    <w:rsid w:val="00D9339E"/>
    <w:rsid w:val="00DA5B52"/>
    <w:rsid w:val="00DB529D"/>
    <w:rsid w:val="00DB5365"/>
    <w:rsid w:val="00DB5665"/>
    <w:rsid w:val="00DB5FBA"/>
    <w:rsid w:val="00DC0149"/>
    <w:rsid w:val="00DC1A09"/>
    <w:rsid w:val="00DC1FA3"/>
    <w:rsid w:val="00E02477"/>
    <w:rsid w:val="00E1524A"/>
    <w:rsid w:val="00E1763C"/>
    <w:rsid w:val="00E36710"/>
    <w:rsid w:val="00E51E8A"/>
    <w:rsid w:val="00E7434F"/>
    <w:rsid w:val="00E80D6F"/>
    <w:rsid w:val="00E81510"/>
    <w:rsid w:val="00E86203"/>
    <w:rsid w:val="00E94248"/>
    <w:rsid w:val="00EB409D"/>
    <w:rsid w:val="00EB58DB"/>
    <w:rsid w:val="00EC3236"/>
    <w:rsid w:val="00F05B63"/>
    <w:rsid w:val="00F206B9"/>
    <w:rsid w:val="00F230B4"/>
    <w:rsid w:val="00F33F6C"/>
    <w:rsid w:val="00F573C8"/>
    <w:rsid w:val="00F60F95"/>
    <w:rsid w:val="00F65942"/>
    <w:rsid w:val="00F8194F"/>
    <w:rsid w:val="00F83313"/>
    <w:rsid w:val="00F866C2"/>
    <w:rsid w:val="00FA20CD"/>
    <w:rsid w:val="00FA58C4"/>
    <w:rsid w:val="00FC2080"/>
    <w:rsid w:val="00FD4F10"/>
    <w:rsid w:val="00FE1474"/>
    <w:rsid w:val="00FE2358"/>
    <w:rsid w:val="00FE43FF"/>
    <w:rsid w:val="00FE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4" type="connector" idref="#_x0000_s1055"/>
        <o:r id="V:Rule5" type="connector" idref="#_x0000_s1058"/>
        <o:r id="V:Rule6" type="connector" idref="#_x0000_s10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4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A2E83"/>
    <w:pPr>
      <w:ind w:left="720"/>
      <w:contextualSpacing/>
    </w:pPr>
  </w:style>
  <w:style w:type="paragraph" w:styleId="BalloonText">
    <w:name w:val="Balloon Text"/>
    <w:basedOn w:val="Normal"/>
    <w:link w:val="BalloonTextChar"/>
    <w:uiPriority w:val="99"/>
    <w:semiHidden/>
    <w:unhideWhenUsed/>
    <w:rsid w:val="0076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6D"/>
    <w:rPr>
      <w:rFonts w:ascii="Tahoma" w:hAnsi="Tahoma" w:cs="Tahoma"/>
      <w:sz w:val="16"/>
      <w:szCs w:val="16"/>
    </w:rPr>
  </w:style>
  <w:style w:type="paragraph" w:styleId="NoSpacing">
    <w:name w:val="No Spacing"/>
    <w:uiPriority w:val="1"/>
    <w:qFormat/>
    <w:rsid w:val="00544AEC"/>
    <w:pPr>
      <w:spacing w:after="0" w:line="240" w:lineRule="auto"/>
    </w:pPr>
  </w:style>
  <w:style w:type="character" w:customStyle="1" w:styleId="Heading1Char">
    <w:name w:val="Heading 1 Char"/>
    <w:basedOn w:val="DefaultParagraphFont"/>
    <w:link w:val="Heading1"/>
    <w:uiPriority w:val="9"/>
    <w:rsid w:val="00544A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4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A2E83"/>
    <w:pPr>
      <w:ind w:left="720"/>
      <w:contextualSpacing/>
    </w:pPr>
  </w:style>
  <w:style w:type="paragraph" w:styleId="BalloonText">
    <w:name w:val="Balloon Text"/>
    <w:basedOn w:val="Normal"/>
    <w:link w:val="BalloonTextChar"/>
    <w:uiPriority w:val="99"/>
    <w:semiHidden/>
    <w:unhideWhenUsed/>
    <w:rsid w:val="0076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6D"/>
    <w:rPr>
      <w:rFonts w:ascii="Tahoma" w:hAnsi="Tahoma" w:cs="Tahoma"/>
      <w:sz w:val="16"/>
      <w:szCs w:val="16"/>
    </w:rPr>
  </w:style>
  <w:style w:type="paragraph" w:styleId="NoSpacing">
    <w:name w:val="No Spacing"/>
    <w:uiPriority w:val="1"/>
    <w:qFormat/>
    <w:rsid w:val="00544AEC"/>
    <w:pPr>
      <w:spacing w:after="0" w:line="240" w:lineRule="auto"/>
    </w:pPr>
  </w:style>
  <w:style w:type="character" w:customStyle="1" w:styleId="Heading1Char">
    <w:name w:val="Heading 1 Char"/>
    <w:basedOn w:val="DefaultParagraphFont"/>
    <w:link w:val="Heading1"/>
    <w:uiPriority w:val="9"/>
    <w:rsid w:val="00544A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FD32-DC34-45E4-9B42-389A1F89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Aniqa Gul</dc:creator>
  <cp:lastModifiedBy>Syeda Aniqa Gul</cp:lastModifiedBy>
  <cp:revision>2</cp:revision>
  <dcterms:created xsi:type="dcterms:W3CDTF">2013-01-24T07:01:00Z</dcterms:created>
  <dcterms:modified xsi:type="dcterms:W3CDTF">2013-01-24T07:01:00Z</dcterms:modified>
</cp:coreProperties>
</file>