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D11" w:rsidRPr="00617D11" w:rsidRDefault="00617D11" w:rsidP="00617D11">
      <w:pPr>
        <w:spacing w:line="276" w:lineRule="auto"/>
        <w:rPr>
          <w:rFonts w:ascii="Arial Narrow" w:eastAsia="Adobe Myungjo Std M" w:hAnsi="Arial Narrow"/>
          <w:b/>
          <w:sz w:val="36"/>
          <w:szCs w:val="36"/>
        </w:rPr>
      </w:pPr>
      <w:bookmarkStart w:id="0" w:name="_GoBack"/>
      <w:bookmarkEnd w:id="0"/>
      <w:r w:rsidRPr="00617D11">
        <w:rPr>
          <w:rFonts w:ascii="Arial Narrow" w:eastAsia="Adobe Myungjo Std M" w:hAnsi="Arial Narrow"/>
          <w:b/>
          <w:sz w:val="36"/>
          <w:szCs w:val="36"/>
        </w:rPr>
        <w:t>Water and Food:  One Man’s Vision</w:t>
      </w:r>
    </w:p>
    <w:p w:rsidR="00617D11" w:rsidRDefault="00617D11" w:rsidP="00617D11">
      <w:pPr>
        <w:spacing w:line="276" w:lineRule="auto"/>
        <w:rPr>
          <w:rFonts w:ascii="Adobe Garamond Pro Bold" w:hAnsi="Adobe Garamond Pro Bold"/>
          <w:b/>
          <w:sz w:val="32"/>
          <w:szCs w:val="32"/>
        </w:rPr>
      </w:pPr>
    </w:p>
    <w:p w:rsidR="00617D11" w:rsidRDefault="00617D11" w:rsidP="00617D11">
      <w:pPr>
        <w:spacing w:after="120" w:line="276" w:lineRule="auto"/>
        <w:rPr>
          <w:rFonts w:ascii="Times New Roman" w:hAnsi="Times New Roman" w:cs="Times New Roman"/>
          <w:sz w:val="22"/>
          <w:szCs w:val="22"/>
        </w:rPr>
      </w:pPr>
      <w:r w:rsidRPr="00F911D2">
        <w:rPr>
          <w:rFonts w:ascii="Times New Roman" w:hAnsi="Times New Roman" w:cs="Times New Roman"/>
          <w:sz w:val="22"/>
          <w:szCs w:val="22"/>
        </w:rPr>
        <w:t>Source: Mazzei Injector Company, LLC</w:t>
      </w:r>
    </w:p>
    <w:p w:rsidR="00617D11" w:rsidRPr="00AE7C23" w:rsidRDefault="00617D11" w:rsidP="00617D11">
      <w:pPr>
        <w:spacing w:line="276" w:lineRule="auto"/>
        <w:rPr>
          <w:rFonts w:ascii="Times New Roman" w:hAnsi="Times New Roman" w:cs="Times New Roman"/>
          <w:i/>
          <w:sz w:val="28"/>
          <w:szCs w:val="28"/>
        </w:rPr>
      </w:pPr>
      <w:r>
        <w:rPr>
          <w:rFonts w:ascii="Times New Roman" w:hAnsi="Times New Roman" w:cs="Times New Roman"/>
          <w:noProof/>
          <w:sz w:val="22"/>
          <w:szCs w:val="22"/>
        </w:rPr>
        <w:drawing>
          <wp:anchor distT="0" distB="0" distL="114300" distR="114300" simplePos="0" relativeHeight="251659264" behindDoc="1" locked="0" layoutInCell="1" allowOverlap="1" wp14:anchorId="577D27DC" wp14:editId="776EF856">
            <wp:simplePos x="0" y="0"/>
            <wp:positionH relativeFrom="column">
              <wp:posOffset>0</wp:posOffset>
            </wp:positionH>
            <wp:positionV relativeFrom="paragraph">
              <wp:posOffset>-1270</wp:posOffset>
            </wp:positionV>
            <wp:extent cx="914400" cy="6400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m LAURIA_auth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4400" cy="6400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2"/>
          <w:szCs w:val="22"/>
        </w:rPr>
        <w:tab/>
      </w:r>
      <w:r>
        <w:rPr>
          <w:rFonts w:ascii="Times New Roman" w:hAnsi="Times New Roman" w:cs="Times New Roman"/>
          <w:sz w:val="22"/>
          <w:szCs w:val="22"/>
        </w:rPr>
        <w:tab/>
        <w:t xml:space="preserve">  </w:t>
      </w:r>
      <w:r w:rsidRPr="00AE7C23">
        <w:rPr>
          <w:rFonts w:ascii="Times New Roman" w:hAnsi="Times New Roman" w:cs="Times New Roman"/>
          <w:i/>
          <w:sz w:val="28"/>
          <w:szCs w:val="28"/>
        </w:rPr>
        <w:t>By Jim Lauria</w:t>
      </w:r>
    </w:p>
    <w:p w:rsidR="00617D11" w:rsidRDefault="00617D11" w:rsidP="00617D11">
      <w:pPr>
        <w:spacing w:line="276" w:lineRule="auto"/>
        <w:rPr>
          <w:rFonts w:ascii="Times New Roman" w:hAnsi="Times New Roman" w:cs="Times New Roman"/>
          <w:sz w:val="22"/>
          <w:szCs w:val="22"/>
        </w:rPr>
      </w:pPr>
    </w:p>
    <w:p w:rsidR="00617D11" w:rsidRPr="00F911D2" w:rsidRDefault="00617D11" w:rsidP="00617D11">
      <w:pPr>
        <w:spacing w:line="276" w:lineRule="auto"/>
        <w:rPr>
          <w:rFonts w:ascii="Times New Roman" w:hAnsi="Times New Roman" w:cs="Times New Roman"/>
          <w:sz w:val="22"/>
          <w:szCs w:val="22"/>
        </w:rPr>
      </w:pPr>
    </w:p>
    <w:p w:rsidR="00617D11" w:rsidRDefault="009371D9" w:rsidP="004C44AF">
      <w:pPr>
        <w:spacing w:line="480" w:lineRule="auto"/>
      </w:pPr>
      <w:r>
        <w:rPr>
          <w:rFonts w:ascii="Times New Roman" w:hAnsi="Times New Roman" w:cs="Times New Roman"/>
          <w:noProof/>
          <w:sz w:val="22"/>
          <w:szCs w:val="22"/>
        </w:rPr>
        <w:drawing>
          <wp:anchor distT="0" distB="1280160" distL="114300" distR="114300" simplePos="0" relativeHeight="251660288" behindDoc="1" locked="0" layoutInCell="1" allowOverlap="1" wp14:anchorId="1380D241" wp14:editId="4BFE184F">
            <wp:simplePos x="0" y="0"/>
            <wp:positionH relativeFrom="column">
              <wp:posOffset>3897630</wp:posOffset>
            </wp:positionH>
            <wp:positionV relativeFrom="paragraph">
              <wp:posOffset>330835</wp:posOffset>
            </wp:positionV>
            <wp:extent cx="2450465" cy="1609090"/>
            <wp:effectExtent l="0" t="0" r="6985"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taic_2_cropped.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0465" cy="1609090"/>
                    </a:xfrm>
                    <a:prstGeom prst="rect">
                      <a:avLst/>
                    </a:prstGeom>
                  </pic:spPr>
                </pic:pic>
              </a:graphicData>
            </a:graphic>
            <wp14:sizeRelH relativeFrom="page">
              <wp14:pctWidth>0</wp14:pctWidth>
            </wp14:sizeRelH>
            <wp14:sizeRelV relativeFrom="page">
              <wp14:pctHeight>0</wp14:pctHeight>
            </wp14:sizeRelV>
          </wp:anchor>
        </w:drawing>
      </w:r>
    </w:p>
    <w:p w:rsidR="004C44AF" w:rsidRPr="007A1825" w:rsidRDefault="00555709" w:rsidP="009371D9">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Angelo Mazzei has always thought locally and acted globally. </w:t>
      </w:r>
      <w:r w:rsidR="00CF45B7" w:rsidRPr="007A1825">
        <w:rPr>
          <w:rFonts w:ascii="Times New Roman" w:hAnsi="Times New Roman" w:cs="Times New Roman"/>
          <w:sz w:val="20"/>
          <w:szCs w:val="20"/>
        </w:rPr>
        <w:t>Born and raised in California</w:t>
      </w:r>
      <w:r w:rsidR="00887C66" w:rsidRPr="007A1825">
        <w:rPr>
          <w:rFonts w:ascii="Times New Roman" w:hAnsi="Times New Roman" w:cs="Times New Roman"/>
          <w:sz w:val="20"/>
          <w:szCs w:val="20"/>
        </w:rPr>
        <w:t>’s San Joaquin Valley</w:t>
      </w:r>
      <w:r w:rsidR="004F04D8" w:rsidRPr="007A1825">
        <w:rPr>
          <w:rFonts w:ascii="Times New Roman" w:hAnsi="Times New Roman" w:cs="Times New Roman"/>
          <w:sz w:val="20"/>
          <w:szCs w:val="20"/>
        </w:rPr>
        <w:t>— one of the world’s most productive farming regions—</w:t>
      </w:r>
      <w:r w:rsidR="002C5A45" w:rsidRPr="007A1825">
        <w:rPr>
          <w:rFonts w:ascii="Times New Roman" w:hAnsi="Times New Roman" w:cs="Times New Roman"/>
          <w:sz w:val="20"/>
          <w:szCs w:val="20"/>
        </w:rPr>
        <w:t xml:space="preserve">Angelo worked for </w:t>
      </w:r>
      <w:r w:rsidR="00CF45B7" w:rsidRPr="007A1825">
        <w:rPr>
          <w:rFonts w:ascii="Times New Roman" w:hAnsi="Times New Roman" w:cs="Times New Roman"/>
          <w:sz w:val="20"/>
          <w:szCs w:val="20"/>
        </w:rPr>
        <w:t>his uncle’s 10,000-acre farm</w:t>
      </w:r>
      <w:r w:rsidR="002C5A45" w:rsidRPr="007A1825">
        <w:rPr>
          <w:rFonts w:ascii="Times New Roman" w:hAnsi="Times New Roman" w:cs="Times New Roman"/>
          <w:sz w:val="20"/>
          <w:szCs w:val="20"/>
        </w:rPr>
        <w:t>ing operati</w:t>
      </w:r>
      <w:r w:rsidR="004F04D8" w:rsidRPr="007A1825">
        <w:rPr>
          <w:rFonts w:ascii="Times New Roman" w:hAnsi="Times New Roman" w:cs="Times New Roman"/>
          <w:sz w:val="20"/>
          <w:szCs w:val="20"/>
        </w:rPr>
        <w:t xml:space="preserve">on after graduating from </w:t>
      </w:r>
      <w:r w:rsidR="00B324C5" w:rsidRPr="007A1825">
        <w:rPr>
          <w:rFonts w:ascii="Times New Roman" w:hAnsi="Times New Roman" w:cs="Times New Roman"/>
          <w:sz w:val="20"/>
          <w:szCs w:val="20"/>
        </w:rPr>
        <w:t>college</w:t>
      </w:r>
      <w:r w:rsidR="00887C66" w:rsidRPr="007A1825">
        <w:rPr>
          <w:rFonts w:ascii="Times New Roman" w:hAnsi="Times New Roman" w:cs="Times New Roman"/>
          <w:sz w:val="20"/>
          <w:szCs w:val="20"/>
        </w:rPr>
        <w:t>. There</w:t>
      </w:r>
      <w:r w:rsidR="00CF45B7" w:rsidRPr="007A1825">
        <w:rPr>
          <w:rFonts w:ascii="Times New Roman" w:hAnsi="Times New Roman" w:cs="Times New Roman"/>
          <w:sz w:val="20"/>
          <w:szCs w:val="20"/>
        </w:rPr>
        <w:t xml:space="preserve"> he saw a pressing need for a system that would allow farmers to safely</w:t>
      </w:r>
      <w:r w:rsidR="002C5A45" w:rsidRPr="007A1825">
        <w:rPr>
          <w:rFonts w:ascii="Times New Roman" w:hAnsi="Times New Roman" w:cs="Times New Roman"/>
          <w:sz w:val="20"/>
          <w:szCs w:val="20"/>
        </w:rPr>
        <w:t xml:space="preserve"> and efficiently</w:t>
      </w:r>
      <w:r w:rsidR="00CF45B7" w:rsidRPr="007A1825">
        <w:rPr>
          <w:rFonts w:ascii="Times New Roman" w:hAnsi="Times New Roman" w:cs="Times New Roman"/>
          <w:sz w:val="20"/>
          <w:szCs w:val="20"/>
        </w:rPr>
        <w:t xml:space="preserve"> inject fertilizer into their irrigation water—a task </w:t>
      </w:r>
      <w:r w:rsidR="00E35F1D" w:rsidRPr="007A1825">
        <w:rPr>
          <w:rFonts w:ascii="Times New Roman" w:hAnsi="Times New Roman" w:cs="Times New Roman"/>
          <w:sz w:val="20"/>
          <w:szCs w:val="20"/>
        </w:rPr>
        <w:t>made even more challenging w</w:t>
      </w:r>
      <w:r w:rsidR="00CF45B7" w:rsidRPr="007A1825">
        <w:rPr>
          <w:rFonts w:ascii="Times New Roman" w:hAnsi="Times New Roman" w:cs="Times New Roman"/>
          <w:sz w:val="20"/>
          <w:szCs w:val="20"/>
        </w:rPr>
        <w:t xml:space="preserve">ith the </w:t>
      </w:r>
      <w:r w:rsidR="002C5A45" w:rsidRPr="007A1825">
        <w:rPr>
          <w:rFonts w:ascii="Times New Roman" w:hAnsi="Times New Roman" w:cs="Times New Roman"/>
          <w:sz w:val="20"/>
          <w:szCs w:val="20"/>
        </w:rPr>
        <w:t>1968</w:t>
      </w:r>
      <w:r w:rsidR="00CF45B7" w:rsidRPr="007A1825">
        <w:rPr>
          <w:rFonts w:ascii="Times New Roman" w:hAnsi="Times New Roman" w:cs="Times New Roman"/>
          <w:sz w:val="20"/>
          <w:szCs w:val="20"/>
        </w:rPr>
        <w:t xml:space="preserve"> introduction of </w:t>
      </w:r>
      <w:r w:rsidR="00E35F1D" w:rsidRPr="007A1825">
        <w:rPr>
          <w:rFonts w:ascii="Times New Roman" w:hAnsi="Times New Roman" w:cs="Times New Roman"/>
          <w:sz w:val="20"/>
          <w:szCs w:val="20"/>
        </w:rPr>
        <w:t>high-pressure</w:t>
      </w:r>
      <w:r w:rsidR="00CF45B7" w:rsidRPr="007A1825">
        <w:rPr>
          <w:rFonts w:ascii="Times New Roman" w:hAnsi="Times New Roman" w:cs="Times New Roman"/>
          <w:sz w:val="20"/>
          <w:szCs w:val="20"/>
        </w:rPr>
        <w:t xml:space="preserve"> </w:t>
      </w:r>
      <w:r w:rsidR="00E35F1D" w:rsidRPr="007A1825">
        <w:rPr>
          <w:rFonts w:ascii="Times New Roman" w:hAnsi="Times New Roman" w:cs="Times New Roman"/>
          <w:sz w:val="20"/>
          <w:szCs w:val="20"/>
        </w:rPr>
        <w:t>water</w:t>
      </w:r>
      <w:r w:rsidR="00CF45B7" w:rsidRPr="007A1825">
        <w:rPr>
          <w:rFonts w:ascii="Times New Roman" w:hAnsi="Times New Roman" w:cs="Times New Roman"/>
          <w:sz w:val="20"/>
          <w:szCs w:val="20"/>
        </w:rPr>
        <w:t xml:space="preserve"> supplies through the </w:t>
      </w:r>
      <w:r w:rsidR="008D7A52" w:rsidRPr="007A1825">
        <w:rPr>
          <w:rFonts w:ascii="Times New Roman" w:hAnsi="Times New Roman" w:cs="Times New Roman"/>
          <w:sz w:val="20"/>
          <w:szCs w:val="20"/>
        </w:rPr>
        <w:t>California Aqueduct</w:t>
      </w:r>
      <w:r w:rsidR="00CF45B7" w:rsidRPr="007A1825">
        <w:rPr>
          <w:rFonts w:ascii="Times New Roman" w:hAnsi="Times New Roman" w:cs="Times New Roman"/>
          <w:sz w:val="20"/>
          <w:szCs w:val="20"/>
        </w:rPr>
        <w:t xml:space="preserve">, a </w:t>
      </w:r>
      <w:r w:rsidR="008D7A52" w:rsidRPr="007A1825">
        <w:rPr>
          <w:rFonts w:ascii="Times New Roman" w:hAnsi="Times New Roman" w:cs="Times New Roman"/>
          <w:sz w:val="20"/>
          <w:szCs w:val="20"/>
        </w:rPr>
        <w:t>400-mile-long</w:t>
      </w:r>
      <w:r w:rsidR="00887C66" w:rsidRPr="007A1825">
        <w:rPr>
          <w:rFonts w:ascii="Times New Roman" w:hAnsi="Times New Roman" w:cs="Times New Roman"/>
          <w:sz w:val="20"/>
          <w:szCs w:val="20"/>
        </w:rPr>
        <w:t xml:space="preserve"> </w:t>
      </w:r>
      <w:r w:rsidR="002C5A45" w:rsidRPr="007A1825">
        <w:rPr>
          <w:rFonts w:ascii="Times New Roman" w:hAnsi="Times New Roman" w:cs="Times New Roman"/>
          <w:sz w:val="20"/>
          <w:szCs w:val="20"/>
        </w:rPr>
        <w:t>water conveyance</w:t>
      </w:r>
      <w:r w:rsidR="00887C66" w:rsidRPr="007A1825">
        <w:rPr>
          <w:rFonts w:ascii="Times New Roman" w:hAnsi="Times New Roman" w:cs="Times New Roman"/>
          <w:sz w:val="20"/>
          <w:szCs w:val="20"/>
        </w:rPr>
        <w:t xml:space="preserve"> system. A</w:t>
      </w:r>
      <w:r w:rsidR="00CF45B7" w:rsidRPr="007A1825">
        <w:rPr>
          <w:rFonts w:ascii="Times New Roman" w:hAnsi="Times New Roman" w:cs="Times New Roman"/>
          <w:sz w:val="20"/>
          <w:szCs w:val="20"/>
        </w:rPr>
        <w:t xml:space="preserve"> new approach was vital.</w:t>
      </w:r>
    </w:p>
    <w:p w:rsidR="00617D11" w:rsidRPr="007A1825" w:rsidRDefault="009371D9" w:rsidP="00617D11">
      <w:pPr>
        <w:spacing w:line="276" w:lineRule="auto"/>
        <w:rPr>
          <w:rFonts w:ascii="Times New Roman" w:hAnsi="Times New Roman" w:cs="Times New Roman"/>
          <w:sz w:val="20"/>
          <w:szCs w:val="20"/>
        </w:rPr>
      </w:pPr>
      <w:r w:rsidRPr="007A1825">
        <w:rPr>
          <w:rFonts w:ascii="Times New Roman" w:hAnsi="Times New Roman" w:cs="Times New Roman"/>
          <w:noProof/>
          <w:sz w:val="22"/>
          <w:szCs w:val="22"/>
        </w:rPr>
        <mc:AlternateContent>
          <mc:Choice Requires="wps">
            <w:drawing>
              <wp:anchor distT="0" distB="0" distL="114300" distR="114300" simplePos="0" relativeHeight="251662336" behindDoc="0" locked="0" layoutInCell="1" allowOverlap="1" wp14:anchorId="64288439" wp14:editId="3B7611A5">
                <wp:simplePos x="0" y="0"/>
                <wp:positionH relativeFrom="column">
                  <wp:posOffset>3909365</wp:posOffset>
                </wp:positionH>
                <wp:positionV relativeFrom="paragraph">
                  <wp:posOffset>93345</wp:posOffset>
                </wp:positionV>
                <wp:extent cx="2501265" cy="9728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972820"/>
                        </a:xfrm>
                        <a:prstGeom prst="rect">
                          <a:avLst/>
                        </a:prstGeom>
                        <a:noFill/>
                        <a:ln w="9525">
                          <a:noFill/>
                          <a:miter lim="800000"/>
                          <a:headEnd/>
                          <a:tailEnd/>
                        </a:ln>
                      </wps:spPr>
                      <wps:txbx>
                        <w:txbxContent>
                          <w:p w:rsidR="007A1825" w:rsidRPr="00CD541B" w:rsidRDefault="007A1825">
                            <w:pPr>
                              <w:rPr>
                                <w:rFonts w:ascii="Arial Narrow" w:hAnsi="Arial Narrow"/>
                                <w:b/>
                                <w:i/>
                                <w:sz w:val="18"/>
                                <w:szCs w:val="18"/>
                              </w:rPr>
                            </w:pPr>
                            <w:r w:rsidRPr="00CD541B">
                              <w:rPr>
                                <w:rFonts w:ascii="Arial Narrow" w:hAnsi="Arial Narrow"/>
                                <w:b/>
                                <w:i/>
                                <w:sz w:val="18"/>
                                <w:szCs w:val="18"/>
                              </w:rPr>
                              <w:t>Mazzei’s innovative Pipeline Flash Reactor</w:t>
                            </w:r>
                            <w:r w:rsidRPr="00CD541B">
                              <w:rPr>
                                <w:rFonts w:ascii="Arial Narrow" w:hAnsi="Arial Narrow" w:cstheme="minorHAnsi"/>
                                <w:b/>
                                <w:i/>
                                <w:sz w:val="18"/>
                                <w:szCs w:val="18"/>
                              </w:rPr>
                              <w:t>―</w:t>
                            </w:r>
                            <w:r w:rsidRPr="00CD541B">
                              <w:rPr>
                                <w:rFonts w:ascii="Arial Narrow" w:hAnsi="Arial Narrow"/>
                                <w:b/>
                                <w:i/>
                                <w:sz w:val="18"/>
                                <w:szCs w:val="18"/>
                              </w:rPr>
                              <w:t>now fine-tuned with state-of-the-art computational fluid dynamics (CFD) modeling</w:t>
                            </w:r>
                            <w:r w:rsidRPr="00CD541B">
                              <w:rPr>
                                <w:rFonts w:ascii="Arial Narrow" w:hAnsi="Arial Narrow" w:cstheme="minorHAnsi"/>
                                <w:b/>
                                <w:i/>
                                <w:sz w:val="18"/>
                                <w:szCs w:val="18"/>
                              </w:rPr>
                              <w:t>―</w:t>
                            </w:r>
                            <w:r w:rsidRPr="00CD541B">
                              <w:rPr>
                                <w:rFonts w:ascii="Arial Narrow" w:hAnsi="Arial Narrow"/>
                                <w:b/>
                                <w:i/>
                                <w:sz w:val="18"/>
                                <w:szCs w:val="18"/>
                              </w:rPr>
                              <w:t>packs powerful mixing and shearing action into an area only the length of 3 to 5 diameters of the mainstream pipeline.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288439" id="_x0000_t202" coordsize="21600,21600" o:spt="202" path="m,l,21600r21600,l21600,xe">
                <v:stroke joinstyle="miter"/>
                <v:path gradientshapeok="t" o:connecttype="rect"/>
              </v:shapetype>
              <v:shape id="Text Box 2" o:spid="_x0000_s1026" type="#_x0000_t202" style="position:absolute;margin-left:307.8pt;margin-top:7.35pt;width:196.95pt;height:7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" filled="f" stroked="f">
                <v:textbox>
                  <w:txbxContent>
                    <w:p w:rsidR="007A1825" w:rsidRPr="00CD541B" w:rsidRDefault="007A1825">
                      <w:pPr>
                        <w:rPr>
                          <w:rFonts w:ascii="Arial Narrow" w:hAnsi="Arial Narrow"/>
                          <w:b/>
                          <w:i/>
                          <w:sz w:val="18"/>
                          <w:szCs w:val="18"/>
                        </w:rPr>
                      </w:pPr>
                      <w:r w:rsidRPr="00CD541B">
                        <w:rPr>
                          <w:rFonts w:ascii="Arial Narrow" w:hAnsi="Arial Narrow"/>
                          <w:b/>
                          <w:i/>
                          <w:sz w:val="18"/>
                          <w:szCs w:val="18"/>
                        </w:rPr>
                        <w:t>Mazzei’s innovative Pipeline Flash Reactor</w:t>
                      </w:r>
                      <w:r w:rsidRPr="00CD541B">
                        <w:rPr>
                          <w:rFonts w:ascii="Arial Narrow" w:hAnsi="Arial Narrow" w:cstheme="minorHAnsi"/>
                          <w:b/>
                          <w:i/>
                          <w:sz w:val="18"/>
                          <w:szCs w:val="18"/>
                        </w:rPr>
                        <w:t>―</w:t>
                      </w:r>
                      <w:r w:rsidRPr="00CD541B">
                        <w:rPr>
                          <w:rFonts w:ascii="Arial Narrow" w:hAnsi="Arial Narrow"/>
                          <w:b/>
                          <w:i/>
                          <w:sz w:val="18"/>
                          <w:szCs w:val="18"/>
                        </w:rPr>
                        <w:t>now fine-tuned with state-of-the-art computational fluid dynamics (CFD) modeling</w:t>
                      </w:r>
                      <w:r w:rsidRPr="00CD541B">
                        <w:rPr>
                          <w:rFonts w:ascii="Arial Narrow" w:hAnsi="Arial Narrow" w:cstheme="minorHAnsi"/>
                          <w:b/>
                          <w:i/>
                          <w:sz w:val="18"/>
                          <w:szCs w:val="18"/>
                        </w:rPr>
                        <w:t>―</w:t>
                      </w:r>
                      <w:r w:rsidRPr="00CD541B">
                        <w:rPr>
                          <w:rFonts w:ascii="Arial Narrow" w:hAnsi="Arial Narrow"/>
                          <w:b/>
                          <w:i/>
                          <w:sz w:val="18"/>
                          <w:szCs w:val="18"/>
                        </w:rPr>
                        <w:t>packs powerful mixing and shearing action into an area only the length of 3 to 5 diameters of the mainstream pipeline.</w:t>
                      </w:r>
                    </w:p>
                  </w:txbxContent>
                </v:textbox>
              </v:shape>
            </w:pict>
          </mc:Fallback>
        </mc:AlternateContent>
      </w:r>
    </w:p>
    <w:p w:rsidR="00CF45B7" w:rsidRPr="007A1825" w:rsidRDefault="008D7A52"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Mazzei thought back to an industrial engineering class he’d taken at Fresno State, which intr</w:t>
      </w:r>
      <w:r w:rsidR="00154E97" w:rsidRPr="007A1825">
        <w:rPr>
          <w:rFonts w:ascii="Times New Roman" w:hAnsi="Times New Roman" w:cs="Times New Roman"/>
          <w:sz w:val="20"/>
          <w:szCs w:val="20"/>
        </w:rPr>
        <w:t xml:space="preserve">oduced him to the </w:t>
      </w:r>
      <w:r w:rsidR="00F81449" w:rsidRPr="007A1825">
        <w:rPr>
          <w:rFonts w:ascii="Times New Roman" w:hAnsi="Times New Roman" w:cs="Times New Roman"/>
          <w:sz w:val="20"/>
          <w:szCs w:val="20"/>
        </w:rPr>
        <w:t xml:space="preserve">Venturi </w:t>
      </w:r>
      <w:r w:rsidR="002C5A45" w:rsidRPr="007A1825">
        <w:rPr>
          <w:rFonts w:ascii="Times New Roman" w:hAnsi="Times New Roman" w:cs="Times New Roman"/>
          <w:sz w:val="20"/>
          <w:szCs w:val="20"/>
        </w:rPr>
        <w:t>principle</w:t>
      </w:r>
      <w:r w:rsidRPr="007A1825">
        <w:rPr>
          <w:rFonts w:ascii="Times New Roman" w:hAnsi="Times New Roman" w:cs="Times New Roman"/>
          <w:sz w:val="20"/>
          <w:szCs w:val="20"/>
        </w:rPr>
        <w:t xml:space="preserve">. By </w:t>
      </w:r>
      <w:r w:rsidR="00CF239C" w:rsidRPr="007A1825">
        <w:rPr>
          <w:rFonts w:ascii="Times New Roman" w:hAnsi="Times New Roman" w:cs="Times New Roman"/>
          <w:sz w:val="20"/>
          <w:szCs w:val="20"/>
        </w:rPr>
        <w:t xml:space="preserve">directing the flow of liquid through a constricted section of pipe, he could </w:t>
      </w:r>
      <w:r w:rsidR="00F81449" w:rsidRPr="007A1825">
        <w:rPr>
          <w:rFonts w:ascii="Times New Roman" w:hAnsi="Times New Roman" w:cs="Times New Roman"/>
          <w:sz w:val="20"/>
          <w:szCs w:val="20"/>
        </w:rPr>
        <w:t xml:space="preserve">decrease </w:t>
      </w:r>
      <w:r w:rsidR="00CF239C" w:rsidRPr="007A1825">
        <w:rPr>
          <w:rFonts w:ascii="Times New Roman" w:hAnsi="Times New Roman" w:cs="Times New Roman"/>
          <w:sz w:val="20"/>
          <w:szCs w:val="20"/>
        </w:rPr>
        <w:t>the fluid’s pressure and create a vacuum that would draw and blend liquid fertilizer</w:t>
      </w:r>
      <w:r w:rsidR="00E35F1D" w:rsidRPr="007A1825">
        <w:rPr>
          <w:rFonts w:ascii="Times New Roman" w:hAnsi="Times New Roman" w:cs="Times New Roman"/>
          <w:sz w:val="20"/>
          <w:szCs w:val="20"/>
        </w:rPr>
        <w:t xml:space="preserve"> into the main water flow of an irrigation system</w:t>
      </w:r>
      <w:r w:rsidR="00CF239C" w:rsidRPr="007A1825">
        <w:rPr>
          <w:rFonts w:ascii="Times New Roman" w:hAnsi="Times New Roman" w:cs="Times New Roman"/>
          <w:sz w:val="20"/>
          <w:szCs w:val="20"/>
        </w:rPr>
        <w:t>. On a la</w:t>
      </w:r>
      <w:r w:rsidR="00154E97" w:rsidRPr="007A1825">
        <w:rPr>
          <w:rFonts w:ascii="Times New Roman" w:hAnsi="Times New Roman" w:cs="Times New Roman"/>
          <w:sz w:val="20"/>
          <w:szCs w:val="20"/>
        </w:rPr>
        <w:t>the in his garage, he crafted a new</w:t>
      </w:r>
      <w:r w:rsidR="00CF239C" w:rsidRPr="007A1825">
        <w:rPr>
          <w:rFonts w:ascii="Times New Roman" w:hAnsi="Times New Roman" w:cs="Times New Roman"/>
          <w:sz w:val="20"/>
          <w:szCs w:val="20"/>
        </w:rPr>
        <w:t xml:space="preserve"> injector optimized for the job</w:t>
      </w:r>
      <w:r w:rsidR="00154E97" w:rsidRPr="007A1825">
        <w:rPr>
          <w:rFonts w:ascii="Times New Roman" w:hAnsi="Times New Roman" w:cs="Times New Roman"/>
          <w:sz w:val="20"/>
          <w:szCs w:val="20"/>
        </w:rPr>
        <w:t xml:space="preserve"> and received his first patent</w:t>
      </w:r>
      <w:r w:rsidR="00CF239C" w:rsidRPr="007A1825">
        <w:rPr>
          <w:rFonts w:ascii="Times New Roman" w:hAnsi="Times New Roman" w:cs="Times New Roman"/>
          <w:sz w:val="20"/>
          <w:szCs w:val="20"/>
        </w:rPr>
        <w:t>. In 1978, he and his wife Mary formed the Mazzei Injector Company at their Bakersfield home.</w:t>
      </w:r>
    </w:p>
    <w:p w:rsidR="00617D11" w:rsidRPr="007A1825" w:rsidRDefault="00617D11" w:rsidP="00617D11">
      <w:pPr>
        <w:spacing w:line="276" w:lineRule="auto"/>
        <w:rPr>
          <w:rFonts w:ascii="Times New Roman" w:hAnsi="Times New Roman" w:cs="Times New Roman"/>
          <w:sz w:val="20"/>
          <w:szCs w:val="20"/>
        </w:rPr>
      </w:pPr>
    </w:p>
    <w:p w:rsidR="006740D6" w:rsidRDefault="006740D6"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As Mazzei Injector Company outgrew their home</w:t>
      </w:r>
      <w:r w:rsidR="00A60465" w:rsidRPr="007A1825">
        <w:rPr>
          <w:rFonts w:ascii="Times New Roman" w:hAnsi="Times New Roman" w:cs="Times New Roman"/>
          <w:sz w:val="20"/>
          <w:szCs w:val="20"/>
        </w:rPr>
        <w:t xml:space="preserve"> location and moved into their current facilities</w:t>
      </w:r>
      <w:r w:rsidRPr="007A1825">
        <w:rPr>
          <w:rFonts w:ascii="Times New Roman" w:hAnsi="Times New Roman" w:cs="Times New Roman"/>
          <w:sz w:val="20"/>
          <w:szCs w:val="20"/>
        </w:rPr>
        <w:t xml:space="preserve">, Angelo </w:t>
      </w:r>
      <w:r w:rsidR="00A60465" w:rsidRPr="007A1825">
        <w:rPr>
          <w:rFonts w:ascii="Times New Roman" w:hAnsi="Times New Roman" w:cs="Times New Roman"/>
          <w:sz w:val="20"/>
          <w:szCs w:val="20"/>
        </w:rPr>
        <w:t xml:space="preserve">focused on building a team of dedicated professionals who stress innovation, quality and customer service.  Angelo believes that </w:t>
      </w:r>
      <w:r w:rsidRPr="007A1825">
        <w:rPr>
          <w:rFonts w:ascii="Times New Roman" w:hAnsi="Times New Roman" w:cs="Times New Roman"/>
          <w:sz w:val="20"/>
          <w:szCs w:val="20"/>
        </w:rPr>
        <w:t xml:space="preserve">you are only as </w:t>
      </w:r>
      <w:r w:rsidR="00A60465" w:rsidRPr="007A1825">
        <w:rPr>
          <w:rFonts w:ascii="Times New Roman" w:hAnsi="Times New Roman" w:cs="Times New Roman"/>
          <w:sz w:val="20"/>
          <w:szCs w:val="20"/>
        </w:rPr>
        <w:t xml:space="preserve">good as the people around you, and that team focus has led the company to where it is today.  </w:t>
      </w: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3360" behindDoc="1" locked="0" layoutInCell="1" allowOverlap="1" wp14:anchorId="33C45086" wp14:editId="311E6930">
            <wp:simplePos x="0" y="0"/>
            <wp:positionH relativeFrom="column">
              <wp:posOffset>1666875</wp:posOffset>
            </wp:positionH>
            <wp:positionV relativeFrom="paragraph">
              <wp:posOffset>86487</wp:posOffset>
            </wp:positionV>
            <wp:extent cx="2560320" cy="19380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elo Mazze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0320" cy="1938020"/>
                    </a:xfrm>
                    <a:prstGeom prst="rect">
                      <a:avLst/>
                    </a:prstGeom>
                  </pic:spPr>
                </pic:pic>
              </a:graphicData>
            </a:graphic>
            <wp14:sizeRelH relativeFrom="page">
              <wp14:pctWidth>0</wp14:pctWidth>
            </wp14:sizeRelH>
            <wp14:sizeRelV relativeFrom="page">
              <wp14:pctHeight>0</wp14:pctHeight>
            </wp14:sizeRelV>
          </wp:anchor>
        </w:drawing>
      </w: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Pr="007A1825" w:rsidRDefault="00FA43B6" w:rsidP="00617D11">
      <w:pPr>
        <w:spacing w:line="276" w:lineRule="auto"/>
        <w:rPr>
          <w:rFonts w:ascii="Times New Roman" w:hAnsi="Times New Roman" w:cs="Times New Roman"/>
          <w:sz w:val="20"/>
          <w:szCs w:val="20"/>
        </w:rPr>
      </w:pPr>
    </w:p>
    <w:p w:rsidR="00CF239C" w:rsidRPr="007A1825" w:rsidRDefault="00CF239C"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r w:rsidRPr="00FA43B6">
        <w:rPr>
          <w:rFonts w:ascii="Times New Roman" w:hAnsi="Times New Roman" w:cs="Times New Roman"/>
          <w:b/>
          <w:noProof/>
          <w:sz w:val="20"/>
          <w:szCs w:val="20"/>
        </w:rPr>
        <mc:AlternateContent>
          <mc:Choice Requires="wps">
            <w:drawing>
              <wp:anchor distT="0" distB="0" distL="114300" distR="114300" simplePos="0" relativeHeight="251665408" behindDoc="0" locked="0" layoutInCell="1" allowOverlap="1" wp14:anchorId="2D54575B" wp14:editId="7416BBD1">
                <wp:simplePos x="0" y="0"/>
                <wp:positionH relativeFrom="column">
                  <wp:posOffset>1667866</wp:posOffset>
                </wp:positionH>
                <wp:positionV relativeFrom="paragraph">
                  <wp:posOffset>114478</wp:posOffset>
                </wp:positionV>
                <wp:extent cx="2560320" cy="1403985"/>
                <wp:effectExtent l="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403985"/>
                        </a:xfrm>
                        <a:prstGeom prst="rect">
                          <a:avLst/>
                        </a:prstGeom>
                        <a:noFill/>
                        <a:ln w="9525">
                          <a:noFill/>
                          <a:miter lim="800000"/>
                          <a:headEnd/>
                          <a:tailEnd/>
                        </a:ln>
                      </wps:spPr>
                      <wps:txbx>
                        <w:txbxContent>
                          <w:p w:rsidR="00FA43B6" w:rsidRPr="00FA43B6" w:rsidRDefault="00FA43B6" w:rsidP="00FA43B6">
                            <w:pPr>
                              <w:jc w:val="center"/>
                              <w:rPr>
                                <w:rFonts w:ascii="Arial Narrow" w:hAnsi="Arial Narrow"/>
                                <w:b/>
                                <w:i/>
                                <w:sz w:val="18"/>
                                <w:szCs w:val="18"/>
                              </w:rPr>
                            </w:pPr>
                            <w:r w:rsidRPr="00FA43B6">
                              <w:rPr>
                                <w:rFonts w:ascii="Arial Narrow" w:hAnsi="Arial Narrow"/>
                                <w:b/>
                                <w:i/>
                                <w:sz w:val="18"/>
                                <w:szCs w:val="18"/>
                              </w:rPr>
                              <w:t>Angelo Mazzei harnessed the Venturi principle to efficiently combine water with air, oxygen, or ozone, revolutionizing water treatment and irrigation.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54575B" id="_x0000_s1027" type="#_x0000_t202" style="position:absolute;margin-left:131.35pt;margin-top:9pt;width:201.6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" filled="f" stroked="f">
                <v:textbox style="mso-fit-shape-to-text:t">
                  <w:txbxContent>
                    <w:p w:rsidR="00FA43B6" w:rsidRPr="00FA43B6" w:rsidRDefault="00FA43B6" w:rsidP="00FA43B6">
                      <w:pPr>
                        <w:jc w:val="center"/>
                        <w:rPr>
                          <w:rFonts w:ascii="Arial Narrow" w:hAnsi="Arial Narrow"/>
                          <w:b/>
                          <w:i/>
                          <w:sz w:val="18"/>
                          <w:szCs w:val="18"/>
                        </w:rPr>
                      </w:pPr>
                      <w:r w:rsidRPr="00FA43B6">
                        <w:rPr>
                          <w:rFonts w:ascii="Arial Narrow" w:hAnsi="Arial Narrow"/>
                          <w:b/>
                          <w:i/>
                          <w:sz w:val="18"/>
                          <w:szCs w:val="18"/>
                        </w:rPr>
                        <w:t>Angelo Mazzei harnessed the Venturi principle to efficiently combine water with air, oxygen, or ozone, revolutionizing water treatment and irrigation.</w:t>
                      </w:r>
                    </w:p>
                  </w:txbxContent>
                </v:textbox>
              </v:shape>
            </w:pict>
          </mc:Fallback>
        </mc:AlternateContent>
      </w: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CF239C" w:rsidRPr="007A1825" w:rsidRDefault="00CF239C" w:rsidP="00617D11">
      <w:pPr>
        <w:spacing w:line="276" w:lineRule="auto"/>
        <w:rPr>
          <w:rFonts w:ascii="Times New Roman" w:hAnsi="Times New Roman" w:cs="Times New Roman"/>
          <w:b/>
          <w:sz w:val="20"/>
          <w:szCs w:val="20"/>
        </w:rPr>
      </w:pPr>
      <w:r w:rsidRPr="007A1825">
        <w:rPr>
          <w:rFonts w:ascii="Times New Roman" w:hAnsi="Times New Roman" w:cs="Times New Roman"/>
          <w:b/>
          <w:sz w:val="20"/>
          <w:szCs w:val="20"/>
        </w:rPr>
        <w:t>Breath of Fresh Air</w:t>
      </w:r>
    </w:p>
    <w:p w:rsidR="00617D11" w:rsidRPr="007A1825" w:rsidRDefault="00617D11" w:rsidP="00617D11">
      <w:pPr>
        <w:spacing w:line="276" w:lineRule="auto"/>
        <w:rPr>
          <w:rFonts w:ascii="Times New Roman" w:hAnsi="Times New Roman" w:cs="Times New Roman"/>
          <w:b/>
          <w:sz w:val="20"/>
          <w:szCs w:val="20"/>
        </w:rPr>
      </w:pPr>
    </w:p>
    <w:p w:rsidR="00012804" w:rsidRPr="007A1825" w:rsidRDefault="00B324C5"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Angelo </w:t>
      </w:r>
      <w:r w:rsidR="00E35F1D" w:rsidRPr="007A1825">
        <w:rPr>
          <w:rFonts w:ascii="Times New Roman" w:hAnsi="Times New Roman" w:cs="Times New Roman"/>
          <w:sz w:val="20"/>
          <w:szCs w:val="20"/>
        </w:rPr>
        <w:t>views</w:t>
      </w:r>
      <w:r w:rsidR="00CF239C" w:rsidRPr="007A1825">
        <w:rPr>
          <w:rFonts w:ascii="Times New Roman" w:hAnsi="Times New Roman" w:cs="Times New Roman"/>
          <w:sz w:val="20"/>
          <w:szCs w:val="20"/>
        </w:rPr>
        <w:t xml:space="preserve"> the world in hydraulic terms.</w:t>
      </w:r>
      <w:r w:rsidRPr="007A1825">
        <w:rPr>
          <w:rFonts w:ascii="Times New Roman" w:hAnsi="Times New Roman" w:cs="Times New Roman"/>
          <w:sz w:val="20"/>
          <w:szCs w:val="20"/>
        </w:rPr>
        <w:t xml:space="preserve"> Working with his team, Mazzei solved a very local problem—the smell of a vegetable processing plant’s wastewater lagoon upwind of his Bakersfield home—by </w:t>
      </w:r>
      <w:r w:rsidR="005B26F3" w:rsidRPr="007A1825">
        <w:rPr>
          <w:rFonts w:ascii="Times New Roman" w:hAnsi="Times New Roman" w:cs="Times New Roman"/>
          <w:sz w:val="20"/>
          <w:szCs w:val="20"/>
        </w:rPr>
        <w:t>usi</w:t>
      </w:r>
      <w:r w:rsidR="004F04D8" w:rsidRPr="007A1825">
        <w:rPr>
          <w:rFonts w:ascii="Times New Roman" w:hAnsi="Times New Roman" w:cs="Times New Roman"/>
          <w:sz w:val="20"/>
          <w:szCs w:val="20"/>
        </w:rPr>
        <w:t>ng his v</w:t>
      </w:r>
      <w:r w:rsidR="005B26F3" w:rsidRPr="007A1825">
        <w:rPr>
          <w:rFonts w:ascii="Times New Roman" w:hAnsi="Times New Roman" w:cs="Times New Roman"/>
          <w:sz w:val="20"/>
          <w:szCs w:val="20"/>
        </w:rPr>
        <w:t>enturi injectors for</w:t>
      </w:r>
      <w:r w:rsidR="00012804" w:rsidRPr="007A1825">
        <w:rPr>
          <w:rFonts w:ascii="Times New Roman" w:hAnsi="Times New Roman" w:cs="Times New Roman"/>
          <w:sz w:val="20"/>
          <w:szCs w:val="20"/>
        </w:rPr>
        <w:t xml:space="preserve"> wastewater treatment</w:t>
      </w:r>
      <w:r w:rsidRPr="007A1825">
        <w:rPr>
          <w:rFonts w:ascii="Times New Roman" w:hAnsi="Times New Roman" w:cs="Times New Roman"/>
          <w:sz w:val="20"/>
          <w:szCs w:val="20"/>
        </w:rPr>
        <w:t xml:space="preserve">. </w:t>
      </w:r>
      <w:r w:rsidR="00012804" w:rsidRPr="007A1825">
        <w:rPr>
          <w:rFonts w:ascii="Times New Roman" w:hAnsi="Times New Roman" w:cs="Times New Roman"/>
          <w:sz w:val="20"/>
          <w:szCs w:val="20"/>
        </w:rPr>
        <w:t xml:space="preserve">Mazzei approached the processor and offered to develop an injector system that would aerate the lagoon and minimize odors caused by anaerobic bacteria. </w:t>
      </w:r>
    </w:p>
    <w:p w:rsidR="00617D11" w:rsidRPr="007A1825" w:rsidRDefault="00617D11" w:rsidP="00617D11">
      <w:pPr>
        <w:spacing w:line="276" w:lineRule="auto"/>
        <w:rPr>
          <w:rFonts w:ascii="Times New Roman" w:hAnsi="Times New Roman" w:cs="Times New Roman"/>
          <w:sz w:val="20"/>
          <w:szCs w:val="20"/>
        </w:rPr>
      </w:pPr>
    </w:p>
    <w:p w:rsidR="00012804" w:rsidRPr="007A1825" w:rsidRDefault="00012804"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The resulting AirJection </w:t>
      </w:r>
      <w:r w:rsidR="006740D6" w:rsidRPr="007A1825">
        <w:rPr>
          <w:rFonts w:ascii="Times New Roman" w:hAnsi="Times New Roman" w:cs="Times New Roman"/>
          <w:sz w:val="20"/>
          <w:szCs w:val="20"/>
        </w:rPr>
        <w:t xml:space="preserve">wastewater </w:t>
      </w:r>
      <w:r w:rsidRPr="007A1825">
        <w:rPr>
          <w:rFonts w:ascii="Times New Roman" w:hAnsi="Times New Roman" w:cs="Times New Roman"/>
          <w:sz w:val="20"/>
          <w:szCs w:val="20"/>
        </w:rPr>
        <w:t>system revolutionized lagoon aeration, which was typically done with multiple mechanical “s</w:t>
      </w:r>
      <w:r w:rsidR="004F04D8" w:rsidRPr="007A1825">
        <w:rPr>
          <w:rFonts w:ascii="Times New Roman" w:hAnsi="Times New Roman" w:cs="Times New Roman"/>
          <w:sz w:val="20"/>
          <w:szCs w:val="20"/>
        </w:rPr>
        <w:t>plashers” floating in the pond—</w:t>
      </w:r>
      <w:r w:rsidRPr="007A1825">
        <w:rPr>
          <w:rFonts w:ascii="Times New Roman" w:hAnsi="Times New Roman" w:cs="Times New Roman"/>
          <w:sz w:val="20"/>
          <w:szCs w:val="20"/>
        </w:rPr>
        <w:t>requiring extensive maintenance and only as efficient</w:t>
      </w:r>
      <w:r w:rsidR="004F04D8" w:rsidRPr="007A1825">
        <w:rPr>
          <w:rFonts w:ascii="Times New Roman" w:hAnsi="Times New Roman" w:cs="Times New Roman"/>
          <w:sz w:val="20"/>
          <w:szCs w:val="20"/>
        </w:rPr>
        <w:t xml:space="preserve"> as the lowest-performing unit—</w:t>
      </w:r>
      <w:r w:rsidRPr="007A1825">
        <w:rPr>
          <w:rFonts w:ascii="Times New Roman" w:hAnsi="Times New Roman" w:cs="Times New Roman"/>
          <w:sz w:val="20"/>
          <w:szCs w:val="20"/>
        </w:rPr>
        <w:t xml:space="preserve">or expensive bubble systems. By contrast, </w:t>
      </w:r>
      <w:r w:rsidR="00B324C5" w:rsidRPr="007A1825">
        <w:rPr>
          <w:rFonts w:ascii="Times New Roman" w:hAnsi="Times New Roman" w:cs="Times New Roman"/>
          <w:sz w:val="20"/>
          <w:szCs w:val="20"/>
        </w:rPr>
        <w:t xml:space="preserve">the </w:t>
      </w:r>
      <w:r w:rsidRPr="007A1825">
        <w:rPr>
          <w:rFonts w:ascii="Times New Roman" w:hAnsi="Times New Roman" w:cs="Times New Roman"/>
          <w:sz w:val="20"/>
          <w:szCs w:val="20"/>
        </w:rPr>
        <w:t>Mazzei aeration solution required just a single pump on-shore</w:t>
      </w:r>
      <w:r w:rsidR="005B26F3" w:rsidRPr="007A1825">
        <w:rPr>
          <w:rFonts w:ascii="Times New Roman" w:hAnsi="Times New Roman" w:cs="Times New Roman"/>
          <w:sz w:val="20"/>
          <w:szCs w:val="20"/>
        </w:rPr>
        <w:t xml:space="preserve"> to send water through </w:t>
      </w:r>
      <w:r w:rsidR="00B324C5" w:rsidRPr="007A1825">
        <w:rPr>
          <w:rFonts w:ascii="Times New Roman" w:hAnsi="Times New Roman" w:cs="Times New Roman"/>
          <w:sz w:val="20"/>
          <w:szCs w:val="20"/>
        </w:rPr>
        <w:t xml:space="preserve">a Mazzei </w:t>
      </w:r>
      <w:r w:rsidR="005B26F3" w:rsidRPr="007A1825">
        <w:rPr>
          <w:rFonts w:ascii="Times New Roman" w:hAnsi="Times New Roman" w:cs="Times New Roman"/>
          <w:sz w:val="20"/>
          <w:szCs w:val="20"/>
        </w:rPr>
        <w:t>injector</w:t>
      </w:r>
      <w:r w:rsidRPr="007A1825">
        <w:rPr>
          <w:rFonts w:ascii="Times New Roman" w:hAnsi="Times New Roman" w:cs="Times New Roman"/>
          <w:sz w:val="20"/>
          <w:szCs w:val="20"/>
        </w:rPr>
        <w:t xml:space="preserve">, dramatically reducing operating costs and maintenance. </w:t>
      </w:r>
    </w:p>
    <w:p w:rsidR="00617D11" w:rsidRPr="007A1825" w:rsidRDefault="00617D11" w:rsidP="00617D11">
      <w:pPr>
        <w:spacing w:line="276" w:lineRule="auto"/>
        <w:rPr>
          <w:rFonts w:ascii="Times New Roman" w:hAnsi="Times New Roman" w:cs="Times New Roman"/>
          <w:sz w:val="20"/>
          <w:szCs w:val="20"/>
        </w:rPr>
      </w:pPr>
    </w:p>
    <w:p w:rsidR="00012804" w:rsidRDefault="00012804"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Within weeks, the water in </w:t>
      </w:r>
      <w:r w:rsidR="00F81449" w:rsidRPr="007A1825">
        <w:rPr>
          <w:rFonts w:ascii="Times New Roman" w:hAnsi="Times New Roman" w:cs="Times New Roman"/>
          <w:sz w:val="20"/>
          <w:szCs w:val="20"/>
        </w:rPr>
        <w:t xml:space="preserve">the </w:t>
      </w:r>
      <w:r w:rsidRPr="007A1825">
        <w:rPr>
          <w:rFonts w:ascii="Times New Roman" w:hAnsi="Times New Roman" w:cs="Times New Roman"/>
          <w:sz w:val="20"/>
          <w:szCs w:val="20"/>
        </w:rPr>
        <w:t xml:space="preserve">lagoon lightened in color. </w:t>
      </w:r>
      <w:r w:rsidR="006970A5" w:rsidRPr="007A1825">
        <w:rPr>
          <w:rFonts w:ascii="Times New Roman" w:hAnsi="Times New Roman" w:cs="Times New Roman"/>
          <w:sz w:val="20"/>
          <w:szCs w:val="20"/>
        </w:rPr>
        <w:t>Odor, n</w:t>
      </w:r>
      <w:r w:rsidRPr="007A1825">
        <w:rPr>
          <w:rFonts w:ascii="Times New Roman" w:hAnsi="Times New Roman" w:cs="Times New Roman"/>
          <w:sz w:val="20"/>
          <w:szCs w:val="20"/>
        </w:rPr>
        <w:t>itrogen and biochemical oxygen demand</w:t>
      </w:r>
      <w:r w:rsidR="006970A5" w:rsidRPr="007A1825">
        <w:rPr>
          <w:rFonts w:ascii="Times New Roman" w:hAnsi="Times New Roman" w:cs="Times New Roman"/>
          <w:sz w:val="20"/>
          <w:szCs w:val="20"/>
        </w:rPr>
        <w:t xml:space="preserve"> </w:t>
      </w:r>
      <w:r w:rsidRPr="007A1825">
        <w:rPr>
          <w:rFonts w:ascii="Times New Roman" w:hAnsi="Times New Roman" w:cs="Times New Roman"/>
          <w:sz w:val="20"/>
          <w:szCs w:val="20"/>
        </w:rPr>
        <w:t>dropped dramatically, allowing the company to land-apply the treated water. And Angelo and Mary could open the windows of their home again.</w:t>
      </w:r>
    </w:p>
    <w:p w:rsidR="00FA43B6" w:rsidRDefault="00FA43B6" w:rsidP="00617D11">
      <w:pPr>
        <w:spacing w:line="276" w:lineRule="auto"/>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6432" behindDoc="1" locked="0" layoutInCell="1" allowOverlap="1" wp14:anchorId="536DEC19" wp14:editId="038D19C2">
            <wp:simplePos x="0" y="0"/>
            <wp:positionH relativeFrom="column">
              <wp:posOffset>1565275</wp:posOffset>
            </wp:positionH>
            <wp:positionV relativeFrom="paragraph">
              <wp:posOffset>40640</wp:posOffset>
            </wp:positionV>
            <wp:extent cx="2971800" cy="277939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048_v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800" cy="2779395"/>
                    </a:xfrm>
                    <a:prstGeom prst="rect">
                      <a:avLst/>
                    </a:prstGeom>
                  </pic:spPr>
                </pic:pic>
              </a:graphicData>
            </a:graphic>
            <wp14:sizeRelH relativeFrom="page">
              <wp14:pctWidth>0</wp14:pctWidth>
            </wp14:sizeRelH>
            <wp14:sizeRelV relativeFrom="page">
              <wp14:pctHeight>0</wp14:pctHeight>
            </wp14:sizeRelV>
          </wp:anchor>
        </w:drawing>
      </w: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Pr="007A1825" w:rsidRDefault="00FA43B6" w:rsidP="00617D11">
      <w:pPr>
        <w:spacing w:line="276" w:lineRule="auto"/>
        <w:rPr>
          <w:rFonts w:ascii="Times New Roman" w:hAnsi="Times New Roman" w:cs="Times New Roman"/>
          <w:sz w:val="20"/>
          <w:szCs w:val="20"/>
        </w:rPr>
      </w:pPr>
    </w:p>
    <w:p w:rsidR="006740D6" w:rsidRPr="007A1825" w:rsidRDefault="006740D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r w:rsidRPr="00FA43B6">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5F944874" wp14:editId="174ABEA2">
                <wp:simplePos x="0" y="0"/>
                <wp:positionH relativeFrom="column">
                  <wp:posOffset>168275</wp:posOffset>
                </wp:positionH>
                <wp:positionV relativeFrom="paragraph">
                  <wp:posOffset>29515</wp:posOffset>
                </wp:positionV>
                <wp:extent cx="5975985"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1403985"/>
                        </a:xfrm>
                        <a:prstGeom prst="rect">
                          <a:avLst/>
                        </a:prstGeom>
                        <a:noFill/>
                        <a:ln w="9525">
                          <a:noFill/>
                          <a:miter lim="800000"/>
                          <a:headEnd/>
                          <a:tailEnd/>
                        </a:ln>
                      </wps:spPr>
                      <wps:txbx>
                        <w:txbxContent>
                          <w:p w:rsidR="00FA43B6" w:rsidRPr="00FA43B6" w:rsidRDefault="00FA43B6">
                            <w:pPr>
                              <w:rPr>
                                <w:rFonts w:ascii="Arial Narrow" w:hAnsi="Arial Narrow"/>
                                <w:b/>
                                <w:sz w:val="18"/>
                                <w:szCs w:val="18"/>
                              </w:rPr>
                            </w:pPr>
                            <w:r w:rsidRPr="00FA43B6">
                              <w:rPr>
                                <w:rFonts w:ascii="Arial Narrow" w:hAnsi="Arial Narrow"/>
                                <w:b/>
                                <w:sz w:val="18"/>
                                <w:szCs w:val="18"/>
                              </w:rPr>
                              <w:t xml:space="preserve">Angelo Mazzei’s home-built </w:t>
                            </w:r>
                            <w:r>
                              <w:rPr>
                                <w:rFonts w:ascii="Arial Narrow" w:hAnsi="Arial Narrow"/>
                                <w:b/>
                                <w:sz w:val="18"/>
                                <w:szCs w:val="18"/>
                              </w:rPr>
                              <w:t>venturi</w:t>
                            </w:r>
                            <w:r w:rsidRPr="00FA43B6">
                              <w:rPr>
                                <w:rFonts w:ascii="Arial Narrow" w:hAnsi="Arial Narrow"/>
                                <w:b/>
                                <w:sz w:val="18"/>
                                <w:szCs w:val="18"/>
                              </w:rPr>
                              <w:t xml:space="preserve"> injectors launched a business that has grown to global scale and become indispensable for water treatment at all scales, from irrigation lines and hot tubs to massive municipal and industrial installations.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44874" id="_x0000_s1028" type="#_x0000_t202" style="position:absolute;margin-left:13.25pt;margin-top:2.3pt;width:470.5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" filled="f" stroked="f">
                <v:textbox style="mso-fit-shape-to-text:t">
                  <w:txbxContent>
                    <w:p w:rsidR="00FA43B6" w:rsidRPr="00FA43B6" w:rsidRDefault="00FA43B6">
                      <w:pPr>
                        <w:rPr>
                          <w:rFonts w:ascii="Arial Narrow" w:hAnsi="Arial Narrow"/>
                          <w:b/>
                          <w:sz w:val="18"/>
                          <w:szCs w:val="18"/>
                        </w:rPr>
                      </w:pPr>
                      <w:r w:rsidRPr="00FA43B6">
                        <w:rPr>
                          <w:rFonts w:ascii="Arial Narrow" w:hAnsi="Arial Narrow"/>
                          <w:b/>
                          <w:sz w:val="18"/>
                          <w:szCs w:val="18"/>
                        </w:rPr>
                        <w:t xml:space="preserve">Angelo Mazzei’s home-built </w:t>
                      </w:r>
                      <w:r>
                        <w:rPr>
                          <w:rFonts w:ascii="Arial Narrow" w:hAnsi="Arial Narrow"/>
                          <w:b/>
                          <w:sz w:val="18"/>
                          <w:szCs w:val="18"/>
                        </w:rPr>
                        <w:t>venturi</w:t>
                      </w:r>
                      <w:r w:rsidRPr="00FA43B6">
                        <w:rPr>
                          <w:rFonts w:ascii="Arial Narrow" w:hAnsi="Arial Narrow"/>
                          <w:b/>
                          <w:sz w:val="18"/>
                          <w:szCs w:val="18"/>
                        </w:rPr>
                        <w:t xml:space="preserve"> injectors launched a business that has grown to global scale and become indispensable for water treatment at all scales, from irrigation lines and hot tubs to massive municipal and industrial installations.</w:t>
                      </w:r>
                    </w:p>
                  </w:txbxContent>
                </v:textbox>
              </v:shape>
            </w:pict>
          </mc:Fallback>
        </mc:AlternateContent>
      </w: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5D7BEC" w:rsidRPr="007A1825" w:rsidRDefault="00012804" w:rsidP="00617D11">
      <w:pPr>
        <w:spacing w:line="276" w:lineRule="auto"/>
        <w:rPr>
          <w:rFonts w:ascii="Times New Roman" w:hAnsi="Times New Roman" w:cs="Times New Roman"/>
          <w:b/>
          <w:sz w:val="20"/>
          <w:szCs w:val="20"/>
        </w:rPr>
      </w:pPr>
      <w:r w:rsidRPr="007A1825">
        <w:rPr>
          <w:rFonts w:ascii="Times New Roman" w:hAnsi="Times New Roman" w:cs="Times New Roman"/>
          <w:b/>
          <w:sz w:val="20"/>
          <w:szCs w:val="20"/>
        </w:rPr>
        <w:t>Think Like a Potato</w:t>
      </w:r>
    </w:p>
    <w:p w:rsidR="00617D11" w:rsidRPr="007A1825" w:rsidRDefault="00617D11" w:rsidP="00617D11">
      <w:pPr>
        <w:spacing w:line="276" w:lineRule="auto"/>
        <w:rPr>
          <w:rFonts w:ascii="Times New Roman" w:hAnsi="Times New Roman" w:cs="Times New Roman"/>
          <w:sz w:val="20"/>
          <w:szCs w:val="20"/>
        </w:rPr>
      </w:pPr>
    </w:p>
    <w:p w:rsidR="00012804" w:rsidRPr="007A1825" w:rsidRDefault="00012804"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While </w:t>
      </w:r>
      <w:r w:rsidR="004F04D8" w:rsidRPr="007A1825">
        <w:rPr>
          <w:rFonts w:ascii="Times New Roman" w:hAnsi="Times New Roman" w:cs="Times New Roman"/>
          <w:sz w:val="20"/>
          <w:szCs w:val="20"/>
        </w:rPr>
        <w:t xml:space="preserve">Angelo was </w:t>
      </w:r>
      <w:r w:rsidRPr="007A1825">
        <w:rPr>
          <w:rFonts w:ascii="Times New Roman" w:hAnsi="Times New Roman" w:cs="Times New Roman"/>
          <w:sz w:val="20"/>
          <w:szCs w:val="20"/>
        </w:rPr>
        <w:t xml:space="preserve">working </w:t>
      </w:r>
      <w:r w:rsidR="00154E97" w:rsidRPr="007A1825">
        <w:rPr>
          <w:rFonts w:ascii="Times New Roman" w:hAnsi="Times New Roman" w:cs="Times New Roman"/>
          <w:sz w:val="20"/>
          <w:szCs w:val="20"/>
        </w:rPr>
        <w:t>at Mazzie F</w:t>
      </w:r>
      <w:r w:rsidRPr="007A1825">
        <w:rPr>
          <w:rFonts w:ascii="Times New Roman" w:hAnsi="Times New Roman" w:cs="Times New Roman"/>
          <w:sz w:val="20"/>
          <w:szCs w:val="20"/>
        </w:rPr>
        <w:t>arm</w:t>
      </w:r>
      <w:r w:rsidR="00CF239C" w:rsidRPr="007A1825">
        <w:rPr>
          <w:rFonts w:ascii="Times New Roman" w:hAnsi="Times New Roman" w:cs="Times New Roman"/>
          <w:sz w:val="20"/>
          <w:szCs w:val="20"/>
        </w:rPr>
        <w:t xml:space="preserve">, </w:t>
      </w:r>
      <w:r w:rsidR="004F04D8" w:rsidRPr="007A1825">
        <w:rPr>
          <w:rFonts w:ascii="Times New Roman" w:hAnsi="Times New Roman" w:cs="Times New Roman"/>
          <w:sz w:val="20"/>
          <w:szCs w:val="20"/>
        </w:rPr>
        <w:t>his</w:t>
      </w:r>
      <w:r w:rsidR="00CF239C" w:rsidRPr="007A1825">
        <w:rPr>
          <w:rFonts w:ascii="Times New Roman" w:hAnsi="Times New Roman" w:cs="Times New Roman"/>
          <w:sz w:val="20"/>
          <w:szCs w:val="20"/>
        </w:rPr>
        <w:t xml:space="preserve"> uncle </w:t>
      </w:r>
      <w:r w:rsidR="00154E97" w:rsidRPr="007A1825">
        <w:rPr>
          <w:rFonts w:ascii="Times New Roman" w:hAnsi="Times New Roman" w:cs="Times New Roman"/>
          <w:sz w:val="20"/>
          <w:szCs w:val="20"/>
        </w:rPr>
        <w:t>would say to</w:t>
      </w:r>
      <w:r w:rsidR="00CF239C" w:rsidRPr="007A1825">
        <w:rPr>
          <w:rFonts w:ascii="Times New Roman" w:hAnsi="Times New Roman" w:cs="Times New Roman"/>
          <w:sz w:val="20"/>
          <w:szCs w:val="20"/>
        </w:rPr>
        <w:t xml:space="preserve"> him, “If you want to grow potatoes, you have to think like a potato.” Mazzei </w:t>
      </w:r>
      <w:r w:rsidR="00BF6A0F" w:rsidRPr="007A1825">
        <w:rPr>
          <w:rFonts w:ascii="Times New Roman" w:hAnsi="Times New Roman" w:cs="Times New Roman"/>
          <w:sz w:val="20"/>
          <w:szCs w:val="20"/>
        </w:rPr>
        <w:t>Injector Company took that</w:t>
      </w:r>
      <w:r w:rsidR="006362F0" w:rsidRPr="007A1825">
        <w:rPr>
          <w:rFonts w:ascii="Times New Roman" w:hAnsi="Times New Roman" w:cs="Times New Roman"/>
          <w:sz w:val="20"/>
          <w:szCs w:val="20"/>
        </w:rPr>
        <w:t xml:space="preserve"> philosophy, and </w:t>
      </w:r>
      <w:r w:rsidR="00BF6A0F" w:rsidRPr="007A1825">
        <w:rPr>
          <w:rFonts w:ascii="Times New Roman" w:hAnsi="Times New Roman" w:cs="Times New Roman"/>
          <w:sz w:val="20"/>
          <w:szCs w:val="20"/>
        </w:rPr>
        <w:t xml:space="preserve">their </w:t>
      </w:r>
      <w:r w:rsidR="005B26F3" w:rsidRPr="007A1825">
        <w:rPr>
          <w:rFonts w:ascii="Times New Roman" w:hAnsi="Times New Roman" w:cs="Times New Roman"/>
          <w:sz w:val="20"/>
          <w:szCs w:val="20"/>
        </w:rPr>
        <w:t>growing experience in aerating water</w:t>
      </w:r>
      <w:r w:rsidR="006362F0" w:rsidRPr="007A1825">
        <w:rPr>
          <w:rFonts w:ascii="Times New Roman" w:hAnsi="Times New Roman" w:cs="Times New Roman"/>
          <w:sz w:val="20"/>
          <w:szCs w:val="20"/>
        </w:rPr>
        <w:t xml:space="preserve">, to get to the root of </w:t>
      </w:r>
      <w:r w:rsidR="008C49D9" w:rsidRPr="007A1825">
        <w:rPr>
          <w:rFonts w:ascii="Times New Roman" w:hAnsi="Times New Roman" w:cs="Times New Roman"/>
          <w:sz w:val="20"/>
          <w:szCs w:val="20"/>
        </w:rPr>
        <w:t>a</w:t>
      </w:r>
      <w:r w:rsidR="006362F0" w:rsidRPr="007A1825">
        <w:rPr>
          <w:rFonts w:ascii="Times New Roman" w:hAnsi="Times New Roman" w:cs="Times New Roman"/>
          <w:sz w:val="20"/>
          <w:szCs w:val="20"/>
        </w:rPr>
        <w:t xml:space="preserve"> problem</w:t>
      </w:r>
      <w:r w:rsidR="008C49D9" w:rsidRPr="007A1825">
        <w:rPr>
          <w:rFonts w:ascii="Times New Roman" w:hAnsi="Times New Roman" w:cs="Times New Roman"/>
          <w:sz w:val="20"/>
          <w:szCs w:val="20"/>
        </w:rPr>
        <w:t xml:space="preserve"> that was hampering crop yields</w:t>
      </w:r>
      <w:r w:rsidR="004F04D8" w:rsidRPr="007A1825">
        <w:rPr>
          <w:rFonts w:ascii="Times New Roman" w:hAnsi="Times New Roman" w:cs="Times New Roman"/>
          <w:sz w:val="20"/>
          <w:szCs w:val="20"/>
        </w:rPr>
        <w:t xml:space="preserve">. </w:t>
      </w:r>
      <w:r w:rsidR="00ED6616" w:rsidRPr="007A1825">
        <w:rPr>
          <w:rFonts w:ascii="Times New Roman" w:hAnsi="Times New Roman" w:cs="Times New Roman"/>
          <w:sz w:val="20"/>
          <w:szCs w:val="20"/>
        </w:rPr>
        <w:t xml:space="preserve">The development team </w:t>
      </w:r>
      <w:r w:rsidR="00CF239C" w:rsidRPr="007A1825">
        <w:rPr>
          <w:rFonts w:ascii="Times New Roman" w:hAnsi="Times New Roman" w:cs="Times New Roman"/>
          <w:sz w:val="20"/>
          <w:szCs w:val="20"/>
        </w:rPr>
        <w:t xml:space="preserve">realized that </w:t>
      </w:r>
      <w:r w:rsidR="00154E97" w:rsidRPr="007A1825">
        <w:rPr>
          <w:rFonts w:ascii="Times New Roman" w:hAnsi="Times New Roman" w:cs="Times New Roman"/>
          <w:sz w:val="20"/>
          <w:szCs w:val="20"/>
        </w:rPr>
        <w:t>crops</w:t>
      </w:r>
      <w:r w:rsidR="00CF239C" w:rsidRPr="007A1825">
        <w:rPr>
          <w:rFonts w:ascii="Times New Roman" w:hAnsi="Times New Roman" w:cs="Times New Roman"/>
          <w:sz w:val="20"/>
          <w:szCs w:val="20"/>
        </w:rPr>
        <w:t xml:space="preserve"> need air around their roots</w:t>
      </w:r>
      <w:r w:rsidR="00154E97" w:rsidRPr="007A1825">
        <w:rPr>
          <w:rFonts w:ascii="Times New Roman" w:hAnsi="Times New Roman" w:cs="Times New Roman"/>
          <w:sz w:val="20"/>
          <w:szCs w:val="20"/>
        </w:rPr>
        <w:t>, which is one of the driving forces behind tillage</w:t>
      </w:r>
      <w:r w:rsidR="00CF239C" w:rsidRPr="007A1825">
        <w:rPr>
          <w:rFonts w:ascii="Times New Roman" w:hAnsi="Times New Roman" w:cs="Times New Roman"/>
          <w:sz w:val="20"/>
          <w:szCs w:val="20"/>
        </w:rPr>
        <w:t xml:space="preserve">. That spurred </w:t>
      </w:r>
      <w:r w:rsidR="00BF6A0F" w:rsidRPr="007A1825">
        <w:rPr>
          <w:rFonts w:ascii="Times New Roman" w:hAnsi="Times New Roman" w:cs="Times New Roman"/>
          <w:sz w:val="20"/>
          <w:szCs w:val="20"/>
        </w:rPr>
        <w:t xml:space="preserve">Mazzei </w:t>
      </w:r>
      <w:r w:rsidR="00CF239C" w:rsidRPr="007A1825">
        <w:rPr>
          <w:rFonts w:ascii="Times New Roman" w:hAnsi="Times New Roman" w:cs="Times New Roman"/>
          <w:sz w:val="20"/>
          <w:szCs w:val="20"/>
        </w:rPr>
        <w:t>to develo</w:t>
      </w:r>
      <w:r w:rsidR="00154E97" w:rsidRPr="007A1825">
        <w:rPr>
          <w:rFonts w:ascii="Times New Roman" w:hAnsi="Times New Roman" w:cs="Times New Roman"/>
          <w:sz w:val="20"/>
          <w:szCs w:val="20"/>
        </w:rPr>
        <w:t xml:space="preserve">p </w:t>
      </w:r>
      <w:r w:rsidR="00BF6A0F" w:rsidRPr="007A1825">
        <w:rPr>
          <w:rFonts w:ascii="Times New Roman" w:hAnsi="Times New Roman" w:cs="Times New Roman"/>
          <w:sz w:val="20"/>
          <w:szCs w:val="20"/>
        </w:rPr>
        <w:t xml:space="preserve">venturi </w:t>
      </w:r>
      <w:r w:rsidR="00154E97" w:rsidRPr="007A1825">
        <w:rPr>
          <w:rFonts w:ascii="Times New Roman" w:hAnsi="Times New Roman" w:cs="Times New Roman"/>
          <w:sz w:val="20"/>
          <w:szCs w:val="20"/>
        </w:rPr>
        <w:t xml:space="preserve">injectors </w:t>
      </w:r>
      <w:r w:rsidR="00CF239C" w:rsidRPr="007A1825">
        <w:rPr>
          <w:rFonts w:ascii="Times New Roman" w:hAnsi="Times New Roman" w:cs="Times New Roman"/>
          <w:sz w:val="20"/>
          <w:szCs w:val="20"/>
        </w:rPr>
        <w:t>to</w:t>
      </w:r>
      <w:r w:rsidR="00007A73" w:rsidRPr="007A1825">
        <w:rPr>
          <w:rFonts w:ascii="Times New Roman" w:hAnsi="Times New Roman" w:cs="Times New Roman"/>
          <w:sz w:val="20"/>
          <w:szCs w:val="20"/>
        </w:rPr>
        <w:t xml:space="preserve"> draw air into irrigation water to aerate the root zone. </w:t>
      </w:r>
    </w:p>
    <w:p w:rsidR="00617D11" w:rsidRPr="007A1825" w:rsidRDefault="00617D11" w:rsidP="00617D11">
      <w:pPr>
        <w:spacing w:line="276" w:lineRule="auto"/>
        <w:rPr>
          <w:rFonts w:ascii="Times New Roman" w:hAnsi="Times New Roman" w:cs="Times New Roman"/>
          <w:sz w:val="20"/>
          <w:szCs w:val="20"/>
        </w:rPr>
      </w:pPr>
    </w:p>
    <w:p w:rsidR="00CF239C" w:rsidRPr="007A1825" w:rsidRDefault="00007A73"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Mazzei </w:t>
      </w:r>
      <w:r w:rsidR="00012804" w:rsidRPr="007A1825">
        <w:rPr>
          <w:rFonts w:ascii="Times New Roman" w:hAnsi="Times New Roman" w:cs="Times New Roman"/>
          <w:sz w:val="20"/>
          <w:szCs w:val="20"/>
        </w:rPr>
        <w:t xml:space="preserve">expanded on </w:t>
      </w:r>
      <w:r w:rsidR="00BF6A0F" w:rsidRPr="007A1825">
        <w:rPr>
          <w:rFonts w:ascii="Times New Roman" w:hAnsi="Times New Roman" w:cs="Times New Roman"/>
          <w:sz w:val="20"/>
          <w:szCs w:val="20"/>
        </w:rPr>
        <w:t xml:space="preserve">the </w:t>
      </w:r>
      <w:r w:rsidR="00012804" w:rsidRPr="007A1825">
        <w:rPr>
          <w:rFonts w:ascii="Times New Roman" w:hAnsi="Times New Roman" w:cs="Times New Roman"/>
          <w:sz w:val="20"/>
          <w:szCs w:val="20"/>
        </w:rPr>
        <w:t>advice and thought like a bubble, which</w:t>
      </w:r>
      <w:r w:rsidRPr="007A1825">
        <w:rPr>
          <w:rFonts w:ascii="Times New Roman" w:hAnsi="Times New Roman" w:cs="Times New Roman"/>
          <w:sz w:val="20"/>
          <w:szCs w:val="20"/>
        </w:rPr>
        <w:t xml:space="preserve"> led to further innovations—patented Mass Transfer Multiplier (MTM) nozzles that shear gas bubbles more efficiently, enhancing mixing and gas transfer, and the </w:t>
      </w:r>
      <w:r w:rsidR="00653819" w:rsidRPr="007A1825">
        <w:rPr>
          <w:rFonts w:ascii="Times New Roman" w:hAnsi="Times New Roman" w:cs="Times New Roman"/>
          <w:sz w:val="20"/>
          <w:szCs w:val="20"/>
        </w:rPr>
        <w:t>Pipeline Flas</w:t>
      </w:r>
      <w:r w:rsidR="00FE1C14" w:rsidRPr="007A1825">
        <w:rPr>
          <w:rFonts w:ascii="Times New Roman" w:hAnsi="Times New Roman" w:cs="Times New Roman"/>
          <w:sz w:val="20"/>
          <w:szCs w:val="20"/>
        </w:rPr>
        <w:t xml:space="preserve">h Reactor (PFR) that creates a </w:t>
      </w:r>
      <w:r w:rsidR="00653819" w:rsidRPr="007A1825">
        <w:rPr>
          <w:rFonts w:ascii="Times New Roman" w:hAnsi="Times New Roman" w:cs="Times New Roman"/>
          <w:sz w:val="20"/>
          <w:szCs w:val="20"/>
        </w:rPr>
        <w:t>compact</w:t>
      </w:r>
      <w:r w:rsidR="00FE1C14" w:rsidRPr="007A1825">
        <w:rPr>
          <w:rFonts w:ascii="Times New Roman" w:hAnsi="Times New Roman" w:cs="Times New Roman"/>
          <w:sz w:val="20"/>
          <w:szCs w:val="20"/>
        </w:rPr>
        <w:t>, in-line</w:t>
      </w:r>
      <w:r w:rsidR="00653819" w:rsidRPr="007A1825">
        <w:rPr>
          <w:rFonts w:ascii="Times New Roman" w:hAnsi="Times New Roman" w:cs="Times New Roman"/>
          <w:sz w:val="20"/>
          <w:szCs w:val="20"/>
        </w:rPr>
        <w:t xml:space="preserve"> mixing zone in just a few feet of pipe.</w:t>
      </w:r>
    </w:p>
    <w:p w:rsidR="00617D11" w:rsidRPr="007A1825" w:rsidRDefault="00617D11" w:rsidP="00617D11">
      <w:pPr>
        <w:spacing w:line="276" w:lineRule="auto"/>
        <w:rPr>
          <w:rFonts w:ascii="Times New Roman" w:hAnsi="Times New Roman" w:cs="Times New Roman"/>
          <w:sz w:val="20"/>
          <w:szCs w:val="20"/>
        </w:rPr>
      </w:pPr>
    </w:p>
    <w:p w:rsidR="00012804" w:rsidRPr="007A1825" w:rsidRDefault="00012804"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lastRenderedPageBreak/>
        <w:t>The</w:t>
      </w:r>
      <w:r w:rsidR="00251C85" w:rsidRPr="007A1825">
        <w:rPr>
          <w:rFonts w:ascii="Times New Roman" w:hAnsi="Times New Roman" w:cs="Times New Roman"/>
          <w:sz w:val="20"/>
          <w:szCs w:val="20"/>
        </w:rPr>
        <w:t xml:space="preserve">se tools have </w:t>
      </w:r>
      <w:r w:rsidR="00FE1C14" w:rsidRPr="007A1825">
        <w:rPr>
          <w:rFonts w:ascii="Times New Roman" w:hAnsi="Times New Roman" w:cs="Times New Roman"/>
          <w:sz w:val="20"/>
          <w:szCs w:val="20"/>
        </w:rPr>
        <w:t xml:space="preserve">revolutionized </w:t>
      </w:r>
      <w:r w:rsidRPr="007A1825">
        <w:rPr>
          <w:rFonts w:ascii="Times New Roman" w:hAnsi="Times New Roman" w:cs="Times New Roman"/>
          <w:sz w:val="20"/>
          <w:szCs w:val="20"/>
        </w:rPr>
        <w:t xml:space="preserve">mixing and contacting in water treatment. Enhanced mixing is especially important in </w:t>
      </w:r>
      <w:r w:rsidR="00FE1C14" w:rsidRPr="007A1825">
        <w:rPr>
          <w:rFonts w:ascii="Times New Roman" w:hAnsi="Times New Roman" w:cs="Times New Roman"/>
          <w:sz w:val="20"/>
          <w:szCs w:val="20"/>
        </w:rPr>
        <w:t>the treatment of</w:t>
      </w:r>
      <w:r w:rsidR="00251C85" w:rsidRPr="007A1825">
        <w:rPr>
          <w:rFonts w:ascii="Times New Roman" w:hAnsi="Times New Roman" w:cs="Times New Roman"/>
          <w:sz w:val="20"/>
          <w:szCs w:val="20"/>
        </w:rPr>
        <w:t xml:space="preserve"> water with ozone, a </w:t>
      </w:r>
      <w:r w:rsidR="00FE1C14" w:rsidRPr="007A1825">
        <w:rPr>
          <w:rFonts w:ascii="Times New Roman" w:hAnsi="Times New Roman" w:cs="Times New Roman"/>
          <w:sz w:val="20"/>
          <w:szCs w:val="20"/>
        </w:rPr>
        <w:t>highly effective sanitizer that can be very difficult to dissolve in water</w:t>
      </w:r>
      <w:r w:rsidR="00251C85" w:rsidRPr="007A1825">
        <w:rPr>
          <w:rFonts w:ascii="Times New Roman" w:hAnsi="Times New Roman" w:cs="Times New Roman"/>
          <w:sz w:val="20"/>
          <w:szCs w:val="20"/>
        </w:rPr>
        <w:t>.</w:t>
      </w:r>
      <w:r w:rsidR="00D143CF" w:rsidRPr="007A1825">
        <w:rPr>
          <w:rFonts w:ascii="Times New Roman" w:hAnsi="Times New Roman" w:cs="Times New Roman"/>
          <w:sz w:val="20"/>
          <w:szCs w:val="20"/>
        </w:rPr>
        <w:t xml:space="preserve"> </w:t>
      </w:r>
    </w:p>
    <w:p w:rsidR="00617D11" w:rsidRPr="007A1825" w:rsidRDefault="00617D11" w:rsidP="00617D11">
      <w:pPr>
        <w:spacing w:line="276" w:lineRule="auto"/>
        <w:rPr>
          <w:rFonts w:ascii="Times New Roman" w:hAnsi="Times New Roman" w:cs="Times New Roman"/>
          <w:sz w:val="20"/>
          <w:szCs w:val="20"/>
        </w:rPr>
      </w:pPr>
    </w:p>
    <w:p w:rsidR="00012804" w:rsidRPr="007A1825" w:rsidRDefault="0016401F"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Farmers and food processors use ozonated water for a wide range of sanitation practices, including clean-in-place (CIP) protocols, line flushing</w:t>
      </w:r>
      <w:r w:rsidR="006362F0" w:rsidRPr="007A1825">
        <w:rPr>
          <w:rFonts w:ascii="Times New Roman" w:hAnsi="Times New Roman" w:cs="Times New Roman"/>
          <w:sz w:val="20"/>
          <w:szCs w:val="20"/>
        </w:rPr>
        <w:t>, wastewater treatment, and the tr</w:t>
      </w:r>
      <w:r w:rsidR="005B26F3" w:rsidRPr="007A1825">
        <w:rPr>
          <w:rFonts w:ascii="Times New Roman" w:hAnsi="Times New Roman" w:cs="Times New Roman"/>
          <w:sz w:val="20"/>
          <w:szCs w:val="20"/>
        </w:rPr>
        <w:t xml:space="preserve">eatment of cooling tower water, </w:t>
      </w:r>
      <w:r w:rsidR="006362F0" w:rsidRPr="007A1825">
        <w:rPr>
          <w:rFonts w:ascii="Times New Roman" w:hAnsi="Times New Roman" w:cs="Times New Roman"/>
          <w:sz w:val="20"/>
          <w:szCs w:val="20"/>
        </w:rPr>
        <w:t xml:space="preserve">which can harbor deadly </w:t>
      </w:r>
      <w:r w:rsidR="006362F0" w:rsidRPr="007A1825">
        <w:rPr>
          <w:rFonts w:ascii="Times New Roman" w:hAnsi="Times New Roman" w:cs="Times New Roman"/>
          <w:i/>
          <w:sz w:val="20"/>
          <w:szCs w:val="20"/>
        </w:rPr>
        <w:t>Legionella</w:t>
      </w:r>
      <w:r w:rsidR="005B26F3" w:rsidRPr="007A1825">
        <w:rPr>
          <w:rFonts w:ascii="Times New Roman" w:hAnsi="Times New Roman" w:cs="Times New Roman"/>
          <w:sz w:val="20"/>
          <w:szCs w:val="20"/>
        </w:rPr>
        <w:t xml:space="preserve"> bacteria</w:t>
      </w:r>
      <w:r w:rsidRPr="007A1825">
        <w:rPr>
          <w:rFonts w:ascii="Times New Roman" w:hAnsi="Times New Roman" w:cs="Times New Roman"/>
          <w:sz w:val="20"/>
          <w:szCs w:val="20"/>
        </w:rPr>
        <w:t>.</w:t>
      </w:r>
      <w:r w:rsidR="00012804" w:rsidRPr="007A1825">
        <w:rPr>
          <w:rFonts w:ascii="Times New Roman" w:hAnsi="Times New Roman" w:cs="Times New Roman"/>
          <w:sz w:val="20"/>
          <w:szCs w:val="20"/>
        </w:rPr>
        <w:t xml:space="preserve"> </w:t>
      </w:r>
    </w:p>
    <w:p w:rsidR="00617D11" w:rsidRPr="007A1825" w:rsidRDefault="00617D11" w:rsidP="00617D11">
      <w:pPr>
        <w:spacing w:line="276" w:lineRule="auto"/>
        <w:rPr>
          <w:rFonts w:ascii="Times New Roman" w:hAnsi="Times New Roman" w:cs="Times New Roman"/>
          <w:sz w:val="20"/>
          <w:szCs w:val="20"/>
        </w:rPr>
      </w:pPr>
    </w:p>
    <w:p w:rsidR="00251C85" w:rsidRPr="007A1825" w:rsidRDefault="00012804"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Of course, </w:t>
      </w:r>
      <w:r w:rsidR="00D143CF" w:rsidRPr="007A1825">
        <w:rPr>
          <w:rFonts w:ascii="Times New Roman" w:hAnsi="Times New Roman" w:cs="Times New Roman"/>
          <w:sz w:val="20"/>
          <w:szCs w:val="20"/>
        </w:rPr>
        <w:t xml:space="preserve">Mazzei injectors </w:t>
      </w:r>
      <w:r w:rsidRPr="007A1825">
        <w:rPr>
          <w:rFonts w:ascii="Times New Roman" w:hAnsi="Times New Roman" w:cs="Times New Roman"/>
          <w:sz w:val="20"/>
          <w:szCs w:val="20"/>
        </w:rPr>
        <w:t>c</w:t>
      </w:r>
      <w:r w:rsidR="005B26F3" w:rsidRPr="007A1825">
        <w:rPr>
          <w:rFonts w:ascii="Times New Roman" w:hAnsi="Times New Roman" w:cs="Times New Roman"/>
          <w:sz w:val="20"/>
          <w:szCs w:val="20"/>
        </w:rPr>
        <w:t>an aerate more than just water. In fact, t</w:t>
      </w:r>
      <w:r w:rsidRPr="007A1825">
        <w:rPr>
          <w:rFonts w:ascii="Times New Roman" w:hAnsi="Times New Roman" w:cs="Times New Roman"/>
          <w:sz w:val="20"/>
          <w:szCs w:val="20"/>
        </w:rPr>
        <w:t xml:space="preserve">hey </w:t>
      </w:r>
      <w:r w:rsidR="00D143CF" w:rsidRPr="007A1825">
        <w:rPr>
          <w:rFonts w:ascii="Times New Roman" w:hAnsi="Times New Roman" w:cs="Times New Roman"/>
          <w:sz w:val="20"/>
          <w:szCs w:val="20"/>
        </w:rPr>
        <w:t>are popular</w:t>
      </w:r>
      <w:r w:rsidR="00154E97" w:rsidRPr="007A1825">
        <w:rPr>
          <w:rFonts w:ascii="Times New Roman" w:hAnsi="Times New Roman" w:cs="Times New Roman"/>
          <w:sz w:val="20"/>
          <w:szCs w:val="20"/>
        </w:rPr>
        <w:t xml:space="preserve"> among winemakers </w:t>
      </w:r>
      <w:r w:rsidR="002E7E99" w:rsidRPr="007A1825">
        <w:rPr>
          <w:rFonts w:ascii="Times New Roman" w:hAnsi="Times New Roman" w:cs="Times New Roman"/>
          <w:sz w:val="20"/>
          <w:szCs w:val="20"/>
        </w:rPr>
        <w:t xml:space="preserve">for </w:t>
      </w:r>
      <w:r w:rsidR="00154E97" w:rsidRPr="007A1825">
        <w:rPr>
          <w:rFonts w:ascii="Times New Roman" w:hAnsi="Times New Roman" w:cs="Times New Roman"/>
          <w:sz w:val="20"/>
          <w:szCs w:val="20"/>
        </w:rPr>
        <w:t>aerating grape juice during the fermentation process</w:t>
      </w:r>
      <w:r w:rsidR="00D143CF" w:rsidRPr="007A1825">
        <w:rPr>
          <w:rFonts w:ascii="Times New Roman" w:hAnsi="Times New Roman" w:cs="Times New Roman"/>
          <w:sz w:val="20"/>
          <w:szCs w:val="20"/>
        </w:rPr>
        <w:t>.</w:t>
      </w:r>
    </w:p>
    <w:p w:rsidR="00653819" w:rsidRDefault="00FA43B6" w:rsidP="00617D11">
      <w:pPr>
        <w:spacing w:line="276" w:lineRule="auto"/>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9504" behindDoc="1" locked="0" layoutInCell="1" allowOverlap="1" wp14:anchorId="1A26E2FF" wp14:editId="42E30640">
            <wp:simplePos x="0" y="0"/>
            <wp:positionH relativeFrom="column">
              <wp:posOffset>775182</wp:posOffset>
            </wp:positionH>
            <wp:positionV relativeFrom="paragraph">
              <wp:posOffset>111506</wp:posOffset>
            </wp:positionV>
            <wp:extent cx="4406900" cy="22034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wberries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06900" cy="2203450"/>
                    </a:xfrm>
                    <a:prstGeom prst="rect">
                      <a:avLst/>
                    </a:prstGeom>
                  </pic:spPr>
                </pic:pic>
              </a:graphicData>
            </a:graphic>
            <wp14:sizeRelH relativeFrom="page">
              <wp14:pctWidth>0</wp14:pctWidth>
            </wp14:sizeRelH>
            <wp14:sizeRelV relativeFrom="page">
              <wp14:pctHeight>0</wp14:pctHeight>
            </wp14:sizeRelV>
          </wp:anchor>
        </w:drawing>
      </w: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sz w:val="20"/>
          <w:szCs w:val="20"/>
        </w:rPr>
      </w:pPr>
    </w:p>
    <w:p w:rsidR="00FA43B6" w:rsidRPr="007A1825" w:rsidRDefault="00FA43B6" w:rsidP="00617D11">
      <w:pPr>
        <w:spacing w:line="276" w:lineRule="auto"/>
        <w:rPr>
          <w:rFonts w:ascii="Times New Roman" w:hAnsi="Times New Roman" w:cs="Times New Roman"/>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CD541B" w:rsidP="00617D11">
      <w:pPr>
        <w:spacing w:line="276" w:lineRule="auto"/>
        <w:rPr>
          <w:rFonts w:ascii="Times New Roman" w:hAnsi="Times New Roman" w:cs="Times New Roman"/>
          <w:b/>
          <w:sz w:val="20"/>
          <w:szCs w:val="20"/>
        </w:rPr>
      </w:pPr>
      <w:r w:rsidRPr="00FA43B6">
        <w:rPr>
          <w:rFonts w:ascii="Times New Roman" w:hAnsi="Times New Roman" w:cs="Times New Roman"/>
          <w:b/>
          <w:noProof/>
          <w:sz w:val="20"/>
          <w:szCs w:val="20"/>
        </w:rPr>
        <mc:AlternateContent>
          <mc:Choice Requires="wps">
            <w:drawing>
              <wp:anchor distT="0" distB="0" distL="114300" distR="114300" simplePos="0" relativeHeight="251671552" behindDoc="0" locked="0" layoutInCell="1" allowOverlap="1" wp14:anchorId="20D34B3F" wp14:editId="2AE648C1">
                <wp:simplePos x="0" y="0"/>
                <wp:positionH relativeFrom="column">
                  <wp:posOffset>540944</wp:posOffset>
                </wp:positionH>
                <wp:positionV relativeFrom="paragraph">
                  <wp:posOffset>57455</wp:posOffset>
                </wp:positionV>
                <wp:extent cx="5069129" cy="140398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129" cy="1403985"/>
                        </a:xfrm>
                        <a:prstGeom prst="rect">
                          <a:avLst/>
                        </a:prstGeom>
                        <a:noFill/>
                        <a:ln w="9525">
                          <a:noFill/>
                          <a:miter lim="800000"/>
                          <a:headEnd/>
                          <a:tailEnd/>
                        </a:ln>
                      </wps:spPr>
                      <wps:txbx>
                        <w:txbxContent>
                          <w:p w:rsidR="00FA43B6" w:rsidRPr="00CD541B" w:rsidRDefault="00FA43B6">
                            <w:pPr>
                              <w:rPr>
                                <w:rFonts w:ascii="Arial Narrow" w:hAnsi="Arial Narrow"/>
                                <w:b/>
                                <w:sz w:val="18"/>
                                <w:szCs w:val="18"/>
                              </w:rPr>
                            </w:pPr>
                            <w:r w:rsidRPr="00CD541B">
                              <w:rPr>
                                <w:rFonts w:ascii="Arial Narrow" w:hAnsi="Arial Narrow"/>
                                <w:b/>
                                <w:sz w:val="18"/>
                                <w:szCs w:val="18"/>
                              </w:rPr>
                              <w:t>Angelo Mazzei’s early pas</w:t>
                            </w:r>
                            <w:r w:rsidR="00CD541B" w:rsidRPr="00CD541B">
                              <w:rPr>
                                <w:rFonts w:ascii="Arial Narrow" w:hAnsi="Arial Narrow"/>
                                <w:b/>
                                <w:sz w:val="18"/>
                                <w:szCs w:val="18"/>
                              </w:rPr>
                              <w:t>sion for agriculture lives on in his company’s strong focus on providing farmers around the world with tools that improve the blending of irrigation water with precise rates of air or fertilizer.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D34B3F" id="_x0000_s1029" type="#_x0000_t202" style="position:absolute;margin-left:42.6pt;margin-top:4.5pt;width:399.1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" filled="f" stroked="f">
                <v:textbox style="mso-fit-shape-to-text:t">
                  <w:txbxContent>
                    <w:p w:rsidR="00FA43B6" w:rsidRPr="00CD541B" w:rsidRDefault="00FA43B6">
                      <w:pPr>
                        <w:rPr>
                          <w:rFonts w:ascii="Arial Narrow" w:hAnsi="Arial Narrow"/>
                          <w:b/>
                          <w:sz w:val="18"/>
                          <w:szCs w:val="18"/>
                        </w:rPr>
                      </w:pPr>
                      <w:r w:rsidRPr="00CD541B">
                        <w:rPr>
                          <w:rFonts w:ascii="Arial Narrow" w:hAnsi="Arial Narrow"/>
                          <w:b/>
                          <w:sz w:val="18"/>
                          <w:szCs w:val="18"/>
                        </w:rPr>
                        <w:t>Angelo Mazzei’s early pas</w:t>
                      </w:r>
                      <w:r w:rsidR="00CD541B" w:rsidRPr="00CD541B">
                        <w:rPr>
                          <w:rFonts w:ascii="Arial Narrow" w:hAnsi="Arial Narrow"/>
                          <w:b/>
                          <w:sz w:val="18"/>
                          <w:szCs w:val="18"/>
                        </w:rPr>
                        <w:t>sion for agriculture lives on in his company’s strong focus on providing farmers around the world with tools that improve the blending of irrigation water with precise rates of air or fertilizer.</w:t>
                      </w:r>
                    </w:p>
                  </w:txbxContent>
                </v:textbox>
              </v:shape>
            </w:pict>
          </mc:Fallback>
        </mc:AlternateContent>
      </w: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FA43B6" w:rsidRDefault="00FA43B6" w:rsidP="00617D11">
      <w:pPr>
        <w:spacing w:line="276" w:lineRule="auto"/>
        <w:rPr>
          <w:rFonts w:ascii="Times New Roman" w:hAnsi="Times New Roman" w:cs="Times New Roman"/>
          <w:b/>
          <w:sz w:val="20"/>
          <w:szCs w:val="20"/>
        </w:rPr>
      </w:pPr>
    </w:p>
    <w:p w:rsidR="00653819" w:rsidRPr="007A1825" w:rsidRDefault="00653819" w:rsidP="00617D11">
      <w:pPr>
        <w:spacing w:line="276" w:lineRule="auto"/>
        <w:rPr>
          <w:rFonts w:ascii="Times New Roman" w:hAnsi="Times New Roman" w:cs="Times New Roman"/>
          <w:b/>
          <w:sz w:val="20"/>
          <w:szCs w:val="20"/>
        </w:rPr>
      </w:pPr>
      <w:r w:rsidRPr="007A1825">
        <w:rPr>
          <w:rFonts w:ascii="Times New Roman" w:hAnsi="Times New Roman" w:cs="Times New Roman"/>
          <w:b/>
          <w:sz w:val="20"/>
          <w:szCs w:val="20"/>
        </w:rPr>
        <w:t>Vital Resource</w:t>
      </w:r>
    </w:p>
    <w:p w:rsidR="00617D11" w:rsidRPr="007A1825" w:rsidRDefault="00617D11" w:rsidP="00617D11">
      <w:pPr>
        <w:spacing w:line="276" w:lineRule="auto"/>
        <w:rPr>
          <w:rFonts w:ascii="Times New Roman" w:hAnsi="Times New Roman" w:cs="Times New Roman"/>
          <w:sz w:val="20"/>
          <w:szCs w:val="20"/>
        </w:rPr>
      </w:pPr>
    </w:p>
    <w:p w:rsidR="00653819" w:rsidRPr="007A1825" w:rsidRDefault="00BF6A0F"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Located</w:t>
      </w:r>
      <w:r w:rsidR="00012804" w:rsidRPr="007A1825">
        <w:rPr>
          <w:rFonts w:ascii="Times New Roman" w:hAnsi="Times New Roman" w:cs="Times New Roman"/>
          <w:sz w:val="20"/>
          <w:szCs w:val="20"/>
        </w:rPr>
        <w:t xml:space="preserve"> </w:t>
      </w:r>
      <w:r w:rsidR="00653819" w:rsidRPr="007A1825">
        <w:rPr>
          <w:rFonts w:ascii="Times New Roman" w:hAnsi="Times New Roman" w:cs="Times New Roman"/>
          <w:sz w:val="20"/>
          <w:szCs w:val="20"/>
        </w:rPr>
        <w:t xml:space="preserve">in the </w:t>
      </w:r>
      <w:r w:rsidRPr="007A1825">
        <w:rPr>
          <w:rFonts w:ascii="Times New Roman" w:hAnsi="Times New Roman" w:cs="Times New Roman"/>
          <w:sz w:val="20"/>
          <w:szCs w:val="20"/>
        </w:rPr>
        <w:t xml:space="preserve">California </w:t>
      </w:r>
      <w:r w:rsidR="00653819" w:rsidRPr="007A1825">
        <w:rPr>
          <w:rFonts w:ascii="Times New Roman" w:hAnsi="Times New Roman" w:cs="Times New Roman"/>
          <w:sz w:val="20"/>
          <w:szCs w:val="20"/>
        </w:rPr>
        <w:t xml:space="preserve">Central Valley, </w:t>
      </w:r>
      <w:r w:rsidRPr="007A1825">
        <w:rPr>
          <w:rFonts w:ascii="Times New Roman" w:hAnsi="Times New Roman" w:cs="Times New Roman"/>
          <w:sz w:val="20"/>
          <w:szCs w:val="20"/>
        </w:rPr>
        <w:t xml:space="preserve">the company </w:t>
      </w:r>
      <w:r w:rsidR="00653819" w:rsidRPr="007A1825">
        <w:rPr>
          <w:rFonts w:ascii="Times New Roman" w:hAnsi="Times New Roman" w:cs="Times New Roman"/>
          <w:sz w:val="20"/>
          <w:szCs w:val="20"/>
        </w:rPr>
        <w:t xml:space="preserve">is </w:t>
      </w:r>
      <w:r w:rsidRPr="007A1825">
        <w:rPr>
          <w:rFonts w:ascii="Times New Roman" w:hAnsi="Times New Roman" w:cs="Times New Roman"/>
          <w:sz w:val="20"/>
          <w:szCs w:val="20"/>
        </w:rPr>
        <w:t xml:space="preserve">keenly </w:t>
      </w:r>
      <w:r w:rsidR="00653819" w:rsidRPr="007A1825">
        <w:rPr>
          <w:rFonts w:ascii="Times New Roman" w:hAnsi="Times New Roman" w:cs="Times New Roman"/>
          <w:sz w:val="20"/>
          <w:szCs w:val="20"/>
        </w:rPr>
        <w:t xml:space="preserve">aware of the pressure placed on the region’s dwindling water supply.  By enhancing the efficiency and efficacy of treating </w:t>
      </w:r>
      <w:r w:rsidR="00EA7218" w:rsidRPr="007A1825">
        <w:rPr>
          <w:rFonts w:ascii="Times New Roman" w:hAnsi="Times New Roman" w:cs="Times New Roman"/>
          <w:sz w:val="20"/>
          <w:szCs w:val="20"/>
        </w:rPr>
        <w:t>process water and wastewater</w:t>
      </w:r>
      <w:r w:rsidR="00653819" w:rsidRPr="007A1825">
        <w:rPr>
          <w:rFonts w:ascii="Times New Roman" w:hAnsi="Times New Roman" w:cs="Times New Roman"/>
          <w:sz w:val="20"/>
          <w:szCs w:val="20"/>
        </w:rPr>
        <w:t xml:space="preserve">, </w:t>
      </w:r>
      <w:r w:rsidRPr="007A1825">
        <w:rPr>
          <w:rFonts w:ascii="Times New Roman" w:hAnsi="Times New Roman" w:cs="Times New Roman"/>
          <w:sz w:val="20"/>
          <w:szCs w:val="20"/>
        </w:rPr>
        <w:t xml:space="preserve">Mazzei </w:t>
      </w:r>
      <w:r w:rsidR="00653819" w:rsidRPr="007A1825">
        <w:rPr>
          <w:rFonts w:ascii="Times New Roman" w:hAnsi="Times New Roman" w:cs="Times New Roman"/>
          <w:sz w:val="20"/>
          <w:szCs w:val="20"/>
        </w:rPr>
        <w:t xml:space="preserve">technology </w:t>
      </w:r>
      <w:r w:rsidR="00EA7218" w:rsidRPr="007A1825">
        <w:rPr>
          <w:rFonts w:ascii="Times New Roman" w:hAnsi="Times New Roman" w:cs="Times New Roman"/>
          <w:sz w:val="20"/>
          <w:szCs w:val="20"/>
        </w:rPr>
        <w:t>is being used to turn what was once a waste product into water that can be utilized for irriga</w:t>
      </w:r>
      <w:r w:rsidR="005B26F3" w:rsidRPr="007A1825">
        <w:rPr>
          <w:rFonts w:ascii="Times New Roman" w:hAnsi="Times New Roman" w:cs="Times New Roman"/>
          <w:sz w:val="20"/>
          <w:szCs w:val="20"/>
        </w:rPr>
        <w:t>tion or other non-potable uses—and even drinking water—</w:t>
      </w:r>
      <w:r w:rsidR="00012804" w:rsidRPr="007A1825">
        <w:rPr>
          <w:rFonts w:ascii="Times New Roman" w:hAnsi="Times New Roman" w:cs="Times New Roman"/>
          <w:sz w:val="20"/>
          <w:szCs w:val="20"/>
        </w:rPr>
        <w:t>helping relieve</w:t>
      </w:r>
      <w:r w:rsidR="00EA7218" w:rsidRPr="007A1825">
        <w:rPr>
          <w:rFonts w:ascii="Times New Roman" w:hAnsi="Times New Roman" w:cs="Times New Roman"/>
          <w:sz w:val="20"/>
          <w:szCs w:val="20"/>
        </w:rPr>
        <w:t xml:space="preserve"> pressure on domestic water supplies. Proper </w:t>
      </w:r>
      <w:r w:rsidR="00012804" w:rsidRPr="007A1825">
        <w:rPr>
          <w:rFonts w:ascii="Times New Roman" w:hAnsi="Times New Roman" w:cs="Times New Roman"/>
          <w:sz w:val="20"/>
          <w:szCs w:val="20"/>
        </w:rPr>
        <w:t>treatment</w:t>
      </w:r>
      <w:r w:rsidR="00EA7218" w:rsidRPr="007A1825">
        <w:rPr>
          <w:rFonts w:ascii="Times New Roman" w:hAnsi="Times New Roman" w:cs="Times New Roman"/>
          <w:sz w:val="20"/>
          <w:szCs w:val="20"/>
        </w:rPr>
        <w:t xml:space="preserve"> </w:t>
      </w:r>
      <w:r w:rsidR="0075444E" w:rsidRPr="007A1825">
        <w:rPr>
          <w:rFonts w:ascii="Times New Roman" w:hAnsi="Times New Roman" w:cs="Times New Roman"/>
          <w:sz w:val="20"/>
          <w:szCs w:val="20"/>
        </w:rPr>
        <w:t xml:space="preserve">can also make it possible for water users to discharge </w:t>
      </w:r>
      <w:r w:rsidR="00012804" w:rsidRPr="007A1825">
        <w:rPr>
          <w:rFonts w:ascii="Times New Roman" w:hAnsi="Times New Roman" w:cs="Times New Roman"/>
          <w:sz w:val="20"/>
          <w:szCs w:val="20"/>
        </w:rPr>
        <w:t>processed</w:t>
      </w:r>
      <w:r w:rsidR="0075444E" w:rsidRPr="007A1825">
        <w:rPr>
          <w:rFonts w:ascii="Times New Roman" w:hAnsi="Times New Roman" w:cs="Times New Roman"/>
          <w:sz w:val="20"/>
          <w:szCs w:val="20"/>
        </w:rPr>
        <w:t xml:space="preserve"> water into the environment, boosting </w:t>
      </w:r>
      <w:r w:rsidR="00251C85" w:rsidRPr="007A1825">
        <w:rPr>
          <w:rFonts w:ascii="Times New Roman" w:hAnsi="Times New Roman" w:cs="Times New Roman"/>
          <w:sz w:val="20"/>
          <w:szCs w:val="20"/>
        </w:rPr>
        <w:t xml:space="preserve">stream </w:t>
      </w:r>
      <w:r w:rsidR="0075444E" w:rsidRPr="007A1825">
        <w:rPr>
          <w:rFonts w:ascii="Times New Roman" w:hAnsi="Times New Roman" w:cs="Times New Roman"/>
          <w:sz w:val="20"/>
          <w:szCs w:val="20"/>
        </w:rPr>
        <w:t>flows and benefitting wildlife.</w:t>
      </w:r>
    </w:p>
    <w:p w:rsidR="00D143CF" w:rsidRPr="007A1825" w:rsidRDefault="00D143CF" w:rsidP="00617D11">
      <w:pPr>
        <w:spacing w:line="276" w:lineRule="auto"/>
        <w:rPr>
          <w:rFonts w:ascii="Times New Roman" w:hAnsi="Times New Roman" w:cs="Times New Roman"/>
          <w:sz w:val="20"/>
          <w:szCs w:val="20"/>
        </w:rPr>
      </w:pPr>
    </w:p>
    <w:p w:rsidR="00D143CF" w:rsidRPr="007A1825" w:rsidRDefault="00D143CF" w:rsidP="00617D11">
      <w:pPr>
        <w:spacing w:line="276" w:lineRule="auto"/>
        <w:rPr>
          <w:rFonts w:ascii="Times New Roman" w:hAnsi="Times New Roman" w:cs="Times New Roman"/>
          <w:b/>
          <w:sz w:val="20"/>
          <w:szCs w:val="20"/>
        </w:rPr>
      </w:pPr>
      <w:r w:rsidRPr="007A1825">
        <w:rPr>
          <w:rFonts w:ascii="Times New Roman" w:hAnsi="Times New Roman" w:cs="Times New Roman"/>
          <w:b/>
          <w:sz w:val="20"/>
          <w:szCs w:val="20"/>
        </w:rPr>
        <w:t>Cutting-Edge Science</w:t>
      </w:r>
    </w:p>
    <w:p w:rsidR="00617D11" w:rsidRPr="007A1825" w:rsidRDefault="00617D11" w:rsidP="00617D11">
      <w:pPr>
        <w:spacing w:line="276" w:lineRule="auto"/>
        <w:rPr>
          <w:rFonts w:ascii="Times New Roman" w:hAnsi="Times New Roman" w:cs="Times New Roman"/>
          <w:sz w:val="20"/>
          <w:szCs w:val="20"/>
        </w:rPr>
      </w:pPr>
    </w:p>
    <w:p w:rsidR="002713A9" w:rsidRPr="007A1825" w:rsidRDefault="00FE2F8B"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Angelo </w:t>
      </w:r>
      <w:r w:rsidR="00D143CF" w:rsidRPr="007A1825">
        <w:rPr>
          <w:rFonts w:ascii="Times New Roman" w:hAnsi="Times New Roman" w:cs="Times New Roman"/>
          <w:sz w:val="20"/>
          <w:szCs w:val="20"/>
        </w:rPr>
        <w:t>is a hands-on inventor—people who know him have no problem imagining him hand-crafting his early prototypes and testing his designs in the field. But he’s also a big supporter of cutting-edge science</w:t>
      </w:r>
      <w:r w:rsidRPr="007A1825">
        <w:rPr>
          <w:rFonts w:ascii="Times New Roman" w:hAnsi="Times New Roman" w:cs="Times New Roman"/>
          <w:sz w:val="20"/>
          <w:szCs w:val="20"/>
        </w:rPr>
        <w:t xml:space="preserve"> which is evident in the team he has built</w:t>
      </w:r>
      <w:r w:rsidR="00D143CF" w:rsidRPr="007A1825">
        <w:rPr>
          <w:rFonts w:ascii="Times New Roman" w:hAnsi="Times New Roman" w:cs="Times New Roman"/>
          <w:sz w:val="20"/>
          <w:szCs w:val="20"/>
        </w:rPr>
        <w:t xml:space="preserve">. </w:t>
      </w:r>
    </w:p>
    <w:p w:rsidR="00617D11" w:rsidRPr="007A1825" w:rsidRDefault="00617D11" w:rsidP="00617D11">
      <w:pPr>
        <w:spacing w:line="276" w:lineRule="auto"/>
        <w:rPr>
          <w:rFonts w:ascii="Times New Roman" w:hAnsi="Times New Roman" w:cs="Times New Roman"/>
          <w:sz w:val="20"/>
          <w:szCs w:val="20"/>
        </w:rPr>
      </w:pPr>
    </w:p>
    <w:p w:rsidR="002713A9" w:rsidRPr="007A1825" w:rsidRDefault="00154E97"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Mazzei Injector</w:t>
      </w:r>
      <w:r w:rsidR="00747FC7" w:rsidRPr="007A1825">
        <w:rPr>
          <w:rFonts w:ascii="Times New Roman" w:hAnsi="Times New Roman" w:cs="Times New Roman"/>
          <w:sz w:val="20"/>
          <w:szCs w:val="20"/>
        </w:rPr>
        <w:t xml:space="preserve"> Company has a Computational Fluid Dynamics (CFD) department headed by an on-staff engineering PhD. Sophisticated CFD modeling tools allow experts to analyze the performance of product designs, assess complex multi-phase flow systems, and optimize the sizing and placement of equipment in those systems. Though the company has not lost focus on the importance of quality crafting, it has come a long way from its garage workshop origins.</w:t>
      </w:r>
    </w:p>
    <w:p w:rsidR="00617D11" w:rsidRPr="007A1825" w:rsidRDefault="00617D11" w:rsidP="00617D11">
      <w:pPr>
        <w:spacing w:line="276" w:lineRule="auto"/>
        <w:rPr>
          <w:rFonts w:ascii="Times New Roman" w:hAnsi="Times New Roman" w:cs="Times New Roman"/>
          <w:sz w:val="20"/>
          <w:szCs w:val="20"/>
        </w:rPr>
      </w:pPr>
    </w:p>
    <w:p w:rsidR="00D143CF" w:rsidRPr="007A1825" w:rsidRDefault="00747FC7"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lastRenderedPageBreak/>
        <w:t xml:space="preserve">Right from the start, </w:t>
      </w:r>
      <w:r w:rsidR="00FE2F8B" w:rsidRPr="007A1825">
        <w:rPr>
          <w:rFonts w:ascii="Times New Roman" w:hAnsi="Times New Roman" w:cs="Times New Roman"/>
          <w:sz w:val="20"/>
          <w:szCs w:val="20"/>
        </w:rPr>
        <w:t xml:space="preserve">the company </w:t>
      </w:r>
      <w:r w:rsidRPr="007A1825">
        <w:rPr>
          <w:rFonts w:ascii="Times New Roman" w:hAnsi="Times New Roman" w:cs="Times New Roman"/>
          <w:sz w:val="20"/>
          <w:szCs w:val="20"/>
        </w:rPr>
        <w:t xml:space="preserve">recognized the value of teaming up with farmers, food processors and scientists to perfect </w:t>
      </w:r>
      <w:r w:rsidR="00FE2F8B" w:rsidRPr="007A1825">
        <w:rPr>
          <w:rFonts w:ascii="Times New Roman" w:hAnsi="Times New Roman" w:cs="Times New Roman"/>
          <w:sz w:val="20"/>
          <w:szCs w:val="20"/>
        </w:rPr>
        <w:t xml:space="preserve">the Mazzei </w:t>
      </w:r>
      <w:r w:rsidRPr="007A1825">
        <w:rPr>
          <w:rFonts w:ascii="Times New Roman" w:hAnsi="Times New Roman" w:cs="Times New Roman"/>
          <w:sz w:val="20"/>
          <w:szCs w:val="20"/>
        </w:rPr>
        <w:t xml:space="preserve">products and track their performance. </w:t>
      </w:r>
      <w:r w:rsidR="00D143CF" w:rsidRPr="007A1825">
        <w:rPr>
          <w:rFonts w:ascii="Times New Roman" w:hAnsi="Times New Roman" w:cs="Times New Roman"/>
          <w:sz w:val="20"/>
          <w:szCs w:val="20"/>
        </w:rPr>
        <w:t xml:space="preserve">Through collaborations with the International Center for Water Technology at Fresno State, Mazzei has advanced </w:t>
      </w:r>
      <w:r w:rsidR="00FE2F8B" w:rsidRPr="007A1825">
        <w:rPr>
          <w:rFonts w:ascii="Times New Roman" w:hAnsi="Times New Roman" w:cs="Times New Roman"/>
          <w:sz w:val="20"/>
          <w:szCs w:val="20"/>
        </w:rPr>
        <w:t xml:space="preserve">the </w:t>
      </w:r>
      <w:r w:rsidR="00C26261" w:rsidRPr="007A1825">
        <w:rPr>
          <w:rFonts w:ascii="Times New Roman" w:hAnsi="Times New Roman" w:cs="Times New Roman"/>
          <w:sz w:val="20"/>
          <w:szCs w:val="20"/>
        </w:rPr>
        <w:t xml:space="preserve">AirJection </w:t>
      </w:r>
      <w:r w:rsidR="00012804" w:rsidRPr="007A1825">
        <w:rPr>
          <w:rFonts w:ascii="Times New Roman" w:hAnsi="Times New Roman" w:cs="Times New Roman"/>
          <w:sz w:val="20"/>
          <w:szCs w:val="20"/>
        </w:rPr>
        <w:t xml:space="preserve">irrigation </w:t>
      </w:r>
      <w:r w:rsidR="00C26261" w:rsidRPr="007A1825">
        <w:rPr>
          <w:rFonts w:ascii="Times New Roman" w:hAnsi="Times New Roman" w:cs="Times New Roman"/>
          <w:sz w:val="20"/>
          <w:szCs w:val="20"/>
        </w:rPr>
        <w:t>system, documenting</w:t>
      </w:r>
      <w:r w:rsidR="00D143CF" w:rsidRPr="007A1825">
        <w:rPr>
          <w:rFonts w:ascii="Times New Roman" w:hAnsi="Times New Roman" w:cs="Times New Roman"/>
          <w:sz w:val="20"/>
          <w:szCs w:val="20"/>
        </w:rPr>
        <w:t xml:space="preserve"> </w:t>
      </w:r>
      <w:r w:rsidR="00C26261" w:rsidRPr="007A1825">
        <w:rPr>
          <w:rFonts w:ascii="Times New Roman" w:hAnsi="Times New Roman" w:cs="Times New Roman"/>
          <w:sz w:val="20"/>
          <w:szCs w:val="20"/>
        </w:rPr>
        <w:t xml:space="preserve">yield increases in cantaloupes of as much as 34 percent, quality and yield </w:t>
      </w:r>
      <w:r w:rsidR="00ED6616" w:rsidRPr="007A1825">
        <w:rPr>
          <w:rFonts w:ascii="Times New Roman" w:hAnsi="Times New Roman" w:cs="Times New Roman"/>
          <w:sz w:val="20"/>
          <w:szCs w:val="20"/>
        </w:rPr>
        <w:t xml:space="preserve">improvements </w:t>
      </w:r>
      <w:r w:rsidR="00C26261" w:rsidRPr="007A1825">
        <w:rPr>
          <w:rFonts w:ascii="Times New Roman" w:hAnsi="Times New Roman" w:cs="Times New Roman"/>
          <w:sz w:val="20"/>
          <w:szCs w:val="20"/>
        </w:rPr>
        <w:t xml:space="preserve">in watermelon, </w:t>
      </w:r>
      <w:r w:rsidR="00ED6616" w:rsidRPr="007A1825">
        <w:rPr>
          <w:rFonts w:ascii="Times New Roman" w:hAnsi="Times New Roman" w:cs="Times New Roman"/>
          <w:sz w:val="20"/>
          <w:szCs w:val="20"/>
        </w:rPr>
        <w:t>and</w:t>
      </w:r>
      <w:r w:rsidR="00C26261" w:rsidRPr="007A1825">
        <w:rPr>
          <w:rFonts w:ascii="Times New Roman" w:hAnsi="Times New Roman" w:cs="Times New Roman"/>
          <w:sz w:val="20"/>
          <w:szCs w:val="20"/>
        </w:rPr>
        <w:t xml:space="preserve"> boosts in the yields of </w:t>
      </w:r>
      <w:r w:rsidR="005B26F3" w:rsidRPr="007A1825">
        <w:rPr>
          <w:rFonts w:ascii="Times New Roman" w:hAnsi="Times New Roman" w:cs="Times New Roman"/>
          <w:sz w:val="20"/>
          <w:szCs w:val="20"/>
        </w:rPr>
        <w:t xml:space="preserve">many </w:t>
      </w:r>
      <w:r w:rsidR="00012804" w:rsidRPr="007A1825">
        <w:rPr>
          <w:rFonts w:ascii="Times New Roman" w:hAnsi="Times New Roman" w:cs="Times New Roman"/>
          <w:sz w:val="20"/>
          <w:szCs w:val="20"/>
        </w:rPr>
        <w:t>other crops</w:t>
      </w:r>
      <w:r w:rsidR="00C26261" w:rsidRPr="007A1825">
        <w:rPr>
          <w:rFonts w:ascii="Times New Roman" w:hAnsi="Times New Roman" w:cs="Times New Roman"/>
          <w:sz w:val="20"/>
          <w:szCs w:val="20"/>
        </w:rPr>
        <w:t xml:space="preserve"> in real-world farm conditions.</w:t>
      </w:r>
    </w:p>
    <w:p w:rsidR="00617D11" w:rsidRPr="007A1825" w:rsidRDefault="00617D11" w:rsidP="00617D11">
      <w:pPr>
        <w:spacing w:line="276" w:lineRule="auto"/>
        <w:rPr>
          <w:rFonts w:ascii="Times New Roman" w:hAnsi="Times New Roman" w:cs="Times New Roman"/>
          <w:sz w:val="20"/>
          <w:szCs w:val="20"/>
        </w:rPr>
      </w:pPr>
    </w:p>
    <w:p w:rsidR="00721C67" w:rsidRPr="007A1825" w:rsidRDefault="00747FC7"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Recently, researchers at Fresno State</w:t>
      </w:r>
      <w:r w:rsidR="00C26261" w:rsidRPr="007A1825">
        <w:rPr>
          <w:rFonts w:ascii="Times New Roman" w:hAnsi="Times New Roman" w:cs="Times New Roman"/>
          <w:sz w:val="20"/>
          <w:szCs w:val="20"/>
        </w:rPr>
        <w:t xml:space="preserve"> </w:t>
      </w:r>
      <w:r w:rsidR="0016401F" w:rsidRPr="007A1825">
        <w:rPr>
          <w:rFonts w:ascii="Times New Roman" w:hAnsi="Times New Roman" w:cs="Times New Roman"/>
          <w:sz w:val="20"/>
          <w:szCs w:val="20"/>
        </w:rPr>
        <w:t>working</w:t>
      </w:r>
      <w:r w:rsidR="00C26261" w:rsidRPr="007A1825">
        <w:rPr>
          <w:rFonts w:ascii="Times New Roman" w:hAnsi="Times New Roman" w:cs="Times New Roman"/>
          <w:sz w:val="20"/>
          <w:szCs w:val="20"/>
        </w:rPr>
        <w:t xml:space="preserve"> with colleagues from Memorial University of Newfoundland </w:t>
      </w:r>
      <w:r w:rsidR="00721C67" w:rsidRPr="007A1825">
        <w:rPr>
          <w:rFonts w:ascii="Times New Roman" w:hAnsi="Times New Roman" w:cs="Times New Roman"/>
          <w:sz w:val="20"/>
          <w:szCs w:val="20"/>
        </w:rPr>
        <w:t>used cutting edge DNA analysis to determine</w:t>
      </w:r>
      <w:r w:rsidR="00C26261" w:rsidRPr="007A1825">
        <w:rPr>
          <w:rFonts w:ascii="Times New Roman" w:hAnsi="Times New Roman" w:cs="Times New Roman"/>
          <w:sz w:val="20"/>
          <w:szCs w:val="20"/>
        </w:rPr>
        <w:t xml:space="preserve"> </w:t>
      </w:r>
      <w:r w:rsidR="00721C67" w:rsidRPr="007A1825">
        <w:rPr>
          <w:rFonts w:ascii="Times New Roman" w:hAnsi="Times New Roman" w:cs="Times New Roman"/>
          <w:sz w:val="20"/>
          <w:szCs w:val="20"/>
        </w:rPr>
        <w:t xml:space="preserve">that portions of a farm field irrigated with an AirJection system </w:t>
      </w:r>
      <w:r w:rsidR="005B26F3" w:rsidRPr="007A1825">
        <w:rPr>
          <w:rFonts w:ascii="Times New Roman" w:hAnsi="Times New Roman" w:cs="Times New Roman"/>
          <w:sz w:val="20"/>
          <w:szCs w:val="20"/>
        </w:rPr>
        <w:t>were home to</w:t>
      </w:r>
      <w:r w:rsidR="00721C67" w:rsidRPr="007A1825">
        <w:rPr>
          <w:rFonts w:ascii="Times New Roman" w:hAnsi="Times New Roman" w:cs="Times New Roman"/>
          <w:sz w:val="20"/>
          <w:szCs w:val="20"/>
        </w:rPr>
        <w:t xml:space="preserve"> a balance of bacteria less likely to produce volatile nitrous oxides and more likely to leave plant-available nitrate in the root zone. </w:t>
      </w:r>
    </w:p>
    <w:p w:rsidR="00653819" w:rsidRPr="007A1825" w:rsidRDefault="00653819" w:rsidP="00617D11">
      <w:pPr>
        <w:spacing w:line="276" w:lineRule="auto"/>
        <w:rPr>
          <w:rFonts w:ascii="Times New Roman" w:hAnsi="Times New Roman" w:cs="Times New Roman"/>
          <w:sz w:val="20"/>
          <w:szCs w:val="20"/>
        </w:rPr>
      </w:pPr>
    </w:p>
    <w:p w:rsidR="00653819" w:rsidRPr="007A1825" w:rsidRDefault="00653819" w:rsidP="00617D11">
      <w:pPr>
        <w:spacing w:line="276" w:lineRule="auto"/>
        <w:rPr>
          <w:rFonts w:ascii="Times New Roman" w:hAnsi="Times New Roman" w:cs="Times New Roman"/>
          <w:b/>
          <w:sz w:val="20"/>
          <w:szCs w:val="20"/>
        </w:rPr>
      </w:pPr>
      <w:r w:rsidRPr="007A1825">
        <w:rPr>
          <w:rFonts w:ascii="Times New Roman" w:hAnsi="Times New Roman" w:cs="Times New Roman"/>
          <w:b/>
          <w:sz w:val="20"/>
          <w:szCs w:val="20"/>
        </w:rPr>
        <w:t>Still Thinking Fertilizer</w:t>
      </w:r>
    </w:p>
    <w:p w:rsidR="00617D11" w:rsidRPr="007A1825" w:rsidRDefault="00617D11" w:rsidP="00617D11">
      <w:pPr>
        <w:spacing w:line="276" w:lineRule="auto"/>
        <w:rPr>
          <w:rFonts w:ascii="Times New Roman" w:hAnsi="Times New Roman" w:cs="Times New Roman"/>
          <w:sz w:val="20"/>
          <w:szCs w:val="20"/>
        </w:rPr>
      </w:pPr>
    </w:p>
    <w:p w:rsidR="005B26F3" w:rsidRPr="007A1825" w:rsidRDefault="00251C85"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Since </w:t>
      </w:r>
      <w:r w:rsidR="00FE2F8B" w:rsidRPr="007A1825">
        <w:rPr>
          <w:rFonts w:ascii="Times New Roman" w:hAnsi="Times New Roman" w:cs="Times New Roman"/>
          <w:sz w:val="20"/>
          <w:szCs w:val="20"/>
        </w:rPr>
        <w:t xml:space="preserve">the </w:t>
      </w:r>
      <w:r w:rsidRPr="007A1825">
        <w:rPr>
          <w:rFonts w:ascii="Times New Roman" w:hAnsi="Times New Roman" w:cs="Times New Roman"/>
          <w:sz w:val="20"/>
          <w:szCs w:val="20"/>
        </w:rPr>
        <w:t xml:space="preserve">first fertilizer </w:t>
      </w:r>
      <w:r w:rsidR="00012804" w:rsidRPr="007A1825">
        <w:rPr>
          <w:rFonts w:ascii="Times New Roman" w:hAnsi="Times New Roman" w:cs="Times New Roman"/>
          <w:sz w:val="20"/>
          <w:szCs w:val="20"/>
        </w:rPr>
        <w:t>application</w:t>
      </w:r>
      <w:r w:rsidRPr="007A1825">
        <w:rPr>
          <w:rFonts w:ascii="Times New Roman" w:hAnsi="Times New Roman" w:cs="Times New Roman"/>
          <w:sz w:val="20"/>
          <w:szCs w:val="20"/>
        </w:rPr>
        <w:t xml:space="preserve"> challenge in the 1970s, </w:t>
      </w:r>
      <w:r w:rsidR="00D143CF" w:rsidRPr="007A1825">
        <w:rPr>
          <w:rFonts w:ascii="Times New Roman" w:hAnsi="Times New Roman" w:cs="Times New Roman"/>
          <w:sz w:val="20"/>
          <w:szCs w:val="20"/>
        </w:rPr>
        <w:t xml:space="preserve">Mazzei has continued to improve fertigation tools for farmers in California and around the </w:t>
      </w:r>
      <w:r w:rsidR="004F04D8" w:rsidRPr="007A1825">
        <w:rPr>
          <w:rFonts w:ascii="Times New Roman" w:hAnsi="Times New Roman" w:cs="Times New Roman"/>
          <w:sz w:val="20"/>
          <w:szCs w:val="20"/>
        </w:rPr>
        <w:t>globe</w:t>
      </w:r>
      <w:r w:rsidR="00D143CF" w:rsidRPr="007A1825">
        <w:rPr>
          <w:rFonts w:ascii="Times New Roman" w:hAnsi="Times New Roman" w:cs="Times New Roman"/>
          <w:sz w:val="20"/>
          <w:szCs w:val="20"/>
        </w:rPr>
        <w:t xml:space="preserve">. </w:t>
      </w:r>
    </w:p>
    <w:p w:rsidR="00617D11" w:rsidRPr="007A1825" w:rsidRDefault="00617D11" w:rsidP="00617D11">
      <w:pPr>
        <w:spacing w:line="276" w:lineRule="auto"/>
        <w:rPr>
          <w:rFonts w:ascii="Times New Roman" w:hAnsi="Times New Roman" w:cs="Times New Roman"/>
          <w:sz w:val="20"/>
          <w:szCs w:val="20"/>
        </w:rPr>
      </w:pPr>
    </w:p>
    <w:p w:rsidR="00653819" w:rsidRPr="007A1825" w:rsidRDefault="00D143CF"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T</w:t>
      </w:r>
      <w:r w:rsidR="00012804" w:rsidRPr="007A1825">
        <w:rPr>
          <w:rFonts w:ascii="Times New Roman" w:hAnsi="Times New Roman" w:cs="Times New Roman"/>
          <w:sz w:val="20"/>
          <w:szCs w:val="20"/>
        </w:rPr>
        <w:t>oday, t</w:t>
      </w:r>
      <w:r w:rsidRPr="007A1825">
        <w:rPr>
          <w:rFonts w:ascii="Times New Roman" w:hAnsi="Times New Roman" w:cs="Times New Roman"/>
          <w:sz w:val="20"/>
          <w:szCs w:val="20"/>
        </w:rPr>
        <w:t>he stakes are higher than ever. Fertilizer is costly. Excess nutrients can contaminate groundwater and surface waters. In streams, lakes and the ocean, excessive nutrient loads can create algal blooms (which occurred dramatically in Lake Erie a few years ago, shutting down municipal drinking wate</w:t>
      </w:r>
      <w:r w:rsidR="003601DE" w:rsidRPr="007A1825">
        <w:rPr>
          <w:rFonts w:ascii="Times New Roman" w:hAnsi="Times New Roman" w:cs="Times New Roman"/>
          <w:sz w:val="20"/>
          <w:szCs w:val="20"/>
        </w:rPr>
        <w:t xml:space="preserve">r supplies in many cities) or </w:t>
      </w:r>
      <w:r w:rsidRPr="007A1825">
        <w:rPr>
          <w:rFonts w:ascii="Times New Roman" w:hAnsi="Times New Roman" w:cs="Times New Roman"/>
          <w:sz w:val="20"/>
          <w:szCs w:val="20"/>
        </w:rPr>
        <w:t>hypoxic “dead zone</w:t>
      </w:r>
      <w:r w:rsidR="003601DE" w:rsidRPr="007A1825">
        <w:rPr>
          <w:rFonts w:ascii="Times New Roman" w:hAnsi="Times New Roman" w:cs="Times New Roman"/>
          <w:sz w:val="20"/>
          <w:szCs w:val="20"/>
        </w:rPr>
        <w:t>s</w:t>
      </w:r>
      <w:r w:rsidRPr="007A1825">
        <w:rPr>
          <w:rFonts w:ascii="Times New Roman" w:hAnsi="Times New Roman" w:cs="Times New Roman"/>
          <w:sz w:val="20"/>
          <w:szCs w:val="20"/>
        </w:rPr>
        <w:t>” like the ones in the Gulf of Mexico and the Baltic Sea.</w:t>
      </w:r>
    </w:p>
    <w:p w:rsidR="00617D11" w:rsidRPr="007A1825" w:rsidRDefault="00617D11" w:rsidP="00617D11">
      <w:pPr>
        <w:spacing w:line="276" w:lineRule="auto"/>
        <w:rPr>
          <w:rFonts w:ascii="Times New Roman" w:hAnsi="Times New Roman" w:cs="Times New Roman"/>
          <w:sz w:val="20"/>
          <w:szCs w:val="20"/>
        </w:rPr>
      </w:pPr>
    </w:p>
    <w:p w:rsidR="00D143CF" w:rsidRPr="007A1825" w:rsidRDefault="00FE2F8B"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 xml:space="preserve">The Mazzei </w:t>
      </w:r>
      <w:r w:rsidR="00D143CF" w:rsidRPr="007A1825">
        <w:rPr>
          <w:rFonts w:ascii="Times New Roman" w:hAnsi="Times New Roman" w:cs="Times New Roman"/>
          <w:sz w:val="20"/>
          <w:szCs w:val="20"/>
        </w:rPr>
        <w:t>Tru</w:t>
      </w:r>
      <w:r w:rsidR="003601DE" w:rsidRPr="007A1825">
        <w:rPr>
          <w:rFonts w:ascii="Times New Roman" w:hAnsi="Times New Roman" w:cs="Times New Roman"/>
          <w:sz w:val="20"/>
          <w:szCs w:val="20"/>
        </w:rPr>
        <w:t>-</w:t>
      </w:r>
      <w:r w:rsidR="00D143CF" w:rsidRPr="007A1825">
        <w:rPr>
          <w:rFonts w:ascii="Times New Roman" w:hAnsi="Times New Roman" w:cs="Times New Roman"/>
          <w:sz w:val="20"/>
          <w:szCs w:val="20"/>
        </w:rPr>
        <w:t xml:space="preserve">Blend </w:t>
      </w:r>
      <w:r w:rsidR="00012804" w:rsidRPr="007A1825">
        <w:rPr>
          <w:rFonts w:ascii="Times New Roman" w:hAnsi="Times New Roman" w:cs="Times New Roman"/>
          <w:sz w:val="20"/>
          <w:szCs w:val="20"/>
        </w:rPr>
        <w:t xml:space="preserve">proportional </w:t>
      </w:r>
      <w:r w:rsidR="00D143CF" w:rsidRPr="007A1825">
        <w:rPr>
          <w:rFonts w:ascii="Times New Roman" w:hAnsi="Times New Roman" w:cs="Times New Roman"/>
          <w:sz w:val="20"/>
          <w:szCs w:val="20"/>
        </w:rPr>
        <w:t xml:space="preserve">fertigation system is </w:t>
      </w:r>
      <w:r w:rsidRPr="007A1825">
        <w:rPr>
          <w:rFonts w:ascii="Times New Roman" w:hAnsi="Times New Roman" w:cs="Times New Roman"/>
          <w:sz w:val="20"/>
          <w:szCs w:val="20"/>
        </w:rPr>
        <w:t xml:space="preserve">the </w:t>
      </w:r>
      <w:r w:rsidR="00D143CF" w:rsidRPr="007A1825">
        <w:rPr>
          <w:rFonts w:ascii="Times New Roman" w:hAnsi="Times New Roman" w:cs="Times New Roman"/>
          <w:sz w:val="20"/>
          <w:szCs w:val="20"/>
        </w:rPr>
        <w:t>latest approach to precisely and efficiently blend liquid fertilizer and irrigation water.</w:t>
      </w:r>
      <w:r w:rsidR="005D2A30" w:rsidRPr="007A1825">
        <w:rPr>
          <w:rFonts w:ascii="Times New Roman" w:hAnsi="Times New Roman" w:cs="Times New Roman"/>
          <w:sz w:val="20"/>
          <w:szCs w:val="20"/>
        </w:rPr>
        <w:t xml:space="preserve"> </w:t>
      </w:r>
      <w:r w:rsidR="00012804" w:rsidRPr="007A1825">
        <w:rPr>
          <w:rFonts w:ascii="Times New Roman" w:hAnsi="Times New Roman" w:cs="Times New Roman"/>
          <w:sz w:val="20"/>
          <w:szCs w:val="20"/>
        </w:rPr>
        <w:t xml:space="preserve">The </w:t>
      </w:r>
      <w:r w:rsidR="006362F0" w:rsidRPr="007A1825">
        <w:rPr>
          <w:rFonts w:ascii="Times New Roman" w:hAnsi="Times New Roman" w:cs="Times New Roman"/>
          <w:sz w:val="20"/>
          <w:szCs w:val="20"/>
        </w:rPr>
        <w:t>Tru</w:t>
      </w:r>
      <w:r w:rsidR="003601DE" w:rsidRPr="007A1825">
        <w:rPr>
          <w:rFonts w:ascii="Times New Roman" w:hAnsi="Times New Roman" w:cs="Times New Roman"/>
          <w:sz w:val="20"/>
          <w:szCs w:val="20"/>
        </w:rPr>
        <w:t>-</w:t>
      </w:r>
      <w:r w:rsidR="006362F0" w:rsidRPr="007A1825">
        <w:rPr>
          <w:rFonts w:ascii="Times New Roman" w:hAnsi="Times New Roman" w:cs="Times New Roman"/>
          <w:sz w:val="20"/>
          <w:szCs w:val="20"/>
        </w:rPr>
        <w:t xml:space="preserve">Blend </w:t>
      </w:r>
      <w:r w:rsidR="00012804" w:rsidRPr="007A1825">
        <w:rPr>
          <w:rFonts w:ascii="Times New Roman" w:hAnsi="Times New Roman" w:cs="Times New Roman"/>
          <w:sz w:val="20"/>
          <w:szCs w:val="20"/>
        </w:rPr>
        <w:t xml:space="preserve">system applies the precise rate and balance of nutrients during every stage of the crop growth cycle. </w:t>
      </w:r>
      <w:r w:rsidR="00D143CF" w:rsidRPr="007A1825">
        <w:rPr>
          <w:rFonts w:ascii="Times New Roman" w:hAnsi="Times New Roman" w:cs="Times New Roman"/>
          <w:sz w:val="20"/>
          <w:szCs w:val="20"/>
        </w:rPr>
        <w:t>In addition to creating a well-mixed blend, the Tru</w:t>
      </w:r>
      <w:r w:rsidR="003601DE" w:rsidRPr="007A1825">
        <w:rPr>
          <w:rFonts w:ascii="Times New Roman" w:hAnsi="Times New Roman" w:cs="Times New Roman"/>
          <w:sz w:val="20"/>
          <w:szCs w:val="20"/>
        </w:rPr>
        <w:t>-</w:t>
      </w:r>
      <w:r w:rsidR="00D143CF" w:rsidRPr="007A1825">
        <w:rPr>
          <w:rFonts w:ascii="Times New Roman" w:hAnsi="Times New Roman" w:cs="Times New Roman"/>
          <w:sz w:val="20"/>
          <w:szCs w:val="20"/>
        </w:rPr>
        <w:t>Blend system provides extensive records that can help farmers stay in compliance with growing regulatory scrutiny.</w:t>
      </w:r>
    </w:p>
    <w:p w:rsidR="00617D11" w:rsidRPr="007A1825" w:rsidRDefault="00617D11" w:rsidP="00617D11">
      <w:pPr>
        <w:spacing w:line="276" w:lineRule="auto"/>
        <w:rPr>
          <w:rFonts w:ascii="Times New Roman" w:hAnsi="Times New Roman" w:cs="Times New Roman"/>
          <w:sz w:val="20"/>
          <w:szCs w:val="20"/>
        </w:rPr>
      </w:pPr>
    </w:p>
    <w:p w:rsidR="00B01C79" w:rsidRPr="007A1825" w:rsidRDefault="00B01C79" w:rsidP="00617D11">
      <w:pPr>
        <w:spacing w:line="276" w:lineRule="auto"/>
        <w:rPr>
          <w:rFonts w:ascii="Times New Roman" w:hAnsi="Times New Roman" w:cs="Times New Roman"/>
          <w:sz w:val="20"/>
          <w:szCs w:val="20"/>
        </w:rPr>
      </w:pPr>
      <w:r w:rsidRPr="007A1825">
        <w:rPr>
          <w:rFonts w:ascii="Times New Roman" w:hAnsi="Times New Roman" w:cs="Times New Roman"/>
          <w:sz w:val="20"/>
          <w:szCs w:val="20"/>
        </w:rPr>
        <w:t>For Angelo Mazzei, thinking like a bubble—or an injector, or a potato—</w:t>
      </w:r>
      <w:r w:rsidR="00FE2F8B" w:rsidRPr="007A1825">
        <w:rPr>
          <w:rFonts w:ascii="Times New Roman" w:hAnsi="Times New Roman" w:cs="Times New Roman"/>
          <w:sz w:val="20"/>
          <w:szCs w:val="20"/>
        </w:rPr>
        <w:t xml:space="preserve">enables him to guide his team to develop </w:t>
      </w:r>
      <w:r w:rsidRPr="007A1825">
        <w:rPr>
          <w:rFonts w:ascii="Times New Roman" w:hAnsi="Times New Roman" w:cs="Times New Roman"/>
          <w:sz w:val="20"/>
          <w:szCs w:val="20"/>
        </w:rPr>
        <w:t>new insights</w:t>
      </w:r>
      <w:r w:rsidR="00FE2F8B" w:rsidRPr="007A1825">
        <w:rPr>
          <w:rFonts w:ascii="Times New Roman" w:hAnsi="Times New Roman" w:cs="Times New Roman"/>
          <w:sz w:val="20"/>
          <w:szCs w:val="20"/>
        </w:rPr>
        <w:t xml:space="preserve"> and </w:t>
      </w:r>
      <w:r w:rsidRPr="007A1825">
        <w:rPr>
          <w:rFonts w:ascii="Times New Roman" w:hAnsi="Times New Roman" w:cs="Times New Roman"/>
          <w:sz w:val="20"/>
          <w:szCs w:val="20"/>
        </w:rPr>
        <w:t>unlock</w:t>
      </w:r>
      <w:r w:rsidR="00FE2F8B" w:rsidRPr="007A1825">
        <w:rPr>
          <w:rFonts w:ascii="Times New Roman" w:hAnsi="Times New Roman" w:cs="Times New Roman"/>
          <w:sz w:val="20"/>
          <w:szCs w:val="20"/>
        </w:rPr>
        <w:t xml:space="preserve"> </w:t>
      </w:r>
      <w:r w:rsidRPr="007A1825">
        <w:rPr>
          <w:rFonts w:ascii="Times New Roman" w:hAnsi="Times New Roman" w:cs="Times New Roman"/>
          <w:sz w:val="20"/>
          <w:szCs w:val="20"/>
        </w:rPr>
        <w:t xml:space="preserve">a wide range of solutions for </w:t>
      </w:r>
      <w:r w:rsidR="00FE2F8B" w:rsidRPr="007A1825">
        <w:rPr>
          <w:rFonts w:ascii="Times New Roman" w:hAnsi="Times New Roman" w:cs="Times New Roman"/>
          <w:sz w:val="20"/>
          <w:szCs w:val="20"/>
        </w:rPr>
        <w:t xml:space="preserve">their </w:t>
      </w:r>
      <w:r w:rsidRPr="007A1825">
        <w:rPr>
          <w:rFonts w:ascii="Times New Roman" w:hAnsi="Times New Roman" w:cs="Times New Roman"/>
          <w:sz w:val="20"/>
          <w:szCs w:val="20"/>
        </w:rPr>
        <w:t>California neighbors and people all over the world.</w:t>
      </w:r>
      <w:r w:rsidR="00154E97" w:rsidRPr="007A1825">
        <w:rPr>
          <w:rFonts w:ascii="Times New Roman" w:hAnsi="Times New Roman" w:cs="Times New Roman"/>
          <w:sz w:val="20"/>
          <w:szCs w:val="20"/>
        </w:rPr>
        <w:t xml:space="preserve"> Building on </w:t>
      </w:r>
      <w:r w:rsidR="00A909ED" w:rsidRPr="007A1825">
        <w:rPr>
          <w:rFonts w:ascii="Times New Roman" w:hAnsi="Times New Roman" w:cs="Times New Roman"/>
          <w:sz w:val="20"/>
          <w:szCs w:val="20"/>
        </w:rPr>
        <w:t xml:space="preserve">the 20 Mazzei </w:t>
      </w:r>
      <w:r w:rsidR="00154E97" w:rsidRPr="007A1825">
        <w:rPr>
          <w:rFonts w:ascii="Times New Roman" w:hAnsi="Times New Roman" w:cs="Times New Roman"/>
          <w:sz w:val="20"/>
          <w:szCs w:val="20"/>
        </w:rPr>
        <w:t xml:space="preserve">patents and </w:t>
      </w:r>
      <w:r w:rsidR="00A909ED" w:rsidRPr="007A1825">
        <w:rPr>
          <w:rFonts w:ascii="Times New Roman" w:hAnsi="Times New Roman" w:cs="Times New Roman"/>
          <w:sz w:val="20"/>
          <w:szCs w:val="20"/>
        </w:rPr>
        <w:t xml:space="preserve">a </w:t>
      </w:r>
      <w:r w:rsidR="00154E97" w:rsidRPr="007A1825">
        <w:rPr>
          <w:rFonts w:ascii="Times New Roman" w:hAnsi="Times New Roman" w:cs="Times New Roman"/>
          <w:sz w:val="20"/>
          <w:szCs w:val="20"/>
        </w:rPr>
        <w:t xml:space="preserve">culture of innovation, </w:t>
      </w:r>
      <w:r w:rsidR="00A909ED" w:rsidRPr="007A1825">
        <w:rPr>
          <w:rFonts w:ascii="Times New Roman" w:hAnsi="Times New Roman" w:cs="Times New Roman"/>
          <w:sz w:val="20"/>
          <w:szCs w:val="20"/>
        </w:rPr>
        <w:t xml:space="preserve">the </w:t>
      </w:r>
      <w:r w:rsidR="00154E97" w:rsidRPr="007A1825">
        <w:rPr>
          <w:rFonts w:ascii="Times New Roman" w:hAnsi="Times New Roman" w:cs="Times New Roman"/>
          <w:sz w:val="20"/>
          <w:szCs w:val="20"/>
        </w:rPr>
        <w:t xml:space="preserve">Mazzei in-house team of engineers, scientists and specialists </w:t>
      </w:r>
      <w:r w:rsidR="00A909ED" w:rsidRPr="007A1825">
        <w:rPr>
          <w:rFonts w:ascii="Times New Roman" w:hAnsi="Times New Roman" w:cs="Times New Roman"/>
          <w:sz w:val="20"/>
          <w:szCs w:val="20"/>
        </w:rPr>
        <w:t xml:space="preserve">under Angelo’s leadership </w:t>
      </w:r>
      <w:r w:rsidR="005476C8" w:rsidRPr="007A1825">
        <w:rPr>
          <w:rFonts w:ascii="Times New Roman" w:hAnsi="Times New Roman" w:cs="Times New Roman"/>
          <w:sz w:val="20"/>
          <w:szCs w:val="20"/>
        </w:rPr>
        <w:t>are looking towards the</w:t>
      </w:r>
      <w:r w:rsidR="00154E97" w:rsidRPr="007A1825">
        <w:rPr>
          <w:rFonts w:ascii="Times New Roman" w:hAnsi="Times New Roman" w:cs="Times New Roman"/>
          <w:sz w:val="20"/>
          <w:szCs w:val="20"/>
        </w:rPr>
        <w:t xml:space="preserve"> future</w:t>
      </w:r>
      <w:r w:rsidR="00A909ED" w:rsidRPr="007A1825">
        <w:rPr>
          <w:rFonts w:ascii="Times New Roman" w:hAnsi="Times New Roman" w:cs="Times New Roman"/>
          <w:sz w:val="20"/>
          <w:szCs w:val="20"/>
        </w:rPr>
        <w:t>.  Mazzei</w:t>
      </w:r>
      <w:r w:rsidR="005476C8" w:rsidRPr="007A1825">
        <w:rPr>
          <w:rFonts w:ascii="Times New Roman" w:hAnsi="Times New Roman" w:cs="Times New Roman"/>
          <w:sz w:val="20"/>
          <w:szCs w:val="20"/>
        </w:rPr>
        <w:t xml:space="preserve"> is</w:t>
      </w:r>
      <w:r w:rsidR="00A909ED" w:rsidRPr="007A1825">
        <w:rPr>
          <w:rFonts w:ascii="Times New Roman" w:hAnsi="Times New Roman" w:cs="Times New Roman"/>
          <w:sz w:val="20"/>
          <w:szCs w:val="20"/>
        </w:rPr>
        <w:t xml:space="preserve"> </w:t>
      </w:r>
      <w:r w:rsidR="00154E97" w:rsidRPr="007A1825">
        <w:rPr>
          <w:rFonts w:ascii="Times New Roman" w:hAnsi="Times New Roman" w:cs="Times New Roman"/>
          <w:sz w:val="20"/>
          <w:szCs w:val="20"/>
        </w:rPr>
        <w:t>developing and applying innovative, science-based technologies to make more efficient use of the world’s water resources.</w:t>
      </w:r>
    </w:p>
    <w:sectPr w:rsidR="00B01C79" w:rsidRPr="007A1825" w:rsidSect="00CD541B">
      <w:headerReference w:type="even" r:id="rId11"/>
      <w:headerReference w:type="defaul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405" w:rsidRDefault="005E7405" w:rsidP="006362F0">
      <w:r>
        <w:separator/>
      </w:r>
    </w:p>
  </w:endnote>
  <w:endnote w:type="continuationSeparator" w:id="0">
    <w:p w:rsidR="005E7405" w:rsidRDefault="005E7405" w:rsidP="00636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obe Myungjo Std M">
    <w:panose1 w:val="00000000000000000000"/>
    <w:charset w:val="80"/>
    <w:family w:val="roman"/>
    <w:notTrueType/>
    <w:pitch w:val="variable"/>
    <w:sig w:usb0="00000203" w:usb1="29D72C10" w:usb2="00000010" w:usb3="00000000" w:csb0="002A0005"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405" w:rsidRDefault="005E7405" w:rsidP="006362F0">
      <w:r>
        <w:separator/>
      </w:r>
    </w:p>
  </w:footnote>
  <w:footnote w:type="continuationSeparator" w:id="0">
    <w:p w:rsidR="005E7405" w:rsidRDefault="005E7405" w:rsidP="00636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2F0" w:rsidRDefault="006362F0" w:rsidP="00A31E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62F0" w:rsidRDefault="006362F0" w:rsidP="006362F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41B" w:rsidRDefault="00CD541B" w:rsidP="00CD541B">
    <w:pPr>
      <w:pStyle w:val="Header"/>
      <w:ind w:right="360"/>
      <w:jc w:val="right"/>
      <w:rPr>
        <w:rFonts w:ascii="Arial Narrow" w:hAnsi="Arial Narrow"/>
        <w:color w:val="7F7F7F" w:themeColor="text1" w:themeTint="80"/>
        <w:sz w:val="18"/>
        <w:szCs w:val="18"/>
      </w:rPr>
    </w:pPr>
    <w:r>
      <w:rPr>
        <w:rFonts w:ascii="Arial Narrow" w:hAnsi="Arial Narrow"/>
        <w:color w:val="7F7F7F" w:themeColor="text1" w:themeTint="80"/>
        <w:sz w:val="18"/>
        <w:szCs w:val="18"/>
      </w:rPr>
      <w:t>Water And Food: One Man’s Vision</w:t>
    </w:r>
  </w:p>
  <w:p w:rsidR="006362F0" w:rsidRPr="00CD541B" w:rsidRDefault="00CD541B" w:rsidP="00CD541B">
    <w:pPr>
      <w:pStyle w:val="Header"/>
      <w:ind w:right="360"/>
      <w:jc w:val="right"/>
      <w:rPr>
        <w:rFonts w:ascii="Arial Narrow" w:hAnsi="Arial Narrow"/>
        <w:color w:val="7F7F7F" w:themeColor="text1" w:themeTint="80"/>
        <w:sz w:val="18"/>
        <w:szCs w:val="18"/>
      </w:rPr>
    </w:pPr>
    <w:r w:rsidRPr="00CD541B">
      <w:rPr>
        <w:rFonts w:ascii="Arial Narrow" w:hAnsi="Arial Narrow"/>
        <w:color w:val="7F7F7F" w:themeColor="text1" w:themeTint="80"/>
        <w:sz w:val="18"/>
        <w:szCs w:val="18"/>
      </w:rPr>
      <w:t xml:space="preserve">Page </w:t>
    </w:r>
    <w:r w:rsidRPr="00CD541B">
      <w:rPr>
        <w:rFonts w:ascii="Arial Narrow" w:hAnsi="Arial Narrow"/>
        <w:b/>
        <w:color w:val="7F7F7F" w:themeColor="text1" w:themeTint="80"/>
        <w:sz w:val="18"/>
        <w:szCs w:val="18"/>
      </w:rPr>
      <w:fldChar w:fldCharType="begin"/>
    </w:r>
    <w:r w:rsidRPr="00CD541B">
      <w:rPr>
        <w:rFonts w:ascii="Arial Narrow" w:hAnsi="Arial Narrow"/>
        <w:b/>
        <w:color w:val="7F7F7F" w:themeColor="text1" w:themeTint="80"/>
        <w:sz w:val="18"/>
        <w:szCs w:val="18"/>
      </w:rPr>
      <w:instrText xml:space="preserve"> PAGE  \* Arabic  \* MERGEFORMAT </w:instrText>
    </w:r>
    <w:r w:rsidRPr="00CD541B">
      <w:rPr>
        <w:rFonts w:ascii="Arial Narrow" w:hAnsi="Arial Narrow"/>
        <w:b/>
        <w:color w:val="7F7F7F" w:themeColor="text1" w:themeTint="80"/>
        <w:sz w:val="18"/>
        <w:szCs w:val="18"/>
      </w:rPr>
      <w:fldChar w:fldCharType="separate"/>
    </w:r>
    <w:r w:rsidR="00FD4C09">
      <w:rPr>
        <w:rFonts w:ascii="Arial Narrow" w:hAnsi="Arial Narrow"/>
        <w:b/>
        <w:noProof/>
        <w:color w:val="7F7F7F" w:themeColor="text1" w:themeTint="80"/>
        <w:sz w:val="18"/>
        <w:szCs w:val="18"/>
      </w:rPr>
      <w:t>4</w:t>
    </w:r>
    <w:r w:rsidRPr="00CD541B">
      <w:rPr>
        <w:rFonts w:ascii="Arial Narrow" w:hAnsi="Arial Narrow"/>
        <w:b/>
        <w:color w:val="7F7F7F" w:themeColor="text1" w:themeTint="80"/>
        <w:sz w:val="18"/>
        <w:szCs w:val="18"/>
      </w:rPr>
      <w:fldChar w:fldCharType="end"/>
    </w:r>
    <w:r w:rsidRPr="00CD541B">
      <w:rPr>
        <w:rFonts w:ascii="Arial Narrow" w:hAnsi="Arial Narrow"/>
        <w:color w:val="7F7F7F" w:themeColor="text1" w:themeTint="80"/>
        <w:sz w:val="18"/>
        <w:szCs w:val="18"/>
      </w:rPr>
      <w:t xml:space="preserve"> of </w:t>
    </w:r>
    <w:r w:rsidRPr="00CD541B">
      <w:rPr>
        <w:rFonts w:ascii="Arial Narrow" w:hAnsi="Arial Narrow"/>
        <w:b/>
        <w:color w:val="7F7F7F" w:themeColor="text1" w:themeTint="80"/>
        <w:sz w:val="18"/>
        <w:szCs w:val="18"/>
      </w:rPr>
      <w:fldChar w:fldCharType="begin"/>
    </w:r>
    <w:r w:rsidRPr="00CD541B">
      <w:rPr>
        <w:rFonts w:ascii="Arial Narrow" w:hAnsi="Arial Narrow"/>
        <w:b/>
        <w:color w:val="7F7F7F" w:themeColor="text1" w:themeTint="80"/>
        <w:sz w:val="18"/>
        <w:szCs w:val="18"/>
      </w:rPr>
      <w:instrText xml:space="preserve"> NUMPAGES  \* Arabic  \* MERGEFORMAT </w:instrText>
    </w:r>
    <w:r w:rsidRPr="00CD541B">
      <w:rPr>
        <w:rFonts w:ascii="Arial Narrow" w:hAnsi="Arial Narrow"/>
        <w:b/>
        <w:color w:val="7F7F7F" w:themeColor="text1" w:themeTint="80"/>
        <w:sz w:val="18"/>
        <w:szCs w:val="18"/>
      </w:rPr>
      <w:fldChar w:fldCharType="separate"/>
    </w:r>
    <w:r w:rsidR="00FD4C09">
      <w:rPr>
        <w:rFonts w:ascii="Arial Narrow" w:hAnsi="Arial Narrow"/>
        <w:b/>
        <w:noProof/>
        <w:color w:val="7F7F7F" w:themeColor="text1" w:themeTint="80"/>
        <w:sz w:val="18"/>
        <w:szCs w:val="18"/>
      </w:rPr>
      <w:t>4</w:t>
    </w:r>
    <w:r w:rsidRPr="00CD541B">
      <w:rPr>
        <w:rFonts w:ascii="Arial Narrow" w:hAnsi="Arial Narrow"/>
        <w:b/>
        <w:color w:val="7F7F7F" w:themeColor="text1" w:themeTint="80"/>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ADA"/>
    <w:rsid w:val="00007A73"/>
    <w:rsid w:val="00012804"/>
    <w:rsid w:val="00012FC2"/>
    <w:rsid w:val="00154E97"/>
    <w:rsid w:val="0016401F"/>
    <w:rsid w:val="001C22CD"/>
    <w:rsid w:val="00251C85"/>
    <w:rsid w:val="002713A9"/>
    <w:rsid w:val="002C5A45"/>
    <w:rsid w:val="002D411D"/>
    <w:rsid w:val="002E7E99"/>
    <w:rsid w:val="003601DE"/>
    <w:rsid w:val="003B6602"/>
    <w:rsid w:val="004B6DC4"/>
    <w:rsid w:val="004C44AF"/>
    <w:rsid w:val="004F04D8"/>
    <w:rsid w:val="005476C8"/>
    <w:rsid w:val="00555709"/>
    <w:rsid w:val="005A40EA"/>
    <w:rsid w:val="005A6614"/>
    <w:rsid w:val="005B26F3"/>
    <w:rsid w:val="005D2A30"/>
    <w:rsid w:val="005D4C0D"/>
    <w:rsid w:val="005D7BEC"/>
    <w:rsid w:val="005E364B"/>
    <w:rsid w:val="005E7405"/>
    <w:rsid w:val="00617D11"/>
    <w:rsid w:val="006362F0"/>
    <w:rsid w:val="00653819"/>
    <w:rsid w:val="0066170E"/>
    <w:rsid w:val="006740D6"/>
    <w:rsid w:val="006970A5"/>
    <w:rsid w:val="006C451D"/>
    <w:rsid w:val="006D1E24"/>
    <w:rsid w:val="006D62AE"/>
    <w:rsid w:val="006F42A9"/>
    <w:rsid w:val="00721C67"/>
    <w:rsid w:val="00747FC7"/>
    <w:rsid w:val="0075444E"/>
    <w:rsid w:val="007A1825"/>
    <w:rsid w:val="007A2441"/>
    <w:rsid w:val="007B1E4B"/>
    <w:rsid w:val="007D4975"/>
    <w:rsid w:val="007E023E"/>
    <w:rsid w:val="00887C66"/>
    <w:rsid w:val="008C49D9"/>
    <w:rsid w:val="008D7A52"/>
    <w:rsid w:val="009371D9"/>
    <w:rsid w:val="0095772B"/>
    <w:rsid w:val="00981F26"/>
    <w:rsid w:val="009F4124"/>
    <w:rsid w:val="00A60465"/>
    <w:rsid w:val="00A67A16"/>
    <w:rsid w:val="00A73F10"/>
    <w:rsid w:val="00A909ED"/>
    <w:rsid w:val="00AD04B0"/>
    <w:rsid w:val="00B01C79"/>
    <w:rsid w:val="00B324C5"/>
    <w:rsid w:val="00B43110"/>
    <w:rsid w:val="00BB5ADA"/>
    <w:rsid w:val="00BF6A0F"/>
    <w:rsid w:val="00C07886"/>
    <w:rsid w:val="00C1214A"/>
    <w:rsid w:val="00C26261"/>
    <w:rsid w:val="00C26481"/>
    <w:rsid w:val="00CA3EE2"/>
    <w:rsid w:val="00CD541B"/>
    <w:rsid w:val="00CF0CEC"/>
    <w:rsid w:val="00CF239C"/>
    <w:rsid w:val="00CF45B7"/>
    <w:rsid w:val="00D143CF"/>
    <w:rsid w:val="00D651A9"/>
    <w:rsid w:val="00E00A84"/>
    <w:rsid w:val="00E35F1D"/>
    <w:rsid w:val="00EA7218"/>
    <w:rsid w:val="00ED6616"/>
    <w:rsid w:val="00EF1D91"/>
    <w:rsid w:val="00F00E4B"/>
    <w:rsid w:val="00F81449"/>
    <w:rsid w:val="00FA43B6"/>
    <w:rsid w:val="00FB34A9"/>
    <w:rsid w:val="00FB3942"/>
    <w:rsid w:val="00FD4C09"/>
    <w:rsid w:val="00FE1C14"/>
    <w:rsid w:val="00FE2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87A8C627-A6FF-475C-82EE-9B8C586A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62F0"/>
    <w:rPr>
      <w:color w:val="0563C1" w:themeColor="hyperlink"/>
      <w:u w:val="single"/>
    </w:rPr>
  </w:style>
  <w:style w:type="paragraph" w:styleId="Header">
    <w:name w:val="header"/>
    <w:basedOn w:val="Normal"/>
    <w:link w:val="HeaderChar"/>
    <w:uiPriority w:val="99"/>
    <w:unhideWhenUsed/>
    <w:rsid w:val="006362F0"/>
    <w:pPr>
      <w:tabs>
        <w:tab w:val="center" w:pos="4680"/>
        <w:tab w:val="right" w:pos="9360"/>
      </w:tabs>
    </w:pPr>
  </w:style>
  <w:style w:type="character" w:customStyle="1" w:styleId="HeaderChar">
    <w:name w:val="Header Char"/>
    <w:basedOn w:val="DefaultParagraphFont"/>
    <w:link w:val="Header"/>
    <w:uiPriority w:val="99"/>
    <w:rsid w:val="006362F0"/>
  </w:style>
  <w:style w:type="character" w:styleId="PageNumber">
    <w:name w:val="page number"/>
    <w:basedOn w:val="DefaultParagraphFont"/>
    <w:uiPriority w:val="99"/>
    <w:semiHidden/>
    <w:unhideWhenUsed/>
    <w:rsid w:val="006362F0"/>
  </w:style>
  <w:style w:type="paragraph" w:styleId="BalloonText">
    <w:name w:val="Balloon Text"/>
    <w:basedOn w:val="Normal"/>
    <w:link w:val="BalloonTextChar"/>
    <w:uiPriority w:val="99"/>
    <w:semiHidden/>
    <w:unhideWhenUsed/>
    <w:rsid w:val="006740D6"/>
    <w:rPr>
      <w:rFonts w:ascii="Tahoma" w:hAnsi="Tahoma" w:cs="Tahoma"/>
      <w:sz w:val="16"/>
      <w:szCs w:val="16"/>
    </w:rPr>
  </w:style>
  <w:style w:type="character" w:customStyle="1" w:styleId="BalloonTextChar">
    <w:name w:val="Balloon Text Char"/>
    <w:basedOn w:val="DefaultParagraphFont"/>
    <w:link w:val="BalloonText"/>
    <w:uiPriority w:val="99"/>
    <w:semiHidden/>
    <w:rsid w:val="006740D6"/>
    <w:rPr>
      <w:rFonts w:ascii="Tahoma" w:hAnsi="Tahoma" w:cs="Tahoma"/>
      <w:sz w:val="16"/>
      <w:szCs w:val="16"/>
    </w:rPr>
  </w:style>
  <w:style w:type="paragraph" w:styleId="Footer">
    <w:name w:val="footer"/>
    <w:basedOn w:val="Normal"/>
    <w:link w:val="FooterChar"/>
    <w:uiPriority w:val="99"/>
    <w:unhideWhenUsed/>
    <w:rsid w:val="00CD541B"/>
    <w:pPr>
      <w:tabs>
        <w:tab w:val="center" w:pos="4680"/>
        <w:tab w:val="right" w:pos="9360"/>
      </w:tabs>
    </w:pPr>
  </w:style>
  <w:style w:type="character" w:customStyle="1" w:styleId="FooterChar">
    <w:name w:val="Footer Char"/>
    <w:basedOn w:val="DefaultParagraphFont"/>
    <w:link w:val="Footer"/>
    <w:uiPriority w:val="99"/>
    <w:rsid w:val="00CD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Werblow</dc:creator>
  <cp:lastModifiedBy>James Lauria</cp:lastModifiedBy>
  <cp:revision>2</cp:revision>
  <dcterms:created xsi:type="dcterms:W3CDTF">2017-10-24T20:55:00Z</dcterms:created>
  <dcterms:modified xsi:type="dcterms:W3CDTF">2017-10-24T20:55:00Z</dcterms:modified>
</cp:coreProperties>
</file>