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B3F" w:rsidRPr="00AE7C23" w:rsidRDefault="00FF3961" w:rsidP="00F911D2">
      <w:pPr>
        <w:spacing w:line="276" w:lineRule="auto"/>
        <w:rPr>
          <w:rFonts w:ascii="Adobe Myungjo Std M" w:eastAsia="Adobe Myungjo Std M" w:hAnsi="Adobe Myungjo Std M"/>
          <w:b/>
          <w:sz w:val="32"/>
          <w:szCs w:val="32"/>
        </w:rPr>
      </w:pPr>
      <w:bookmarkStart w:id="0" w:name="_GoBack"/>
      <w:bookmarkEnd w:id="0"/>
      <w:r w:rsidRPr="00AE7C23">
        <w:rPr>
          <w:rFonts w:ascii="Adobe Myungjo Std M" w:eastAsia="Adobe Myungjo Std M" w:hAnsi="Adobe Myungjo Std M"/>
          <w:b/>
          <w:sz w:val="32"/>
          <w:szCs w:val="32"/>
        </w:rPr>
        <w:t>P</w:t>
      </w:r>
      <w:r w:rsidR="00F911D2" w:rsidRPr="00AE7C23">
        <w:rPr>
          <w:rFonts w:ascii="Adobe Myungjo Std M" w:eastAsia="Adobe Myungjo Std M" w:hAnsi="Adobe Myungjo Std M"/>
          <w:b/>
          <w:sz w:val="32"/>
          <w:szCs w:val="32"/>
        </w:rPr>
        <w:t xml:space="preserve">ower Plant Water: Wanted Dead </w:t>
      </w:r>
      <w:r w:rsidR="00F911D2" w:rsidRPr="00AE7C23">
        <w:rPr>
          <w:rFonts w:ascii="Adobe Myungjo Std M" w:eastAsia="Adobe Myungjo Std M" w:hAnsi="Adobe Myungjo Std M"/>
          <w:b/>
          <w:sz w:val="32"/>
          <w:szCs w:val="32"/>
          <w:u w:val="single"/>
        </w:rPr>
        <w:t>AND</w:t>
      </w:r>
      <w:r w:rsidR="00F911D2" w:rsidRPr="00AE7C23">
        <w:rPr>
          <w:rFonts w:ascii="Adobe Myungjo Std M" w:eastAsia="Adobe Myungjo Std M" w:hAnsi="Adobe Myungjo Std M"/>
          <w:b/>
          <w:sz w:val="32"/>
          <w:szCs w:val="32"/>
        </w:rPr>
        <w:t xml:space="preserve"> Alive</w:t>
      </w:r>
    </w:p>
    <w:p w:rsidR="00F911D2" w:rsidRDefault="00F911D2" w:rsidP="00F911D2">
      <w:pPr>
        <w:spacing w:line="276" w:lineRule="auto"/>
        <w:rPr>
          <w:rFonts w:ascii="Adobe Garamond Pro Bold" w:hAnsi="Adobe Garamond Pro Bold"/>
          <w:b/>
          <w:sz w:val="32"/>
          <w:szCs w:val="32"/>
        </w:rPr>
      </w:pPr>
    </w:p>
    <w:p w:rsidR="00E400D0" w:rsidRDefault="00F911D2" w:rsidP="00E400D0">
      <w:pPr>
        <w:spacing w:after="120" w:line="276" w:lineRule="auto"/>
        <w:rPr>
          <w:rFonts w:ascii="Times New Roman" w:hAnsi="Times New Roman" w:cs="Times New Roman"/>
          <w:sz w:val="22"/>
          <w:szCs w:val="22"/>
        </w:rPr>
      </w:pPr>
      <w:r w:rsidRPr="00F911D2">
        <w:rPr>
          <w:rFonts w:ascii="Times New Roman" w:hAnsi="Times New Roman" w:cs="Times New Roman"/>
          <w:sz w:val="22"/>
          <w:szCs w:val="22"/>
        </w:rPr>
        <w:t>Source: Mazzei Injector Company, LLC</w:t>
      </w:r>
    </w:p>
    <w:p w:rsidR="00AE7C23" w:rsidRPr="00AE7C23" w:rsidRDefault="00E400D0" w:rsidP="00F911D2">
      <w:pPr>
        <w:spacing w:line="276" w:lineRule="auto"/>
        <w:rPr>
          <w:rFonts w:ascii="Times New Roman" w:hAnsi="Times New Roman" w:cs="Times New Roman"/>
          <w:i/>
          <w:sz w:val="28"/>
          <w:szCs w:val="28"/>
        </w:rPr>
      </w:pPr>
      <w:r>
        <w:rPr>
          <w:rFonts w:ascii="Times New Roman" w:hAnsi="Times New Roman" w:cs="Times New Roman"/>
          <w:noProof/>
          <w:sz w:val="22"/>
          <w:szCs w:val="22"/>
        </w:rPr>
        <w:drawing>
          <wp:anchor distT="0" distB="0" distL="114300" distR="114300" simplePos="0" relativeHeight="251658240" behindDoc="1" locked="0" layoutInCell="1" allowOverlap="1" wp14:anchorId="63269E31" wp14:editId="2FCA53F7">
            <wp:simplePos x="0" y="0"/>
            <wp:positionH relativeFrom="column">
              <wp:posOffset>0</wp:posOffset>
            </wp:positionH>
            <wp:positionV relativeFrom="paragraph">
              <wp:posOffset>-1270</wp:posOffset>
            </wp:positionV>
            <wp:extent cx="914400" cy="6400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LAURIA_auth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14:sizeRelH relativeFrom="page">
              <wp14:pctWidth>0</wp14:pctWidth>
            </wp14:sizeRelH>
            <wp14:sizeRelV relativeFrom="page">
              <wp14:pctHeight>0</wp14:pctHeight>
            </wp14:sizeRelV>
          </wp:anchor>
        </w:drawing>
      </w:r>
      <w:r w:rsidR="00AE7C23">
        <w:rPr>
          <w:rFonts w:ascii="Times New Roman" w:hAnsi="Times New Roman" w:cs="Times New Roman"/>
          <w:sz w:val="22"/>
          <w:szCs w:val="22"/>
        </w:rPr>
        <w:tab/>
      </w:r>
      <w:r w:rsidR="00AE7C23">
        <w:rPr>
          <w:rFonts w:ascii="Times New Roman" w:hAnsi="Times New Roman" w:cs="Times New Roman"/>
          <w:sz w:val="22"/>
          <w:szCs w:val="22"/>
        </w:rPr>
        <w:tab/>
      </w:r>
      <w:r>
        <w:rPr>
          <w:rFonts w:ascii="Times New Roman" w:hAnsi="Times New Roman" w:cs="Times New Roman"/>
          <w:sz w:val="22"/>
          <w:szCs w:val="22"/>
        </w:rPr>
        <w:t xml:space="preserve">  </w:t>
      </w:r>
      <w:r w:rsidR="00AE7C23" w:rsidRPr="00AE7C23">
        <w:rPr>
          <w:rFonts w:ascii="Times New Roman" w:hAnsi="Times New Roman" w:cs="Times New Roman"/>
          <w:i/>
          <w:sz w:val="28"/>
          <w:szCs w:val="28"/>
        </w:rPr>
        <w:t>By Jim Lauria</w:t>
      </w:r>
    </w:p>
    <w:p w:rsidR="00F911D2" w:rsidRDefault="00F911D2" w:rsidP="00F911D2">
      <w:pPr>
        <w:spacing w:line="276" w:lineRule="auto"/>
        <w:rPr>
          <w:rFonts w:ascii="Times New Roman" w:hAnsi="Times New Roman" w:cs="Times New Roman"/>
          <w:sz w:val="22"/>
          <w:szCs w:val="22"/>
        </w:rPr>
      </w:pPr>
    </w:p>
    <w:p w:rsidR="00F911D2" w:rsidRPr="00F911D2" w:rsidRDefault="00F911D2" w:rsidP="00F911D2">
      <w:pPr>
        <w:spacing w:line="276" w:lineRule="auto"/>
        <w:rPr>
          <w:rFonts w:ascii="Times New Roman" w:hAnsi="Times New Roman" w:cs="Times New Roman"/>
          <w:sz w:val="22"/>
          <w:szCs w:val="22"/>
        </w:rPr>
      </w:pPr>
    </w:p>
    <w:p w:rsidR="00E400D0" w:rsidRDefault="00E400D0" w:rsidP="00F911D2">
      <w:pPr>
        <w:spacing w:line="276" w:lineRule="auto"/>
        <w:rPr>
          <w:rFonts w:ascii="Times New Roman" w:hAnsi="Times New Roman" w:cs="Times New Roman"/>
          <w:spacing w:val="6"/>
        </w:rPr>
      </w:pPr>
    </w:p>
    <w:p w:rsidR="00F911D2" w:rsidRPr="005D477A" w:rsidRDefault="009C3405" w:rsidP="005D477A">
      <w:pPr>
        <w:spacing w:line="276" w:lineRule="auto"/>
        <w:rPr>
          <w:rFonts w:ascii="Times New Roman" w:hAnsi="Times New Roman" w:cs="Times New Roman"/>
          <w:spacing w:val="4"/>
        </w:rPr>
      </w:pPr>
      <w:r w:rsidRPr="005D477A">
        <w:rPr>
          <w:rFonts w:ascii="Times New Roman" w:hAnsi="Times New Roman" w:cs="Times New Roman"/>
          <w:spacing w:val="4"/>
        </w:rPr>
        <w:t>Water is the lifeblood of electrical power plants, whether the</w:t>
      </w:r>
      <w:r w:rsidR="005A6DEE" w:rsidRPr="005D477A">
        <w:rPr>
          <w:rFonts w:ascii="Times New Roman" w:hAnsi="Times New Roman" w:cs="Times New Roman"/>
          <w:spacing w:val="4"/>
        </w:rPr>
        <w:t>y are</w:t>
      </w:r>
      <w:r w:rsidRPr="005D477A">
        <w:rPr>
          <w:rFonts w:ascii="Times New Roman" w:hAnsi="Times New Roman" w:cs="Times New Roman"/>
          <w:spacing w:val="4"/>
        </w:rPr>
        <w:t xml:space="preserve"> water-cooled steam plants or turbine-spinning hydroelectric installations. </w:t>
      </w:r>
      <w:r w:rsidR="00142DFD" w:rsidRPr="005D477A">
        <w:rPr>
          <w:rFonts w:ascii="Times New Roman" w:hAnsi="Times New Roman" w:cs="Times New Roman"/>
          <w:spacing w:val="4"/>
        </w:rPr>
        <w:t>Regardless of how</w:t>
      </w:r>
      <w:r w:rsidRPr="005D477A">
        <w:rPr>
          <w:rFonts w:ascii="Times New Roman" w:hAnsi="Times New Roman" w:cs="Times New Roman"/>
          <w:spacing w:val="4"/>
        </w:rPr>
        <w:t xml:space="preserve"> the facility generates electricity, there is a growing awareness that each power plant is part of its</w:t>
      </w:r>
      <w:r w:rsidR="005A6DEE" w:rsidRPr="005D477A">
        <w:rPr>
          <w:rFonts w:ascii="Times New Roman" w:hAnsi="Times New Roman" w:cs="Times New Roman"/>
          <w:spacing w:val="4"/>
        </w:rPr>
        <w:t xml:space="preserve"> own, unique</w:t>
      </w:r>
      <w:r w:rsidR="000E37BF" w:rsidRPr="005D477A">
        <w:rPr>
          <w:rFonts w:ascii="Times New Roman" w:hAnsi="Times New Roman" w:cs="Times New Roman"/>
          <w:spacing w:val="4"/>
        </w:rPr>
        <w:t xml:space="preserve"> </w:t>
      </w:r>
      <w:r w:rsidRPr="005D477A">
        <w:rPr>
          <w:rFonts w:ascii="Times New Roman" w:hAnsi="Times New Roman" w:cs="Times New Roman"/>
          <w:spacing w:val="4"/>
        </w:rPr>
        <w:t>industrial watershed—</w:t>
      </w:r>
      <w:r w:rsidR="006F54F8" w:rsidRPr="005D477A">
        <w:rPr>
          <w:rFonts w:ascii="Times New Roman" w:hAnsi="Times New Roman" w:cs="Times New Roman"/>
          <w:spacing w:val="4"/>
        </w:rPr>
        <w:t xml:space="preserve">drawing water from the </w:t>
      </w:r>
      <w:r w:rsidR="00D21F51" w:rsidRPr="005D477A">
        <w:rPr>
          <w:rFonts w:ascii="Times New Roman" w:hAnsi="Times New Roman" w:cs="Times New Roman"/>
          <w:spacing w:val="4"/>
        </w:rPr>
        <w:t>environment</w:t>
      </w:r>
      <w:r w:rsidR="006F54F8" w:rsidRPr="005D477A">
        <w:rPr>
          <w:rFonts w:ascii="Times New Roman" w:hAnsi="Times New Roman" w:cs="Times New Roman"/>
          <w:spacing w:val="4"/>
        </w:rPr>
        <w:t xml:space="preserve">, </w:t>
      </w:r>
      <w:r w:rsidR="00A76367" w:rsidRPr="005D477A">
        <w:rPr>
          <w:rFonts w:ascii="Times New Roman" w:hAnsi="Times New Roman" w:cs="Times New Roman"/>
          <w:spacing w:val="4"/>
        </w:rPr>
        <w:t xml:space="preserve">altering its </w:t>
      </w:r>
      <w:r w:rsidR="000D3710" w:rsidRPr="005D477A">
        <w:rPr>
          <w:rFonts w:ascii="Times New Roman" w:hAnsi="Times New Roman" w:cs="Times New Roman"/>
          <w:spacing w:val="4"/>
        </w:rPr>
        <w:t>content</w:t>
      </w:r>
      <w:r w:rsidR="00142DFD" w:rsidRPr="005D477A">
        <w:rPr>
          <w:rFonts w:ascii="Times New Roman" w:hAnsi="Times New Roman" w:cs="Times New Roman"/>
          <w:spacing w:val="4"/>
        </w:rPr>
        <w:t>s</w:t>
      </w:r>
      <w:r w:rsidR="00336564" w:rsidRPr="005D477A">
        <w:rPr>
          <w:rFonts w:ascii="Times New Roman" w:hAnsi="Times New Roman" w:cs="Times New Roman"/>
          <w:spacing w:val="4"/>
        </w:rPr>
        <w:t xml:space="preserve"> and temperature</w:t>
      </w:r>
      <w:r w:rsidR="000D3710" w:rsidRPr="005D477A">
        <w:rPr>
          <w:rFonts w:ascii="Times New Roman" w:hAnsi="Times New Roman" w:cs="Times New Roman"/>
          <w:spacing w:val="4"/>
        </w:rPr>
        <w:t>, releasing some to the atmosphere as steam, and returning the rest to receiving waters</w:t>
      </w:r>
      <w:r w:rsidR="00142DFD" w:rsidRPr="005D477A">
        <w:rPr>
          <w:rFonts w:ascii="Times New Roman" w:hAnsi="Times New Roman" w:cs="Times New Roman"/>
          <w:spacing w:val="4"/>
        </w:rPr>
        <w:t>.</w:t>
      </w:r>
    </w:p>
    <w:p w:rsidR="00F911D2" w:rsidRPr="005D477A" w:rsidRDefault="00F911D2" w:rsidP="005D477A">
      <w:pPr>
        <w:spacing w:line="276" w:lineRule="auto"/>
        <w:rPr>
          <w:rFonts w:ascii="Times New Roman" w:hAnsi="Times New Roman" w:cs="Times New Roman"/>
          <w:spacing w:val="4"/>
        </w:rPr>
      </w:pPr>
    </w:p>
    <w:p w:rsidR="00D21F51" w:rsidRPr="005D477A" w:rsidRDefault="006F54F8" w:rsidP="005D477A">
      <w:pPr>
        <w:spacing w:line="276" w:lineRule="auto"/>
        <w:rPr>
          <w:rFonts w:ascii="Times New Roman" w:hAnsi="Times New Roman" w:cs="Times New Roman"/>
          <w:spacing w:val="4"/>
        </w:rPr>
      </w:pPr>
      <w:r w:rsidRPr="005D477A">
        <w:rPr>
          <w:rFonts w:ascii="Times New Roman" w:hAnsi="Times New Roman" w:cs="Times New Roman"/>
          <w:spacing w:val="4"/>
        </w:rPr>
        <w:t>That is a deep responsibility</w:t>
      </w:r>
      <w:r w:rsidR="00D21F51" w:rsidRPr="005D477A">
        <w:rPr>
          <w:rFonts w:ascii="Times New Roman" w:hAnsi="Times New Roman" w:cs="Times New Roman"/>
          <w:spacing w:val="4"/>
        </w:rPr>
        <w:t>, and awareness of it is pushing the issue of dissolved oxygen (DO) to the surface in many conversations about water treatment at power plants.</w:t>
      </w:r>
      <w:r w:rsidR="00A573BF" w:rsidRPr="005D477A">
        <w:rPr>
          <w:rFonts w:ascii="Times New Roman" w:hAnsi="Times New Roman" w:cs="Times New Roman"/>
          <w:spacing w:val="4"/>
        </w:rPr>
        <w:t xml:space="preserve"> </w:t>
      </w:r>
      <w:r w:rsidR="00142DFD" w:rsidRPr="005D477A">
        <w:rPr>
          <w:rFonts w:ascii="Times New Roman" w:hAnsi="Times New Roman" w:cs="Times New Roman"/>
          <w:spacing w:val="4"/>
        </w:rPr>
        <w:t>In the</w:t>
      </w:r>
      <w:r w:rsidR="005A6DEE" w:rsidRPr="005D477A">
        <w:rPr>
          <w:rFonts w:ascii="Times New Roman" w:hAnsi="Times New Roman" w:cs="Times New Roman"/>
          <w:spacing w:val="4"/>
        </w:rPr>
        <w:t xml:space="preserve"> power</w:t>
      </w:r>
      <w:r w:rsidR="00142DFD" w:rsidRPr="005D477A">
        <w:rPr>
          <w:rFonts w:ascii="Times New Roman" w:hAnsi="Times New Roman" w:cs="Times New Roman"/>
          <w:spacing w:val="4"/>
        </w:rPr>
        <w:t xml:space="preserve"> plants themselves, oxygen in the water accelerates corrosion of equipment</w:t>
      </w:r>
      <w:r w:rsidR="002A6829" w:rsidRPr="005D477A">
        <w:rPr>
          <w:rFonts w:ascii="Times New Roman" w:hAnsi="Times New Roman" w:cs="Times New Roman"/>
          <w:spacing w:val="4"/>
        </w:rPr>
        <w:t>-</w:t>
      </w:r>
      <w:r w:rsidR="00142DFD" w:rsidRPr="005D477A">
        <w:rPr>
          <w:rFonts w:ascii="Times New Roman" w:hAnsi="Times New Roman" w:cs="Times New Roman"/>
          <w:spacing w:val="4"/>
        </w:rPr>
        <w:t xml:space="preserve"> DO is </w:t>
      </w:r>
      <w:r w:rsidR="00D724B5" w:rsidRPr="005D477A">
        <w:rPr>
          <w:rFonts w:ascii="Times New Roman" w:hAnsi="Times New Roman" w:cs="Times New Roman"/>
          <w:spacing w:val="4"/>
        </w:rPr>
        <w:t>thus</w:t>
      </w:r>
      <w:r w:rsidR="00965456" w:rsidRPr="005D477A">
        <w:rPr>
          <w:rFonts w:ascii="Times New Roman" w:hAnsi="Times New Roman" w:cs="Times New Roman"/>
          <w:spacing w:val="4"/>
        </w:rPr>
        <w:t xml:space="preserve"> </w:t>
      </w:r>
      <w:r w:rsidR="00142DFD" w:rsidRPr="005D477A">
        <w:rPr>
          <w:rFonts w:ascii="Times New Roman" w:hAnsi="Times New Roman" w:cs="Times New Roman"/>
          <w:spacing w:val="4"/>
        </w:rPr>
        <w:t xml:space="preserve">aggressively minimized. </w:t>
      </w:r>
      <w:r w:rsidR="00E54974" w:rsidRPr="005D477A">
        <w:rPr>
          <w:rFonts w:ascii="Times New Roman" w:hAnsi="Times New Roman" w:cs="Times New Roman"/>
          <w:spacing w:val="4"/>
        </w:rPr>
        <w:t xml:space="preserve">However, </w:t>
      </w:r>
      <w:r w:rsidR="00142DFD" w:rsidRPr="005D477A">
        <w:rPr>
          <w:rFonts w:ascii="Times New Roman" w:hAnsi="Times New Roman" w:cs="Times New Roman"/>
          <w:spacing w:val="4"/>
        </w:rPr>
        <w:t xml:space="preserve">as water is returned to </w:t>
      </w:r>
      <w:r w:rsidR="005A6DEE" w:rsidRPr="005D477A">
        <w:rPr>
          <w:rFonts w:ascii="Times New Roman" w:hAnsi="Times New Roman" w:cs="Times New Roman"/>
          <w:spacing w:val="4"/>
        </w:rPr>
        <w:t>nature</w:t>
      </w:r>
      <w:r w:rsidR="00142DFD" w:rsidRPr="005D477A">
        <w:rPr>
          <w:rFonts w:ascii="Times New Roman" w:hAnsi="Times New Roman" w:cs="Times New Roman"/>
          <w:spacing w:val="4"/>
        </w:rPr>
        <w:t xml:space="preserve">, DO must be </w:t>
      </w:r>
      <w:r w:rsidR="005A6DEE" w:rsidRPr="005D477A">
        <w:rPr>
          <w:rFonts w:ascii="Times New Roman" w:hAnsi="Times New Roman" w:cs="Times New Roman"/>
          <w:spacing w:val="4"/>
        </w:rPr>
        <w:t xml:space="preserve">renewed and </w:t>
      </w:r>
      <w:r w:rsidR="00142DFD" w:rsidRPr="005D477A">
        <w:rPr>
          <w:rFonts w:ascii="Times New Roman" w:hAnsi="Times New Roman" w:cs="Times New Roman"/>
          <w:spacing w:val="4"/>
        </w:rPr>
        <w:t>replaced</w:t>
      </w:r>
      <w:r w:rsidR="000E37BF" w:rsidRPr="005D477A">
        <w:rPr>
          <w:rFonts w:ascii="Times New Roman" w:hAnsi="Times New Roman" w:cs="Times New Roman"/>
          <w:spacing w:val="4"/>
        </w:rPr>
        <w:t xml:space="preserve"> </w:t>
      </w:r>
      <w:r w:rsidR="005A6DEE" w:rsidRPr="005D477A">
        <w:rPr>
          <w:rFonts w:ascii="Times New Roman" w:hAnsi="Times New Roman" w:cs="Times New Roman"/>
          <w:spacing w:val="4"/>
        </w:rPr>
        <w:t xml:space="preserve">to prevent harm to the </w:t>
      </w:r>
      <w:r w:rsidR="00A573BF" w:rsidRPr="005D477A">
        <w:rPr>
          <w:rFonts w:ascii="Times New Roman" w:hAnsi="Times New Roman" w:cs="Times New Roman"/>
          <w:spacing w:val="4"/>
        </w:rPr>
        <w:t xml:space="preserve">aquatic </w:t>
      </w:r>
      <w:r w:rsidR="005A6DEE" w:rsidRPr="005D477A">
        <w:rPr>
          <w:rFonts w:ascii="Times New Roman" w:hAnsi="Times New Roman" w:cs="Times New Roman"/>
          <w:spacing w:val="4"/>
        </w:rPr>
        <w:t>ecosystem</w:t>
      </w:r>
      <w:r w:rsidR="00F91580" w:rsidRPr="005D477A">
        <w:rPr>
          <w:rFonts w:ascii="Times New Roman" w:hAnsi="Times New Roman" w:cs="Times New Roman"/>
          <w:spacing w:val="4"/>
        </w:rPr>
        <w:t xml:space="preserve"> and to meet</w:t>
      </w:r>
      <w:r w:rsidR="005A6DEE" w:rsidRPr="005D477A">
        <w:rPr>
          <w:rFonts w:ascii="Times New Roman" w:hAnsi="Times New Roman" w:cs="Times New Roman"/>
          <w:spacing w:val="4"/>
        </w:rPr>
        <w:t xml:space="preserve"> regulat</w:t>
      </w:r>
      <w:r w:rsidR="00F91580" w:rsidRPr="005D477A">
        <w:rPr>
          <w:rFonts w:ascii="Times New Roman" w:hAnsi="Times New Roman" w:cs="Times New Roman"/>
          <w:spacing w:val="4"/>
        </w:rPr>
        <w:t>ions set</w:t>
      </w:r>
      <w:r w:rsidR="005A6DEE" w:rsidRPr="005D477A">
        <w:rPr>
          <w:rFonts w:ascii="Times New Roman" w:hAnsi="Times New Roman" w:cs="Times New Roman"/>
          <w:spacing w:val="4"/>
        </w:rPr>
        <w:t xml:space="preserve"> by local and national </w:t>
      </w:r>
      <w:r w:rsidR="00A573BF" w:rsidRPr="005D477A">
        <w:rPr>
          <w:rFonts w:ascii="Times New Roman" w:hAnsi="Times New Roman" w:cs="Times New Roman"/>
          <w:spacing w:val="4"/>
        </w:rPr>
        <w:t>environmental agencies</w:t>
      </w:r>
      <w:r w:rsidR="005A6DEE" w:rsidRPr="005D477A">
        <w:rPr>
          <w:rFonts w:ascii="Times New Roman" w:hAnsi="Times New Roman" w:cs="Times New Roman"/>
          <w:spacing w:val="4"/>
        </w:rPr>
        <w:t>.</w:t>
      </w:r>
      <w:r w:rsidR="00336564" w:rsidRPr="005D477A">
        <w:rPr>
          <w:rFonts w:ascii="Times New Roman" w:hAnsi="Times New Roman" w:cs="Times New Roman"/>
          <w:spacing w:val="4"/>
        </w:rPr>
        <w:t xml:space="preserve"> </w:t>
      </w:r>
    </w:p>
    <w:p w:rsidR="00F911D2" w:rsidRPr="005D477A" w:rsidRDefault="00F911D2" w:rsidP="005D477A">
      <w:pPr>
        <w:spacing w:line="276" w:lineRule="auto"/>
        <w:rPr>
          <w:rFonts w:ascii="Times New Roman" w:hAnsi="Times New Roman" w:cs="Times New Roman"/>
          <w:spacing w:val="4"/>
        </w:rPr>
      </w:pPr>
    </w:p>
    <w:p w:rsidR="00183B3F" w:rsidRPr="005D477A" w:rsidRDefault="00D21F51"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Two key factors </w:t>
      </w:r>
      <w:r w:rsidR="00D85669" w:rsidRPr="005D477A">
        <w:rPr>
          <w:rFonts w:ascii="Times New Roman" w:hAnsi="Times New Roman" w:cs="Times New Roman"/>
          <w:spacing w:val="4"/>
        </w:rPr>
        <w:t>add dramatically to the impact of</w:t>
      </w:r>
      <w:r w:rsidRPr="005D477A">
        <w:rPr>
          <w:rFonts w:ascii="Times New Roman" w:hAnsi="Times New Roman" w:cs="Times New Roman"/>
          <w:spacing w:val="4"/>
        </w:rPr>
        <w:t xml:space="preserve"> power plants </w:t>
      </w:r>
      <w:r w:rsidR="00D85669" w:rsidRPr="005D477A">
        <w:rPr>
          <w:rFonts w:ascii="Times New Roman" w:hAnsi="Times New Roman" w:cs="Times New Roman"/>
          <w:spacing w:val="4"/>
        </w:rPr>
        <w:t>on</w:t>
      </w:r>
      <w:r w:rsidRPr="005D477A">
        <w:rPr>
          <w:rFonts w:ascii="Times New Roman" w:hAnsi="Times New Roman" w:cs="Times New Roman"/>
          <w:spacing w:val="4"/>
        </w:rPr>
        <w:t xml:space="preserve"> DO in their </w:t>
      </w:r>
      <w:r w:rsidR="00797CA8" w:rsidRPr="005D477A">
        <w:rPr>
          <w:rFonts w:ascii="Times New Roman" w:hAnsi="Times New Roman" w:cs="Times New Roman"/>
          <w:spacing w:val="4"/>
        </w:rPr>
        <w:t xml:space="preserve">respective </w:t>
      </w:r>
      <w:r w:rsidRPr="005D477A">
        <w:rPr>
          <w:rFonts w:ascii="Times New Roman" w:hAnsi="Times New Roman" w:cs="Times New Roman"/>
          <w:spacing w:val="4"/>
        </w:rPr>
        <w:t>watersheds: the sheer volume of water that the facilities withdraw and return, and the temperature at which water is re</w:t>
      </w:r>
      <w:r w:rsidR="00BE0B18" w:rsidRPr="005D477A">
        <w:rPr>
          <w:rFonts w:ascii="Times New Roman" w:hAnsi="Times New Roman" w:cs="Times New Roman"/>
          <w:spacing w:val="4"/>
        </w:rPr>
        <w:t>introduced to the environment. A massive flush of low-oxygen water can have huge</w:t>
      </w:r>
      <w:r w:rsidR="00797CA8" w:rsidRPr="005D477A">
        <w:rPr>
          <w:rFonts w:ascii="Times New Roman" w:hAnsi="Times New Roman" w:cs="Times New Roman"/>
          <w:spacing w:val="4"/>
        </w:rPr>
        <w:t xml:space="preserve"> negative</w:t>
      </w:r>
      <w:r w:rsidR="00BE0B18" w:rsidRPr="005D477A">
        <w:rPr>
          <w:rFonts w:ascii="Times New Roman" w:hAnsi="Times New Roman" w:cs="Times New Roman"/>
          <w:spacing w:val="4"/>
        </w:rPr>
        <w:t xml:space="preserve"> impacts on DO in receiving waters</w:t>
      </w:r>
      <w:r w:rsidR="00D85669" w:rsidRPr="005D477A">
        <w:rPr>
          <w:rFonts w:ascii="Times New Roman" w:hAnsi="Times New Roman" w:cs="Times New Roman"/>
          <w:spacing w:val="4"/>
        </w:rPr>
        <w:t xml:space="preserve"> </w:t>
      </w:r>
      <w:r w:rsidR="00797CA8" w:rsidRPr="005D477A">
        <w:rPr>
          <w:rFonts w:ascii="Times New Roman" w:hAnsi="Times New Roman" w:cs="Times New Roman"/>
          <w:spacing w:val="4"/>
        </w:rPr>
        <w:t xml:space="preserve">simply due to the </w:t>
      </w:r>
      <w:r w:rsidR="00D85669" w:rsidRPr="005D477A">
        <w:rPr>
          <w:rFonts w:ascii="Times New Roman" w:hAnsi="Times New Roman" w:cs="Times New Roman"/>
          <w:spacing w:val="4"/>
        </w:rPr>
        <w:t>sheer volume</w:t>
      </w:r>
      <w:r w:rsidR="00797CA8" w:rsidRPr="005D477A">
        <w:rPr>
          <w:rFonts w:ascii="Times New Roman" w:hAnsi="Times New Roman" w:cs="Times New Roman"/>
          <w:spacing w:val="4"/>
        </w:rPr>
        <w:t>.</w:t>
      </w:r>
      <w:r w:rsidR="00D85669" w:rsidRPr="005D477A">
        <w:rPr>
          <w:rFonts w:ascii="Times New Roman" w:hAnsi="Times New Roman" w:cs="Times New Roman"/>
          <w:spacing w:val="4"/>
        </w:rPr>
        <w:t xml:space="preserve"> </w:t>
      </w:r>
      <w:r w:rsidR="00797CA8" w:rsidRPr="005D477A">
        <w:rPr>
          <w:rFonts w:ascii="Times New Roman" w:hAnsi="Times New Roman" w:cs="Times New Roman"/>
          <w:spacing w:val="4"/>
        </w:rPr>
        <w:t>T</w:t>
      </w:r>
      <w:r w:rsidR="00BE0B18" w:rsidRPr="005D477A">
        <w:rPr>
          <w:rFonts w:ascii="Times New Roman" w:hAnsi="Times New Roman" w:cs="Times New Roman"/>
          <w:spacing w:val="4"/>
        </w:rPr>
        <w:t xml:space="preserve">emperature impacts both </w:t>
      </w:r>
      <w:r w:rsidR="00D85669" w:rsidRPr="005D477A">
        <w:rPr>
          <w:rFonts w:ascii="Times New Roman" w:hAnsi="Times New Roman" w:cs="Times New Roman"/>
          <w:spacing w:val="4"/>
        </w:rPr>
        <w:t>the physics and biology of DO</w:t>
      </w:r>
      <w:r w:rsidR="00F91580" w:rsidRPr="005D477A">
        <w:rPr>
          <w:rFonts w:ascii="Times New Roman" w:hAnsi="Times New Roman" w:cs="Times New Roman"/>
          <w:spacing w:val="4"/>
        </w:rPr>
        <w:t>―</w:t>
      </w:r>
      <w:r w:rsidR="00D67F3A" w:rsidRPr="005D477A">
        <w:rPr>
          <w:rFonts w:ascii="Times New Roman" w:hAnsi="Times New Roman" w:cs="Times New Roman"/>
          <w:spacing w:val="4"/>
        </w:rPr>
        <w:t xml:space="preserve">physically, </w:t>
      </w:r>
      <w:r w:rsidR="00D85669" w:rsidRPr="005D477A">
        <w:rPr>
          <w:rFonts w:ascii="Times New Roman" w:hAnsi="Times New Roman" w:cs="Times New Roman"/>
          <w:spacing w:val="4"/>
        </w:rPr>
        <w:t>w</w:t>
      </w:r>
      <w:r w:rsidRPr="005D477A">
        <w:rPr>
          <w:rFonts w:ascii="Times New Roman" w:hAnsi="Times New Roman" w:cs="Times New Roman"/>
          <w:spacing w:val="4"/>
        </w:rPr>
        <w:t>arm water is not capable of holdi</w:t>
      </w:r>
      <w:r w:rsidR="00BE0B18" w:rsidRPr="005D477A">
        <w:rPr>
          <w:rFonts w:ascii="Times New Roman" w:hAnsi="Times New Roman" w:cs="Times New Roman"/>
          <w:spacing w:val="4"/>
        </w:rPr>
        <w:t xml:space="preserve">ng as much </w:t>
      </w:r>
      <w:r w:rsidR="000D3710" w:rsidRPr="005D477A">
        <w:rPr>
          <w:rFonts w:ascii="Times New Roman" w:hAnsi="Times New Roman" w:cs="Times New Roman"/>
          <w:spacing w:val="4"/>
        </w:rPr>
        <w:t>oxygen</w:t>
      </w:r>
      <w:r w:rsidR="00D85669" w:rsidRPr="005D477A">
        <w:rPr>
          <w:rFonts w:ascii="Times New Roman" w:hAnsi="Times New Roman" w:cs="Times New Roman"/>
          <w:spacing w:val="4"/>
        </w:rPr>
        <w:t xml:space="preserve"> as cool water is. From </w:t>
      </w:r>
      <w:r w:rsidR="00D67F3A" w:rsidRPr="005D477A">
        <w:rPr>
          <w:rFonts w:ascii="Times New Roman" w:hAnsi="Times New Roman" w:cs="Times New Roman"/>
          <w:spacing w:val="4"/>
        </w:rPr>
        <w:t>a biological</w:t>
      </w:r>
      <w:r w:rsidR="00D85669" w:rsidRPr="005D477A">
        <w:rPr>
          <w:rFonts w:ascii="Times New Roman" w:hAnsi="Times New Roman" w:cs="Times New Roman"/>
          <w:spacing w:val="4"/>
        </w:rPr>
        <w:t xml:space="preserve"> perspective</w:t>
      </w:r>
      <w:r w:rsidR="00BE0B18" w:rsidRPr="005D477A">
        <w:rPr>
          <w:rFonts w:ascii="Times New Roman" w:hAnsi="Times New Roman" w:cs="Times New Roman"/>
          <w:spacing w:val="4"/>
        </w:rPr>
        <w:t xml:space="preserve">, DO uptake can </w:t>
      </w:r>
      <w:r w:rsidR="00BE0B18" w:rsidRPr="005D477A">
        <w:rPr>
          <w:rFonts w:ascii="Times New Roman" w:hAnsi="Times New Roman" w:cs="Times New Roman"/>
          <w:i/>
          <w:spacing w:val="4"/>
        </w:rPr>
        <w:t>double</w:t>
      </w:r>
      <w:r w:rsidR="00BE0B18" w:rsidRPr="005D477A">
        <w:rPr>
          <w:rFonts w:ascii="Times New Roman" w:hAnsi="Times New Roman" w:cs="Times New Roman"/>
          <w:spacing w:val="4"/>
        </w:rPr>
        <w:t xml:space="preserve"> with an increase in temperature of 10 degrees Celsius</w:t>
      </w:r>
      <w:r w:rsidR="00D85669" w:rsidRPr="005D477A">
        <w:rPr>
          <w:rFonts w:ascii="Times New Roman" w:hAnsi="Times New Roman" w:cs="Times New Roman"/>
          <w:spacing w:val="4"/>
        </w:rPr>
        <w:t>, according to the Electric Power Research Institute (EPRI)</w:t>
      </w:r>
      <w:r w:rsidR="00BE0B18" w:rsidRPr="005D477A">
        <w:rPr>
          <w:rFonts w:ascii="Times New Roman" w:hAnsi="Times New Roman" w:cs="Times New Roman"/>
          <w:spacing w:val="4"/>
        </w:rPr>
        <w:t>.</w:t>
      </w:r>
    </w:p>
    <w:p w:rsidR="00BE0B18" w:rsidRPr="005D477A" w:rsidRDefault="00BE0B18" w:rsidP="005D477A">
      <w:pPr>
        <w:spacing w:line="276" w:lineRule="auto"/>
        <w:rPr>
          <w:rFonts w:ascii="Times New Roman" w:hAnsi="Times New Roman" w:cs="Times New Roman"/>
          <w:spacing w:val="4"/>
        </w:rPr>
      </w:pPr>
    </w:p>
    <w:p w:rsidR="00BE0B18" w:rsidRPr="005D477A" w:rsidRDefault="00BE0B18" w:rsidP="005D477A">
      <w:pPr>
        <w:spacing w:line="276" w:lineRule="auto"/>
        <w:rPr>
          <w:rFonts w:ascii="Times New Roman" w:hAnsi="Times New Roman" w:cs="Times New Roman"/>
          <w:b/>
          <w:spacing w:val="4"/>
        </w:rPr>
      </w:pPr>
      <w:r w:rsidRPr="005D477A">
        <w:rPr>
          <w:rFonts w:ascii="Times New Roman" w:hAnsi="Times New Roman" w:cs="Times New Roman"/>
          <w:b/>
          <w:spacing w:val="4"/>
        </w:rPr>
        <w:t>Reducing Withdrawals</w:t>
      </w:r>
    </w:p>
    <w:p w:rsidR="00F911D2" w:rsidRPr="005D477A" w:rsidRDefault="00F911D2" w:rsidP="005D477A">
      <w:pPr>
        <w:spacing w:line="276" w:lineRule="auto"/>
        <w:rPr>
          <w:rFonts w:ascii="Times New Roman" w:hAnsi="Times New Roman" w:cs="Times New Roman"/>
          <w:b/>
          <w:spacing w:val="4"/>
        </w:rPr>
      </w:pPr>
    </w:p>
    <w:p w:rsidR="00BE0B18" w:rsidRPr="005D477A" w:rsidRDefault="00BE0B18"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The bottom line </w:t>
      </w:r>
      <w:r w:rsidR="00657F86" w:rsidRPr="005D477A">
        <w:rPr>
          <w:rFonts w:ascii="Times New Roman" w:hAnsi="Times New Roman" w:cs="Times New Roman"/>
          <w:spacing w:val="4"/>
        </w:rPr>
        <w:t xml:space="preserve">remains </w:t>
      </w:r>
      <w:r w:rsidRPr="005D477A">
        <w:rPr>
          <w:rFonts w:ascii="Times New Roman" w:hAnsi="Times New Roman" w:cs="Times New Roman"/>
          <w:spacing w:val="4"/>
        </w:rPr>
        <w:t>that power plant operators are anxious to efficiently increase DO levels in the water they return to their watersheds, and federal regulations keep the pressure on.</w:t>
      </w:r>
    </w:p>
    <w:p w:rsidR="00F911D2" w:rsidRPr="005D477A" w:rsidRDefault="00BE0B18"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BE0B18" w:rsidRPr="005D477A" w:rsidRDefault="00BE0B18" w:rsidP="005D477A">
      <w:pPr>
        <w:spacing w:line="276" w:lineRule="auto"/>
        <w:rPr>
          <w:rFonts w:ascii="Times New Roman" w:hAnsi="Times New Roman" w:cs="Times New Roman"/>
          <w:spacing w:val="4"/>
        </w:rPr>
      </w:pPr>
      <w:r w:rsidRPr="005D477A">
        <w:rPr>
          <w:rFonts w:ascii="Times New Roman" w:hAnsi="Times New Roman" w:cs="Times New Roman"/>
          <w:spacing w:val="4"/>
        </w:rPr>
        <w:t>One key step is minimizing the amount of water withdrawn and returned to rivers, streams and aquifers. Recirculating system</w:t>
      </w:r>
      <w:r w:rsidR="00920C0A" w:rsidRPr="005D477A">
        <w:rPr>
          <w:rFonts w:ascii="Times New Roman" w:hAnsi="Times New Roman" w:cs="Times New Roman"/>
          <w:spacing w:val="4"/>
        </w:rPr>
        <w:t xml:space="preserve">s, first instituted in the 1970s, </w:t>
      </w:r>
      <w:r w:rsidRPr="005D477A">
        <w:rPr>
          <w:rFonts w:ascii="Times New Roman" w:hAnsi="Times New Roman" w:cs="Times New Roman"/>
          <w:spacing w:val="4"/>
        </w:rPr>
        <w:t xml:space="preserve">have had a dramatic impact on reducing water withdrawals for power plant cooling systems. According to a 2008 report </w:t>
      </w:r>
      <w:r w:rsidRPr="005D477A">
        <w:rPr>
          <w:rFonts w:ascii="Times New Roman" w:hAnsi="Times New Roman" w:cs="Times New Roman"/>
          <w:spacing w:val="4"/>
        </w:rPr>
        <w:lastRenderedPageBreak/>
        <w:t xml:space="preserve">by the Union of Concerned Scientists, freshwater withdrawal intensity in Virginia, North </w:t>
      </w:r>
      <w:r w:rsidR="00DC322F" w:rsidRPr="005D477A">
        <w:rPr>
          <w:rFonts w:ascii="Times New Roman" w:hAnsi="Times New Roman" w:cs="Times New Roman"/>
          <w:spacing w:val="4"/>
        </w:rPr>
        <w:t>Carolina, Michi</w:t>
      </w:r>
      <w:r w:rsidR="00920C0A" w:rsidRPr="005D477A">
        <w:rPr>
          <w:rFonts w:ascii="Times New Roman" w:hAnsi="Times New Roman" w:cs="Times New Roman"/>
          <w:spacing w:val="4"/>
        </w:rPr>
        <w:t>gan and Missouri—where on</w:t>
      </w:r>
      <w:r w:rsidR="00E13DA0" w:rsidRPr="005D477A">
        <w:rPr>
          <w:rFonts w:ascii="Times New Roman" w:hAnsi="Times New Roman" w:cs="Times New Roman"/>
          <w:spacing w:val="4"/>
        </w:rPr>
        <w:t>c</w:t>
      </w:r>
      <w:r w:rsidR="00920C0A" w:rsidRPr="005D477A">
        <w:rPr>
          <w:rFonts w:ascii="Times New Roman" w:hAnsi="Times New Roman" w:cs="Times New Roman"/>
          <w:spacing w:val="4"/>
        </w:rPr>
        <w:t>e-through cooling systems are the norm—were 41 to 55 times greater than in Utah, Nevada and California, which boast more recirculating systems.</w:t>
      </w:r>
    </w:p>
    <w:p w:rsidR="00F911D2" w:rsidRPr="005D477A" w:rsidRDefault="00920C0A"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920C0A" w:rsidRPr="005D477A" w:rsidRDefault="00920C0A" w:rsidP="005D477A">
      <w:pPr>
        <w:spacing w:line="276" w:lineRule="auto"/>
        <w:rPr>
          <w:rFonts w:ascii="Times New Roman" w:hAnsi="Times New Roman" w:cs="Times New Roman"/>
          <w:spacing w:val="4"/>
        </w:rPr>
      </w:pPr>
      <w:r w:rsidRPr="005D477A">
        <w:rPr>
          <w:rFonts w:ascii="Times New Roman" w:hAnsi="Times New Roman" w:cs="Times New Roman"/>
          <w:spacing w:val="4"/>
        </w:rPr>
        <w:t>Furthe</w:t>
      </w:r>
      <w:r w:rsidR="007B1319" w:rsidRPr="005D477A">
        <w:rPr>
          <w:rFonts w:ascii="Times New Roman" w:hAnsi="Times New Roman" w:cs="Times New Roman"/>
          <w:spacing w:val="4"/>
        </w:rPr>
        <w:t>r improving water efficiency</w:t>
      </w:r>
      <w:r w:rsidRPr="005D477A">
        <w:rPr>
          <w:rFonts w:ascii="Times New Roman" w:hAnsi="Times New Roman" w:cs="Times New Roman"/>
          <w:spacing w:val="4"/>
        </w:rPr>
        <w:t>, nearly 25 percent of the water utilities that serve power plants are implementing non-potable re-use programs, channeling recycled water to cooling towers, according to Black and Veatch’s 2016 Strategic Directions Water Industry Report. Th</w:t>
      </w:r>
      <w:r w:rsidR="00657F86" w:rsidRPr="005D477A">
        <w:rPr>
          <w:rFonts w:ascii="Times New Roman" w:hAnsi="Times New Roman" w:cs="Times New Roman"/>
          <w:spacing w:val="4"/>
        </w:rPr>
        <w:t>e</w:t>
      </w:r>
      <w:r w:rsidRPr="005D477A">
        <w:rPr>
          <w:rFonts w:ascii="Times New Roman" w:hAnsi="Times New Roman" w:cs="Times New Roman"/>
          <w:spacing w:val="4"/>
        </w:rPr>
        <w:t xml:space="preserve"> engineering company expects that number to double in the next three years. </w:t>
      </w:r>
    </w:p>
    <w:p w:rsidR="00920C0A" w:rsidRPr="005D477A" w:rsidRDefault="00920C0A"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511F3F" w:rsidRPr="005D477A" w:rsidRDefault="00511F3F" w:rsidP="005D477A">
      <w:pPr>
        <w:spacing w:line="276" w:lineRule="auto"/>
        <w:rPr>
          <w:rFonts w:ascii="Times New Roman" w:hAnsi="Times New Roman" w:cs="Times New Roman"/>
          <w:b/>
          <w:spacing w:val="4"/>
        </w:rPr>
      </w:pPr>
      <w:r w:rsidRPr="005D477A">
        <w:rPr>
          <w:rFonts w:ascii="Times New Roman" w:hAnsi="Times New Roman" w:cs="Times New Roman"/>
          <w:b/>
          <w:spacing w:val="4"/>
        </w:rPr>
        <w:t>Oxygen: The Key Component</w:t>
      </w:r>
    </w:p>
    <w:p w:rsidR="00F911D2" w:rsidRPr="005D477A" w:rsidRDefault="00511F3F"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FE5F68" w:rsidRPr="005D477A" w:rsidRDefault="00511F3F"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Many of the pollutants that </w:t>
      </w:r>
      <w:r w:rsidR="00FE5F68" w:rsidRPr="005D477A">
        <w:rPr>
          <w:rFonts w:ascii="Times New Roman" w:hAnsi="Times New Roman" w:cs="Times New Roman"/>
          <w:spacing w:val="4"/>
        </w:rPr>
        <w:t xml:space="preserve">can make industrial wastewater discharge a challenge—nutrients, sediment and metals—are typically removed from cooling water before </w:t>
      </w:r>
      <w:r w:rsidR="0035608E" w:rsidRPr="005D477A">
        <w:rPr>
          <w:rFonts w:ascii="Times New Roman" w:hAnsi="Times New Roman" w:cs="Times New Roman"/>
          <w:spacing w:val="4"/>
        </w:rPr>
        <w:t>use</w:t>
      </w:r>
      <w:r w:rsidR="00FE5F68" w:rsidRPr="005D477A">
        <w:rPr>
          <w:rFonts w:ascii="Times New Roman" w:hAnsi="Times New Roman" w:cs="Times New Roman"/>
          <w:spacing w:val="4"/>
        </w:rPr>
        <w:t xml:space="preserve"> to protect cooling systems from buildup of contaminants, minerals, scale and slime.</w:t>
      </w:r>
      <w:r w:rsidR="00657F86" w:rsidRPr="005D477A">
        <w:rPr>
          <w:rFonts w:ascii="Times New Roman" w:hAnsi="Times New Roman" w:cs="Times New Roman"/>
          <w:spacing w:val="4"/>
        </w:rPr>
        <w:t xml:space="preserve"> As mentioned earlier, d</w:t>
      </w:r>
      <w:r w:rsidR="007B1319" w:rsidRPr="005D477A">
        <w:rPr>
          <w:rFonts w:ascii="Times New Roman" w:hAnsi="Times New Roman" w:cs="Times New Roman"/>
          <w:spacing w:val="4"/>
        </w:rPr>
        <w:t xml:space="preserve">issolved oxygen is also removed to reduce corrosion of equipment in the plant. </w:t>
      </w:r>
      <w:r w:rsidR="00657F86" w:rsidRPr="005D477A">
        <w:rPr>
          <w:rFonts w:ascii="Times New Roman" w:hAnsi="Times New Roman" w:cs="Times New Roman"/>
          <w:spacing w:val="4"/>
        </w:rPr>
        <w:t xml:space="preserve">Whatever little DO </w:t>
      </w:r>
      <w:r w:rsidR="007B1319" w:rsidRPr="005D477A">
        <w:rPr>
          <w:rFonts w:ascii="Times New Roman" w:hAnsi="Times New Roman" w:cs="Times New Roman"/>
          <w:spacing w:val="4"/>
        </w:rPr>
        <w:t xml:space="preserve">remains in the water is depleted in the heating and cooling process at steam generating plants, and can be altered chemically and biologically in the reservoirs at hydroelectric plants. </w:t>
      </w:r>
      <w:r w:rsidR="00FE5F68" w:rsidRPr="005D477A">
        <w:rPr>
          <w:rFonts w:ascii="Times New Roman" w:hAnsi="Times New Roman" w:cs="Times New Roman"/>
          <w:spacing w:val="4"/>
        </w:rPr>
        <w:t xml:space="preserve">As a result, the </w:t>
      </w:r>
      <w:r w:rsidR="00657F86" w:rsidRPr="005D477A">
        <w:rPr>
          <w:rFonts w:ascii="Times New Roman" w:hAnsi="Times New Roman" w:cs="Times New Roman"/>
          <w:spacing w:val="4"/>
        </w:rPr>
        <w:t>fundamental</w:t>
      </w:r>
      <w:r w:rsidR="00FE5F68" w:rsidRPr="005D477A">
        <w:rPr>
          <w:rFonts w:ascii="Times New Roman" w:hAnsi="Times New Roman" w:cs="Times New Roman"/>
          <w:spacing w:val="4"/>
        </w:rPr>
        <w:t xml:space="preserve"> concern in cooling water that will be discharged back into the environment by power plant operators is typically </w:t>
      </w:r>
      <w:r w:rsidR="00657F86" w:rsidRPr="005D477A">
        <w:rPr>
          <w:rFonts w:ascii="Times New Roman" w:hAnsi="Times New Roman" w:cs="Times New Roman"/>
          <w:spacing w:val="4"/>
        </w:rPr>
        <w:t xml:space="preserve">low to no </w:t>
      </w:r>
      <w:r w:rsidR="00FE5F68" w:rsidRPr="005D477A">
        <w:rPr>
          <w:rFonts w:ascii="Times New Roman" w:hAnsi="Times New Roman" w:cs="Times New Roman"/>
          <w:spacing w:val="4"/>
        </w:rPr>
        <w:t xml:space="preserve">dissolved oxygen. </w:t>
      </w:r>
    </w:p>
    <w:p w:rsidR="00F911D2" w:rsidRPr="005D477A" w:rsidRDefault="00FE5F68"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FE5F68" w:rsidRPr="005D477A" w:rsidRDefault="00FE5F68" w:rsidP="005D477A">
      <w:pPr>
        <w:spacing w:line="276" w:lineRule="auto"/>
        <w:rPr>
          <w:rFonts w:ascii="Times New Roman" w:hAnsi="Times New Roman" w:cs="Times New Roman"/>
          <w:spacing w:val="4"/>
        </w:rPr>
      </w:pPr>
      <w:r w:rsidRPr="005D477A">
        <w:rPr>
          <w:rFonts w:ascii="Times New Roman" w:hAnsi="Times New Roman" w:cs="Times New Roman"/>
          <w:spacing w:val="4"/>
        </w:rPr>
        <w:t>Over the years, designers of power plants and hydroelectric facilities have utilized a wide range of technologies to reintroduce dissolved oxygen to water before it is returned to the environment.</w:t>
      </w:r>
    </w:p>
    <w:p w:rsidR="00F911D2" w:rsidRPr="005D477A" w:rsidRDefault="00FE5F68"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FE5F68" w:rsidRPr="005D477A" w:rsidRDefault="00FE5F68"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Some, like weirs that rely on cascades of falling water to incorporate air into the flow, are low in energy </w:t>
      </w:r>
      <w:r w:rsidR="007B1319" w:rsidRPr="005D477A">
        <w:rPr>
          <w:rFonts w:ascii="Times New Roman" w:hAnsi="Times New Roman" w:cs="Times New Roman"/>
          <w:spacing w:val="4"/>
        </w:rPr>
        <w:t xml:space="preserve">demand </w:t>
      </w:r>
      <w:r w:rsidRPr="005D477A">
        <w:rPr>
          <w:rFonts w:ascii="Times New Roman" w:hAnsi="Times New Roman" w:cs="Times New Roman"/>
          <w:spacing w:val="4"/>
        </w:rPr>
        <w:t>but require a lot of space</w:t>
      </w:r>
      <w:r w:rsidR="00657F86" w:rsidRPr="005D477A">
        <w:rPr>
          <w:rFonts w:ascii="Times New Roman" w:hAnsi="Times New Roman" w:cs="Times New Roman"/>
          <w:spacing w:val="4"/>
        </w:rPr>
        <w:t xml:space="preserve"> and are also limited by flow rates</w:t>
      </w:r>
      <w:r w:rsidRPr="005D477A">
        <w:rPr>
          <w:rFonts w:ascii="Times New Roman" w:hAnsi="Times New Roman" w:cs="Times New Roman"/>
          <w:spacing w:val="4"/>
        </w:rPr>
        <w:t>. Others, like surface aerati</w:t>
      </w:r>
      <w:r w:rsidR="007B1319" w:rsidRPr="005D477A">
        <w:rPr>
          <w:rFonts w:ascii="Times New Roman" w:hAnsi="Times New Roman" w:cs="Times New Roman"/>
          <w:spacing w:val="4"/>
        </w:rPr>
        <w:t>on or mixing rotors, are energy-</w:t>
      </w:r>
      <w:r w:rsidRPr="005D477A">
        <w:rPr>
          <w:rFonts w:ascii="Times New Roman" w:hAnsi="Times New Roman" w:cs="Times New Roman"/>
          <w:spacing w:val="4"/>
        </w:rPr>
        <w:t xml:space="preserve">intensive, high-maintenance and low-efficiency. Diffused aeration systems </w:t>
      </w:r>
      <w:r w:rsidR="00EB05A2" w:rsidRPr="005D477A">
        <w:rPr>
          <w:rFonts w:ascii="Times New Roman" w:hAnsi="Times New Roman" w:cs="Times New Roman"/>
          <w:spacing w:val="4"/>
        </w:rPr>
        <w:t xml:space="preserve">seem effective at first blush, but despite the satisfying vision of millions of bubbles in the water, their gas transfer efficiency </w:t>
      </w:r>
      <w:r w:rsidR="00657F86" w:rsidRPr="005D477A">
        <w:rPr>
          <w:rFonts w:ascii="Times New Roman" w:hAnsi="Times New Roman" w:cs="Times New Roman"/>
          <w:spacing w:val="4"/>
        </w:rPr>
        <w:t>rarely exceeds t</w:t>
      </w:r>
      <w:r w:rsidR="00EB05A2" w:rsidRPr="005D477A">
        <w:rPr>
          <w:rFonts w:ascii="Times New Roman" w:hAnsi="Times New Roman" w:cs="Times New Roman"/>
          <w:spacing w:val="4"/>
        </w:rPr>
        <w:t xml:space="preserve">he 15-to-25-percent range. </w:t>
      </w:r>
      <w:r w:rsidR="00447038" w:rsidRPr="005D477A">
        <w:rPr>
          <w:rFonts w:ascii="Times New Roman" w:hAnsi="Times New Roman" w:cs="Times New Roman"/>
          <w:spacing w:val="4"/>
        </w:rPr>
        <w:t>Speece cones inject pure oxygen into a sidestream flow, but are expensive and inflexible, useful only in open reservoirs.</w:t>
      </w:r>
    </w:p>
    <w:p w:rsidR="00447038" w:rsidRPr="005D477A" w:rsidRDefault="00447038" w:rsidP="005D477A">
      <w:pPr>
        <w:spacing w:line="276" w:lineRule="auto"/>
        <w:rPr>
          <w:rFonts w:ascii="Times New Roman" w:hAnsi="Times New Roman" w:cs="Times New Roman"/>
          <w:spacing w:val="4"/>
        </w:rPr>
      </w:pPr>
    </w:p>
    <w:p w:rsidR="00447038" w:rsidRPr="005D477A" w:rsidRDefault="00447038" w:rsidP="005D477A">
      <w:pPr>
        <w:spacing w:line="276" w:lineRule="auto"/>
        <w:rPr>
          <w:rFonts w:ascii="Times New Roman" w:hAnsi="Times New Roman" w:cs="Times New Roman"/>
          <w:b/>
          <w:spacing w:val="4"/>
        </w:rPr>
      </w:pPr>
      <w:r w:rsidRPr="005D477A">
        <w:rPr>
          <w:rFonts w:ascii="Times New Roman" w:hAnsi="Times New Roman" w:cs="Times New Roman"/>
          <w:b/>
          <w:spacing w:val="4"/>
        </w:rPr>
        <w:t>Venturi Injectors</w:t>
      </w:r>
    </w:p>
    <w:p w:rsidR="00F911D2" w:rsidRPr="005D477A" w:rsidRDefault="00F911D2" w:rsidP="005D477A">
      <w:pPr>
        <w:spacing w:line="276" w:lineRule="auto"/>
        <w:rPr>
          <w:rFonts w:ascii="Times New Roman" w:hAnsi="Times New Roman" w:cs="Times New Roman"/>
          <w:b/>
          <w:spacing w:val="4"/>
        </w:rPr>
      </w:pPr>
    </w:p>
    <w:p w:rsidR="00447038" w:rsidRPr="005D477A" w:rsidRDefault="00447038"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Venturi injectors have </w:t>
      </w:r>
      <w:r w:rsidR="00657F86" w:rsidRPr="005D477A">
        <w:rPr>
          <w:rFonts w:ascii="Times New Roman" w:hAnsi="Times New Roman" w:cs="Times New Roman"/>
          <w:spacing w:val="4"/>
        </w:rPr>
        <w:t>been proven</w:t>
      </w:r>
      <w:r w:rsidRPr="005D477A">
        <w:rPr>
          <w:rFonts w:ascii="Times New Roman" w:hAnsi="Times New Roman" w:cs="Times New Roman"/>
          <w:spacing w:val="4"/>
        </w:rPr>
        <w:t xml:space="preserve"> to be extremely efficient and reliable </w:t>
      </w:r>
      <w:r w:rsidR="00CE0AD4" w:rsidRPr="005D477A">
        <w:rPr>
          <w:rFonts w:ascii="Times New Roman" w:hAnsi="Times New Roman" w:cs="Times New Roman"/>
          <w:spacing w:val="4"/>
        </w:rPr>
        <w:t xml:space="preserve">for increasing DO levels </w:t>
      </w:r>
      <w:r w:rsidRPr="005D477A">
        <w:rPr>
          <w:rFonts w:ascii="Times New Roman" w:hAnsi="Times New Roman" w:cs="Times New Roman"/>
          <w:spacing w:val="4"/>
        </w:rPr>
        <w:t>in a wide range of applications ranging from industrial wastewater la</w:t>
      </w:r>
      <w:r w:rsidR="00CE0AD4" w:rsidRPr="005D477A">
        <w:rPr>
          <w:rFonts w:ascii="Times New Roman" w:hAnsi="Times New Roman" w:cs="Times New Roman"/>
          <w:spacing w:val="4"/>
        </w:rPr>
        <w:t xml:space="preserve">goons to winemaking. The unique shape of a Venturi </w:t>
      </w:r>
      <w:r w:rsidR="00FF3961" w:rsidRPr="005D477A">
        <w:rPr>
          <w:rFonts w:ascii="Times New Roman" w:hAnsi="Times New Roman" w:cs="Times New Roman"/>
          <w:spacing w:val="4"/>
        </w:rPr>
        <w:t>injector</w:t>
      </w:r>
      <w:r w:rsidR="00CE0AD4" w:rsidRPr="005D477A">
        <w:rPr>
          <w:rFonts w:ascii="Times New Roman" w:hAnsi="Times New Roman" w:cs="Times New Roman"/>
          <w:spacing w:val="4"/>
        </w:rPr>
        <w:t xml:space="preserve"> uses the flow of liquid to draw in air or </w:t>
      </w:r>
      <w:r w:rsidR="00CE0AD4" w:rsidRPr="005D477A">
        <w:rPr>
          <w:rFonts w:ascii="Times New Roman" w:hAnsi="Times New Roman" w:cs="Times New Roman"/>
          <w:spacing w:val="4"/>
        </w:rPr>
        <w:lastRenderedPageBreak/>
        <w:t>oxygen and mix it with the stream</w:t>
      </w:r>
      <w:r w:rsidR="00BA60EC" w:rsidRPr="005D477A">
        <w:rPr>
          <w:rFonts w:ascii="Times New Roman" w:hAnsi="Times New Roman" w:cs="Times New Roman"/>
          <w:spacing w:val="4"/>
        </w:rPr>
        <w:t xml:space="preserve">, shearing the bubbles to </w:t>
      </w:r>
      <w:r w:rsidR="00657F86" w:rsidRPr="005D477A">
        <w:rPr>
          <w:rFonts w:ascii="Times New Roman" w:hAnsi="Times New Roman" w:cs="Times New Roman"/>
          <w:spacing w:val="4"/>
        </w:rPr>
        <w:t xml:space="preserve">instantaneously </w:t>
      </w:r>
      <w:r w:rsidR="00BA60EC" w:rsidRPr="005D477A">
        <w:rPr>
          <w:rFonts w:ascii="Times New Roman" w:hAnsi="Times New Roman" w:cs="Times New Roman"/>
          <w:spacing w:val="4"/>
        </w:rPr>
        <w:t>transfer high levels of gas into solution.</w:t>
      </w:r>
    </w:p>
    <w:p w:rsidR="00F911D2" w:rsidRPr="005D477A" w:rsidRDefault="00BA60EC"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D374E8" w:rsidRPr="005D477A" w:rsidRDefault="00BA60EC"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In power plants and other industrial applications, a </w:t>
      </w:r>
      <w:r w:rsidR="00657F86" w:rsidRPr="005D477A">
        <w:rPr>
          <w:rFonts w:ascii="Times New Roman" w:hAnsi="Times New Roman" w:cs="Times New Roman"/>
          <w:spacing w:val="4"/>
        </w:rPr>
        <w:t xml:space="preserve">boosted </w:t>
      </w:r>
      <w:r w:rsidRPr="005D477A">
        <w:rPr>
          <w:rFonts w:ascii="Times New Roman" w:hAnsi="Times New Roman" w:cs="Times New Roman"/>
          <w:spacing w:val="4"/>
        </w:rPr>
        <w:t>sidestream passed through a Venturi injector is reintegrated into the main flow in a</w:t>
      </w:r>
      <w:r w:rsidR="007B1319" w:rsidRPr="005D477A">
        <w:rPr>
          <w:rFonts w:ascii="Times New Roman" w:hAnsi="Times New Roman" w:cs="Times New Roman"/>
          <w:spacing w:val="4"/>
        </w:rPr>
        <w:t xml:space="preserve"> Pipeline Flash Reactor (PFR). In a PFR, a</w:t>
      </w:r>
      <w:r w:rsidRPr="005D477A">
        <w:rPr>
          <w:rFonts w:ascii="Times New Roman" w:hAnsi="Times New Roman" w:cs="Times New Roman"/>
          <w:spacing w:val="4"/>
        </w:rPr>
        <w:t xml:space="preserve"> length of pipe serves as an inline mixing zone in which carefully </w:t>
      </w:r>
      <w:r w:rsidR="00CA26AA" w:rsidRPr="005D477A">
        <w:rPr>
          <w:rFonts w:ascii="Times New Roman" w:hAnsi="Times New Roman" w:cs="Times New Roman"/>
          <w:spacing w:val="4"/>
        </w:rPr>
        <w:t xml:space="preserve">designed </w:t>
      </w:r>
      <w:r w:rsidRPr="005D477A">
        <w:rPr>
          <w:rFonts w:ascii="Times New Roman" w:hAnsi="Times New Roman" w:cs="Times New Roman"/>
          <w:spacing w:val="4"/>
        </w:rPr>
        <w:t xml:space="preserve">nozzles </w:t>
      </w:r>
      <w:r w:rsidR="00D374E8" w:rsidRPr="005D477A">
        <w:rPr>
          <w:rFonts w:ascii="Times New Roman" w:hAnsi="Times New Roman" w:cs="Times New Roman"/>
          <w:spacing w:val="4"/>
        </w:rPr>
        <w:t>further shear entrained gases</w:t>
      </w:r>
      <w:r w:rsidR="00142DFD" w:rsidRPr="005D477A">
        <w:rPr>
          <w:rFonts w:ascii="Times New Roman" w:hAnsi="Times New Roman" w:cs="Times New Roman"/>
          <w:spacing w:val="4"/>
        </w:rPr>
        <w:t xml:space="preserve"> as aerated water is returned to the main flow</w:t>
      </w:r>
      <w:r w:rsidR="00D374E8" w:rsidRPr="005D477A">
        <w:rPr>
          <w:rFonts w:ascii="Times New Roman" w:hAnsi="Times New Roman" w:cs="Times New Roman"/>
          <w:spacing w:val="4"/>
        </w:rPr>
        <w:t xml:space="preserve">, maximizing the gas/liquid interface and </w:t>
      </w:r>
      <w:r w:rsidR="007B1319" w:rsidRPr="005D477A">
        <w:rPr>
          <w:rFonts w:ascii="Times New Roman" w:hAnsi="Times New Roman" w:cs="Times New Roman"/>
          <w:spacing w:val="4"/>
        </w:rPr>
        <w:t>transferring</w:t>
      </w:r>
      <w:r w:rsidR="00D374E8" w:rsidRPr="005D477A">
        <w:rPr>
          <w:rFonts w:ascii="Times New Roman" w:hAnsi="Times New Roman" w:cs="Times New Roman"/>
          <w:spacing w:val="4"/>
        </w:rPr>
        <w:t xml:space="preserve"> gas quickly and efficiently, with no break in pipeline pressure.</w:t>
      </w:r>
    </w:p>
    <w:p w:rsidR="007B1319" w:rsidRPr="005D477A" w:rsidRDefault="007B1319" w:rsidP="005D477A">
      <w:pPr>
        <w:spacing w:line="276" w:lineRule="auto"/>
        <w:rPr>
          <w:rFonts w:ascii="Times New Roman" w:hAnsi="Times New Roman" w:cs="Times New Roman"/>
          <w:spacing w:val="4"/>
        </w:rPr>
      </w:pPr>
    </w:p>
    <w:p w:rsidR="007B1319" w:rsidRPr="005D477A" w:rsidRDefault="007B1319" w:rsidP="005D477A">
      <w:pPr>
        <w:spacing w:line="276" w:lineRule="auto"/>
        <w:rPr>
          <w:rFonts w:ascii="Times New Roman" w:hAnsi="Times New Roman" w:cs="Times New Roman"/>
          <w:b/>
          <w:spacing w:val="4"/>
        </w:rPr>
      </w:pPr>
      <w:r w:rsidRPr="005D477A">
        <w:rPr>
          <w:rFonts w:ascii="Times New Roman" w:hAnsi="Times New Roman" w:cs="Times New Roman"/>
          <w:b/>
          <w:spacing w:val="4"/>
        </w:rPr>
        <w:t>In the Field</w:t>
      </w:r>
    </w:p>
    <w:p w:rsidR="00F911D2" w:rsidRPr="005D477A" w:rsidRDefault="00D374E8"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F911D2" w:rsidRPr="005D477A" w:rsidRDefault="00D374E8"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A </w:t>
      </w:r>
      <w:r w:rsidR="00255733" w:rsidRPr="005D477A">
        <w:rPr>
          <w:rFonts w:ascii="Times New Roman" w:hAnsi="Times New Roman" w:cs="Times New Roman"/>
          <w:spacing w:val="4"/>
        </w:rPr>
        <w:t xml:space="preserve">Texas power plant discharging 1.5 to 3 MGD of cooling tower effluent installed a sidestream </w:t>
      </w:r>
      <w:r w:rsidR="00586B91" w:rsidRPr="005D477A">
        <w:rPr>
          <w:rFonts w:ascii="Times New Roman" w:hAnsi="Times New Roman" w:cs="Times New Roman"/>
          <w:spacing w:val="4"/>
        </w:rPr>
        <w:t xml:space="preserve">Venturi </w:t>
      </w:r>
      <w:r w:rsidR="00255733" w:rsidRPr="005D477A">
        <w:rPr>
          <w:rFonts w:ascii="Times New Roman" w:hAnsi="Times New Roman" w:cs="Times New Roman"/>
          <w:spacing w:val="4"/>
        </w:rPr>
        <w:t xml:space="preserve">injection system and a 3.5-foot PFR to </w:t>
      </w:r>
      <w:r w:rsidR="00EB137A" w:rsidRPr="005D477A">
        <w:rPr>
          <w:rFonts w:ascii="Times New Roman" w:hAnsi="Times New Roman" w:cs="Times New Roman"/>
          <w:spacing w:val="4"/>
        </w:rPr>
        <w:t>increase DO levels. Untreated w</w:t>
      </w:r>
      <w:r w:rsidR="00255733" w:rsidRPr="005D477A">
        <w:rPr>
          <w:rFonts w:ascii="Times New Roman" w:hAnsi="Times New Roman" w:cs="Times New Roman"/>
          <w:spacing w:val="4"/>
        </w:rPr>
        <w:t>ater</w:t>
      </w:r>
      <w:r w:rsidR="006D2488" w:rsidRPr="005D477A">
        <w:rPr>
          <w:rFonts w:ascii="Times New Roman" w:hAnsi="Times New Roman" w:cs="Times New Roman"/>
          <w:spacing w:val="4"/>
        </w:rPr>
        <w:t xml:space="preserve">, with DO ranging from 0 to 3 mg/L depending on the season, is </w:t>
      </w:r>
      <w:r w:rsidR="00255733" w:rsidRPr="005D477A">
        <w:rPr>
          <w:rFonts w:ascii="Times New Roman" w:hAnsi="Times New Roman" w:cs="Times New Roman"/>
          <w:spacing w:val="4"/>
        </w:rPr>
        <w:t xml:space="preserve">pumped two miles from the plant’s cooling tower to the settling pond, then another three-quarters of a mile to the point of discharge </w:t>
      </w:r>
      <w:r w:rsidR="006D2488" w:rsidRPr="005D477A">
        <w:rPr>
          <w:rFonts w:ascii="Times New Roman" w:hAnsi="Times New Roman" w:cs="Times New Roman"/>
          <w:spacing w:val="4"/>
        </w:rPr>
        <w:t xml:space="preserve">at </w:t>
      </w:r>
      <w:r w:rsidR="00255733" w:rsidRPr="005D477A">
        <w:rPr>
          <w:rFonts w:ascii="Times New Roman" w:hAnsi="Times New Roman" w:cs="Times New Roman"/>
          <w:spacing w:val="4"/>
        </w:rPr>
        <w:t>a local creek</w:t>
      </w:r>
      <w:r w:rsidR="006D2488" w:rsidRPr="005D477A">
        <w:rPr>
          <w:rFonts w:ascii="Times New Roman" w:hAnsi="Times New Roman" w:cs="Times New Roman"/>
          <w:spacing w:val="4"/>
        </w:rPr>
        <w:t>.</w:t>
      </w:r>
      <w:r w:rsidR="00255733" w:rsidRPr="005D477A">
        <w:rPr>
          <w:rFonts w:ascii="Times New Roman" w:hAnsi="Times New Roman" w:cs="Times New Roman"/>
          <w:spacing w:val="4"/>
        </w:rPr>
        <w:t xml:space="preserve"> </w:t>
      </w:r>
      <w:r w:rsidR="00483CAC" w:rsidRPr="005D477A">
        <w:rPr>
          <w:rFonts w:ascii="Times New Roman" w:hAnsi="Times New Roman" w:cs="Times New Roman"/>
          <w:spacing w:val="4"/>
        </w:rPr>
        <w:t xml:space="preserve">State regulators mandated </w:t>
      </w:r>
      <w:r w:rsidR="00EB137A" w:rsidRPr="005D477A">
        <w:rPr>
          <w:rFonts w:ascii="Times New Roman" w:hAnsi="Times New Roman" w:cs="Times New Roman"/>
          <w:spacing w:val="4"/>
        </w:rPr>
        <w:t xml:space="preserve">that the operator increase DO levels to a </w:t>
      </w:r>
      <w:r w:rsidR="00483CAC" w:rsidRPr="005D477A">
        <w:rPr>
          <w:rFonts w:ascii="Times New Roman" w:hAnsi="Times New Roman" w:cs="Times New Roman"/>
          <w:spacing w:val="4"/>
        </w:rPr>
        <w:t>minimum of</w:t>
      </w:r>
      <w:r w:rsidR="00255733" w:rsidRPr="005D477A">
        <w:rPr>
          <w:rFonts w:ascii="Times New Roman" w:hAnsi="Times New Roman" w:cs="Times New Roman"/>
          <w:spacing w:val="4"/>
        </w:rPr>
        <w:t xml:space="preserve"> </w:t>
      </w:r>
      <w:r w:rsidR="00483CAC" w:rsidRPr="005D477A">
        <w:rPr>
          <w:rFonts w:ascii="Times New Roman" w:hAnsi="Times New Roman" w:cs="Times New Roman"/>
          <w:spacing w:val="4"/>
        </w:rPr>
        <w:t xml:space="preserve">5 mg/L </w:t>
      </w:r>
      <w:r w:rsidR="00EB137A" w:rsidRPr="005D477A">
        <w:rPr>
          <w:rFonts w:ascii="Times New Roman" w:hAnsi="Times New Roman" w:cs="Times New Roman"/>
          <w:spacing w:val="4"/>
        </w:rPr>
        <w:t>prior to</w:t>
      </w:r>
      <w:r w:rsidR="00483CAC" w:rsidRPr="005D477A">
        <w:rPr>
          <w:rFonts w:ascii="Times New Roman" w:hAnsi="Times New Roman" w:cs="Times New Roman"/>
          <w:spacing w:val="4"/>
        </w:rPr>
        <w:t xml:space="preserve"> discharge; the water is tested weekly for compliance.</w:t>
      </w:r>
    </w:p>
    <w:p w:rsidR="00F911D2" w:rsidRPr="005D477A" w:rsidRDefault="00F911D2" w:rsidP="005D477A">
      <w:pPr>
        <w:spacing w:line="276" w:lineRule="auto"/>
        <w:rPr>
          <w:rFonts w:ascii="Times New Roman" w:hAnsi="Times New Roman" w:cs="Times New Roman"/>
          <w:spacing w:val="4"/>
        </w:rPr>
      </w:pPr>
    </w:p>
    <w:p w:rsidR="00F911D2" w:rsidRPr="005D477A" w:rsidRDefault="00884618"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A sidestream Venturi injection and PFR system—small enough to fit on a single, 30-square-foot pallet—was installed immediately prior to the discharge point. </w:t>
      </w:r>
      <w:r w:rsidR="006D2488" w:rsidRPr="005D477A">
        <w:rPr>
          <w:rFonts w:ascii="Times New Roman" w:hAnsi="Times New Roman" w:cs="Times New Roman"/>
          <w:spacing w:val="4"/>
        </w:rPr>
        <w:t>This system requires minimal maintenance - t</w:t>
      </w:r>
      <w:r w:rsidRPr="005D477A">
        <w:rPr>
          <w:rFonts w:ascii="Times New Roman" w:hAnsi="Times New Roman" w:cs="Times New Roman"/>
          <w:spacing w:val="4"/>
        </w:rPr>
        <w:t>he only</w:t>
      </w:r>
      <w:r w:rsidR="006D2488" w:rsidRPr="005D477A">
        <w:rPr>
          <w:rFonts w:ascii="Times New Roman" w:hAnsi="Times New Roman" w:cs="Times New Roman"/>
          <w:spacing w:val="4"/>
        </w:rPr>
        <w:t xml:space="preserve"> equipment with moving parts is the</w:t>
      </w:r>
      <w:r w:rsidRPr="005D477A">
        <w:rPr>
          <w:rFonts w:ascii="Times New Roman" w:hAnsi="Times New Roman" w:cs="Times New Roman"/>
          <w:spacing w:val="4"/>
        </w:rPr>
        <w:t xml:space="preserve"> small sidestream pump</w:t>
      </w:r>
      <w:r w:rsidR="006D2488" w:rsidRPr="005D477A">
        <w:rPr>
          <w:rFonts w:ascii="Times New Roman" w:hAnsi="Times New Roman" w:cs="Times New Roman"/>
          <w:spacing w:val="4"/>
        </w:rPr>
        <w:t>.</w:t>
      </w:r>
    </w:p>
    <w:p w:rsidR="00F911D2" w:rsidRPr="005D477A" w:rsidRDefault="00F911D2" w:rsidP="005D477A">
      <w:pPr>
        <w:spacing w:line="276" w:lineRule="auto"/>
        <w:rPr>
          <w:rFonts w:ascii="Times New Roman" w:hAnsi="Times New Roman" w:cs="Times New Roman"/>
          <w:spacing w:val="4"/>
        </w:rPr>
      </w:pPr>
    </w:p>
    <w:p w:rsidR="00884618" w:rsidRPr="005D477A" w:rsidRDefault="00884618"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Weekly sampling showed the system raised DO in the water </w:t>
      </w:r>
      <w:r w:rsidR="001A4746" w:rsidRPr="005D477A">
        <w:rPr>
          <w:rFonts w:ascii="Times New Roman" w:hAnsi="Times New Roman" w:cs="Times New Roman"/>
          <w:spacing w:val="4"/>
        </w:rPr>
        <w:t>to the 8 ppm levels requested by the plant managers—</w:t>
      </w:r>
      <w:r w:rsidRPr="005D477A">
        <w:rPr>
          <w:rFonts w:ascii="Times New Roman" w:hAnsi="Times New Roman" w:cs="Times New Roman"/>
          <w:spacing w:val="4"/>
        </w:rPr>
        <w:t xml:space="preserve">well above minimum </w:t>
      </w:r>
      <w:r w:rsidR="008848FD" w:rsidRPr="005D477A">
        <w:rPr>
          <w:rFonts w:ascii="Times New Roman" w:hAnsi="Times New Roman" w:cs="Times New Roman"/>
          <w:spacing w:val="4"/>
        </w:rPr>
        <w:t xml:space="preserve">mandated </w:t>
      </w:r>
      <w:r w:rsidRPr="005D477A">
        <w:rPr>
          <w:rFonts w:ascii="Times New Roman" w:hAnsi="Times New Roman" w:cs="Times New Roman"/>
          <w:spacing w:val="4"/>
        </w:rPr>
        <w:t>levels.</w:t>
      </w:r>
    </w:p>
    <w:p w:rsidR="00F911D2" w:rsidRPr="005D477A" w:rsidRDefault="00586B91"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586B91" w:rsidRPr="005D477A" w:rsidRDefault="00586B91"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Dr. Srikanth Pathapati, </w:t>
      </w:r>
      <w:r w:rsidR="007B7CC3" w:rsidRPr="005D477A">
        <w:rPr>
          <w:rFonts w:ascii="Times New Roman" w:hAnsi="Times New Roman" w:cs="Times New Roman"/>
          <w:spacing w:val="4"/>
        </w:rPr>
        <w:t xml:space="preserve">director of computational fluid dynamics (CFD) analysis for Mazzei Injector Company, explains that thorough modeling of </w:t>
      </w:r>
      <w:r w:rsidR="00142DFD" w:rsidRPr="005D477A">
        <w:rPr>
          <w:rFonts w:ascii="Times New Roman" w:hAnsi="Times New Roman" w:cs="Times New Roman"/>
          <w:spacing w:val="4"/>
        </w:rPr>
        <w:t xml:space="preserve">the injector and PFR system allow designers to optimize the size and layout of the flash reactor’s nozzles. </w:t>
      </w:r>
      <w:r w:rsidR="008C68F9" w:rsidRPr="005D477A">
        <w:rPr>
          <w:rFonts w:ascii="Times New Roman" w:hAnsi="Times New Roman" w:cs="Times New Roman"/>
          <w:spacing w:val="4"/>
        </w:rPr>
        <w:t xml:space="preserve">Careful </w:t>
      </w:r>
      <w:r w:rsidR="00142DFD" w:rsidRPr="005D477A">
        <w:rPr>
          <w:rFonts w:ascii="Times New Roman" w:hAnsi="Times New Roman" w:cs="Times New Roman"/>
          <w:spacing w:val="4"/>
        </w:rPr>
        <w:t xml:space="preserve">CFD analysis </w:t>
      </w:r>
      <w:r w:rsidR="008C68F9" w:rsidRPr="005D477A">
        <w:rPr>
          <w:rFonts w:ascii="Times New Roman" w:hAnsi="Times New Roman" w:cs="Times New Roman"/>
          <w:spacing w:val="4"/>
        </w:rPr>
        <w:t>can be</w:t>
      </w:r>
      <w:r w:rsidR="00142DFD" w:rsidRPr="005D477A">
        <w:rPr>
          <w:rFonts w:ascii="Times New Roman" w:hAnsi="Times New Roman" w:cs="Times New Roman"/>
          <w:spacing w:val="4"/>
        </w:rPr>
        <w:t xml:space="preserve"> used to</w:t>
      </w:r>
      <w:r w:rsidR="008C68F9" w:rsidRPr="005D477A">
        <w:rPr>
          <w:rFonts w:ascii="Times New Roman" w:hAnsi="Times New Roman" w:cs="Times New Roman"/>
          <w:spacing w:val="4"/>
        </w:rPr>
        <w:t xml:space="preserve"> ensure confident </w:t>
      </w:r>
      <w:r w:rsidR="00142DFD" w:rsidRPr="005D477A">
        <w:rPr>
          <w:rFonts w:ascii="Times New Roman" w:hAnsi="Times New Roman" w:cs="Times New Roman"/>
          <w:spacing w:val="4"/>
        </w:rPr>
        <w:t>compliance with regulations.</w:t>
      </w:r>
      <w:r w:rsidR="00884618" w:rsidRPr="005D477A">
        <w:rPr>
          <w:rFonts w:ascii="Times New Roman" w:hAnsi="Times New Roman" w:cs="Times New Roman"/>
          <w:spacing w:val="4"/>
        </w:rPr>
        <w:t xml:space="preserve"> </w:t>
      </w:r>
      <w:r w:rsidR="000F459A" w:rsidRPr="005D477A">
        <w:rPr>
          <w:rFonts w:ascii="Times New Roman" w:hAnsi="Times New Roman" w:cs="Times New Roman"/>
          <w:spacing w:val="4"/>
        </w:rPr>
        <w:t>In the power plant’s case, CFD analysis ensured the construction of a highly efficient injector/PFR system and modeled its effectiveness with a high level of accuracy, predicting an output of 8.6 ppm DO where the sampled DO turned out to be 8.8 ppm for one operating point, and 7.2 ppm DO where the sampled DO was 7.15 ppm for a second operating point.</w:t>
      </w:r>
    </w:p>
    <w:p w:rsidR="00F911D2" w:rsidRPr="005D477A" w:rsidRDefault="00F02B05" w:rsidP="005D477A">
      <w:pPr>
        <w:spacing w:line="276" w:lineRule="auto"/>
        <w:rPr>
          <w:rFonts w:ascii="Times New Roman" w:hAnsi="Times New Roman" w:cs="Times New Roman"/>
          <w:spacing w:val="4"/>
        </w:rPr>
      </w:pPr>
      <w:r w:rsidRPr="005D477A">
        <w:rPr>
          <w:rFonts w:ascii="Times New Roman" w:hAnsi="Times New Roman" w:cs="Times New Roman"/>
          <w:spacing w:val="4"/>
        </w:rPr>
        <w:tab/>
      </w:r>
    </w:p>
    <w:p w:rsidR="00F02B05" w:rsidRPr="005D477A" w:rsidRDefault="00F02B05" w:rsidP="005D477A">
      <w:pPr>
        <w:spacing w:line="276" w:lineRule="auto"/>
        <w:rPr>
          <w:rFonts w:ascii="Times New Roman" w:hAnsi="Times New Roman" w:cs="Times New Roman"/>
          <w:spacing w:val="4"/>
        </w:rPr>
      </w:pPr>
      <w:r w:rsidRPr="005D477A">
        <w:rPr>
          <w:rFonts w:ascii="Times New Roman" w:hAnsi="Times New Roman" w:cs="Times New Roman"/>
          <w:spacing w:val="4"/>
        </w:rPr>
        <w:t xml:space="preserve">With a small, highly efficient </w:t>
      </w:r>
      <w:r w:rsidR="006F3F5D" w:rsidRPr="005D477A">
        <w:rPr>
          <w:rFonts w:ascii="Times New Roman" w:hAnsi="Times New Roman" w:cs="Times New Roman"/>
          <w:spacing w:val="4"/>
        </w:rPr>
        <w:t xml:space="preserve">sidestream </w:t>
      </w:r>
      <w:r w:rsidRPr="005D477A">
        <w:rPr>
          <w:rFonts w:ascii="Times New Roman" w:hAnsi="Times New Roman" w:cs="Times New Roman"/>
          <w:spacing w:val="4"/>
        </w:rPr>
        <w:t>Venturi injector and Pipeline Flash Reactor system, the Texas utility better integrated itself into its industrial watershed</w:t>
      </w:r>
      <w:r w:rsidR="006F3F5D" w:rsidRPr="005D477A">
        <w:rPr>
          <w:rFonts w:ascii="Times New Roman" w:hAnsi="Times New Roman" w:cs="Times New Roman"/>
          <w:spacing w:val="4"/>
        </w:rPr>
        <w:t>—without additional ponds, tanks, weirs or agitators</w:t>
      </w:r>
      <w:r w:rsidR="003308AA" w:rsidRPr="005D477A">
        <w:rPr>
          <w:rFonts w:ascii="Times New Roman" w:hAnsi="Times New Roman" w:cs="Times New Roman"/>
          <w:spacing w:val="4"/>
        </w:rPr>
        <w:t xml:space="preserve"> and with a negligible increase in energy</w:t>
      </w:r>
      <w:r w:rsidR="00F72560" w:rsidRPr="005D477A">
        <w:rPr>
          <w:rFonts w:ascii="Times New Roman" w:hAnsi="Times New Roman" w:cs="Times New Roman"/>
          <w:spacing w:val="4"/>
        </w:rPr>
        <w:t xml:space="preserve"> expenditure.</w:t>
      </w:r>
    </w:p>
    <w:p w:rsidR="00AE7C23" w:rsidRPr="005D477A" w:rsidRDefault="00AE7C23"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r w:rsidRPr="005D477A">
        <w:rPr>
          <w:noProof/>
          <w:spacing w:val="4"/>
        </w:rPr>
        <w:lastRenderedPageBreak/>
        <w:drawing>
          <wp:inline distT="0" distB="0" distL="0" distR="0" wp14:anchorId="576EDA36" wp14:editId="303BF889">
            <wp:extent cx="5943600" cy="395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56050"/>
                    </a:xfrm>
                    <a:prstGeom prst="rect">
                      <a:avLst/>
                    </a:prstGeom>
                  </pic:spPr>
                </pic:pic>
              </a:graphicData>
            </a:graphic>
          </wp:inline>
        </w:drawing>
      </w:r>
    </w:p>
    <w:p w:rsidR="00AE7C23" w:rsidRPr="005D477A" w:rsidRDefault="00AE7C23" w:rsidP="00F911D2">
      <w:pPr>
        <w:spacing w:line="276" w:lineRule="auto"/>
        <w:ind w:right="180"/>
        <w:rPr>
          <w:rFonts w:ascii="Times New Roman" w:hAnsi="Times New Roman" w:cs="Times New Roman"/>
          <w:noProof/>
          <w:spacing w:val="4"/>
        </w:rPr>
      </w:pPr>
    </w:p>
    <w:p w:rsidR="00AE7C23" w:rsidRPr="005D477A" w:rsidRDefault="00AE7C23" w:rsidP="00F911D2">
      <w:pPr>
        <w:spacing w:line="276" w:lineRule="auto"/>
        <w:ind w:right="180"/>
        <w:rPr>
          <w:rFonts w:ascii="Times New Roman" w:hAnsi="Times New Roman" w:cs="Times New Roman"/>
          <w:spacing w:val="4"/>
        </w:rPr>
      </w:pPr>
      <w:r w:rsidRPr="005D477A">
        <w:rPr>
          <w:rFonts w:ascii="Times New Roman" w:hAnsi="Times New Roman" w:cs="Times New Roman"/>
          <w:spacing w:val="4"/>
        </w:rPr>
        <w:t xml:space="preserve">A Texas power plant pipes wastewater from its cooling tower 2 miles to a settling pond.  Its discharge permit requires dissolved oxygen levels to be increased to 5 mg/L before it is pumped to irrigation pivots or released into a river.  The oxygen is added with a skid-mounted Venturi injector </w:t>
      </w:r>
      <w:r w:rsidR="00E400D0" w:rsidRPr="005D477A">
        <w:rPr>
          <w:rFonts w:ascii="Times New Roman" w:hAnsi="Times New Roman" w:cs="Times New Roman"/>
          <w:spacing w:val="4"/>
        </w:rPr>
        <w:t>and a P</w:t>
      </w:r>
      <w:r w:rsidRPr="005D477A">
        <w:rPr>
          <w:rFonts w:ascii="Times New Roman" w:hAnsi="Times New Roman" w:cs="Times New Roman"/>
          <w:spacing w:val="4"/>
        </w:rPr>
        <w:t>ipeline Flash Reactor (PFR).</w:t>
      </w:r>
    </w:p>
    <w:p w:rsidR="00AE7C23" w:rsidRPr="005D477A" w:rsidRDefault="00AE7C23" w:rsidP="00F911D2">
      <w:pPr>
        <w:spacing w:line="276" w:lineRule="auto"/>
        <w:ind w:right="180"/>
        <w:rPr>
          <w:rFonts w:ascii="Times New Roman" w:hAnsi="Times New Roman" w:cs="Times New Roman"/>
          <w:spacing w:val="4"/>
        </w:rPr>
      </w:pPr>
    </w:p>
    <w:p w:rsidR="00AE7C23" w:rsidRPr="005D477A" w:rsidRDefault="00AE7C23"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Default="005D477A" w:rsidP="005D477A">
      <w:pPr>
        <w:spacing w:line="276" w:lineRule="auto"/>
        <w:ind w:left="-1170" w:right="180"/>
        <w:rPr>
          <w:rFonts w:ascii="Times New Roman" w:hAnsi="Times New Roman" w:cs="Times New Roman"/>
          <w:noProof/>
          <w:spacing w:val="4"/>
        </w:rPr>
      </w:pPr>
    </w:p>
    <w:p w:rsidR="005D477A" w:rsidRDefault="005D477A" w:rsidP="005D477A">
      <w:pPr>
        <w:spacing w:line="276" w:lineRule="auto"/>
        <w:ind w:left="-1170" w:right="180"/>
        <w:rPr>
          <w:rFonts w:ascii="Times New Roman" w:hAnsi="Times New Roman" w:cs="Times New Roman"/>
          <w:noProof/>
          <w:spacing w:val="4"/>
        </w:rPr>
      </w:pPr>
    </w:p>
    <w:p w:rsidR="005D477A" w:rsidRPr="005D477A" w:rsidRDefault="005D477A" w:rsidP="005D477A">
      <w:pPr>
        <w:spacing w:line="276" w:lineRule="auto"/>
        <w:ind w:right="180"/>
        <w:rPr>
          <w:rFonts w:ascii="Times New Roman" w:hAnsi="Times New Roman" w:cs="Times New Roman"/>
          <w:spacing w:val="4"/>
        </w:rPr>
      </w:pPr>
      <w:r>
        <w:rPr>
          <w:noProof/>
        </w:rPr>
        <w:drawing>
          <wp:inline distT="0" distB="0" distL="0" distR="0" wp14:anchorId="7D3170F0" wp14:editId="53BF7402">
            <wp:extent cx="5943600" cy="44513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1350"/>
                    </a:xfrm>
                    <a:prstGeom prst="rect">
                      <a:avLst/>
                    </a:prstGeom>
                  </pic:spPr>
                </pic:pic>
              </a:graphicData>
            </a:graphic>
          </wp:inline>
        </w:drawing>
      </w:r>
    </w:p>
    <w:p w:rsidR="00AE7C23" w:rsidRPr="005D477A" w:rsidRDefault="00AE7C23" w:rsidP="00F911D2">
      <w:pPr>
        <w:spacing w:line="276" w:lineRule="auto"/>
        <w:ind w:right="180"/>
        <w:rPr>
          <w:rFonts w:ascii="Times New Roman" w:hAnsi="Times New Roman" w:cs="Times New Roman"/>
          <w:spacing w:val="4"/>
        </w:rPr>
      </w:pPr>
    </w:p>
    <w:p w:rsidR="00AE7C23" w:rsidRPr="005D477A" w:rsidRDefault="00AE7C23" w:rsidP="00F911D2">
      <w:pPr>
        <w:spacing w:line="276" w:lineRule="auto"/>
        <w:ind w:right="180"/>
        <w:rPr>
          <w:rFonts w:ascii="Times New Roman" w:hAnsi="Times New Roman" w:cs="Times New Roman"/>
          <w:spacing w:val="4"/>
        </w:rPr>
      </w:pPr>
      <w:r w:rsidRPr="005D477A">
        <w:rPr>
          <w:rFonts w:ascii="Times New Roman" w:hAnsi="Times New Roman" w:cs="Times New Roman"/>
          <w:spacing w:val="4"/>
        </w:rPr>
        <w:t xml:space="preserve">Close to the discharge point, a sidestream of power plant cooling tower effluent is run through a Venturi injector, drawing in air, and then reinjected to the main flow through a Pipeline Flash Reactor.  The skid-mounted system increases dissolved oxygen from </w:t>
      </w:r>
      <w:r w:rsidR="006D602E" w:rsidRPr="005D477A">
        <w:rPr>
          <w:rFonts w:ascii="Times New Roman" w:hAnsi="Times New Roman" w:cs="Times New Roman"/>
          <w:spacing w:val="4"/>
        </w:rPr>
        <w:t>0-3 mg/L to 5 mg/L in just a few feet.  The only moving parts are in the small sidestream pump.</w:t>
      </w:r>
    </w:p>
    <w:p w:rsidR="006D602E" w:rsidRPr="005D477A" w:rsidRDefault="006D602E" w:rsidP="00F911D2">
      <w:pPr>
        <w:spacing w:line="276" w:lineRule="auto"/>
        <w:ind w:right="180"/>
        <w:rPr>
          <w:rFonts w:ascii="Times New Roman" w:hAnsi="Times New Roman" w:cs="Times New Roman"/>
          <w:spacing w:val="4"/>
        </w:rPr>
      </w:pPr>
    </w:p>
    <w:p w:rsidR="006D602E" w:rsidRPr="005D477A" w:rsidRDefault="006D602E" w:rsidP="00F911D2">
      <w:pPr>
        <w:spacing w:line="276" w:lineRule="auto"/>
        <w:ind w:right="180"/>
        <w:rPr>
          <w:rFonts w:ascii="Times New Roman" w:hAnsi="Times New Roman" w:cs="Times New Roman"/>
          <w:spacing w:val="4"/>
        </w:rPr>
      </w:pPr>
    </w:p>
    <w:p w:rsidR="006D602E" w:rsidRPr="005D477A" w:rsidRDefault="006D602E"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Pr="005D477A" w:rsidRDefault="005D477A" w:rsidP="00F911D2">
      <w:pPr>
        <w:spacing w:line="276" w:lineRule="auto"/>
        <w:ind w:right="180"/>
        <w:rPr>
          <w:rFonts w:ascii="Times New Roman" w:hAnsi="Times New Roman" w:cs="Times New Roman"/>
          <w:spacing w:val="4"/>
        </w:rPr>
      </w:pPr>
    </w:p>
    <w:p w:rsidR="005D477A" w:rsidRDefault="005D477A" w:rsidP="00F911D2">
      <w:pPr>
        <w:spacing w:line="276" w:lineRule="auto"/>
        <w:ind w:right="180"/>
        <w:rPr>
          <w:rFonts w:ascii="Times New Roman" w:hAnsi="Times New Roman" w:cs="Times New Roman"/>
          <w:spacing w:val="4"/>
        </w:rPr>
      </w:pPr>
      <w:r>
        <w:rPr>
          <w:noProof/>
        </w:rPr>
        <w:drawing>
          <wp:inline distT="0" distB="0" distL="0" distR="0" wp14:anchorId="72C85FFD" wp14:editId="4064CF5A">
            <wp:extent cx="5943600" cy="3975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75100"/>
                    </a:xfrm>
                    <a:prstGeom prst="rect">
                      <a:avLst/>
                    </a:prstGeom>
                  </pic:spPr>
                </pic:pic>
              </a:graphicData>
            </a:graphic>
          </wp:inline>
        </w:drawing>
      </w:r>
    </w:p>
    <w:p w:rsidR="005D477A" w:rsidRDefault="005D477A" w:rsidP="00F911D2">
      <w:pPr>
        <w:spacing w:line="276" w:lineRule="auto"/>
        <w:ind w:right="180"/>
        <w:rPr>
          <w:rFonts w:ascii="Times New Roman" w:hAnsi="Times New Roman" w:cs="Times New Roman"/>
          <w:spacing w:val="4"/>
        </w:rPr>
      </w:pPr>
    </w:p>
    <w:p w:rsidR="006D602E" w:rsidRPr="005D477A" w:rsidRDefault="005D477A" w:rsidP="00F911D2">
      <w:pPr>
        <w:spacing w:line="276" w:lineRule="auto"/>
        <w:ind w:right="180"/>
        <w:rPr>
          <w:rFonts w:ascii="Times New Roman" w:hAnsi="Times New Roman" w:cs="Times New Roman"/>
          <w:spacing w:val="4"/>
        </w:rPr>
      </w:pPr>
      <w:r>
        <w:rPr>
          <w:rFonts w:ascii="Times New Roman" w:hAnsi="Times New Roman" w:cs="Times New Roman"/>
          <w:spacing w:val="4"/>
        </w:rPr>
        <w:t>A</w:t>
      </w:r>
      <w:r w:rsidR="006D602E" w:rsidRPr="005D477A">
        <w:rPr>
          <w:rFonts w:ascii="Times New Roman" w:hAnsi="Times New Roman" w:cs="Times New Roman"/>
          <w:spacing w:val="4"/>
        </w:rPr>
        <w:t xml:space="preserve"> Mazzei Pipeline Flash Reactor (PFR)—just 3.5 feet in length—injects aerated sidestream water into the main flow through carefully sized and positioned nozzles to maximize gas transfer.</w:t>
      </w:r>
    </w:p>
    <w:p w:rsidR="006D602E" w:rsidRPr="005D477A" w:rsidRDefault="006D602E" w:rsidP="00F911D2">
      <w:pPr>
        <w:spacing w:line="276" w:lineRule="auto"/>
        <w:ind w:right="180"/>
        <w:rPr>
          <w:rFonts w:ascii="Times New Roman" w:hAnsi="Times New Roman" w:cs="Times New Roman"/>
          <w:spacing w:val="4"/>
        </w:rPr>
      </w:pPr>
    </w:p>
    <w:p w:rsidR="006D602E" w:rsidRPr="005D477A" w:rsidRDefault="006D602E" w:rsidP="00F911D2">
      <w:pPr>
        <w:spacing w:line="276" w:lineRule="auto"/>
        <w:ind w:right="180"/>
        <w:rPr>
          <w:rFonts w:ascii="Times New Roman" w:hAnsi="Times New Roman" w:cs="Times New Roman"/>
          <w:spacing w:val="4"/>
        </w:rPr>
      </w:pPr>
    </w:p>
    <w:p w:rsidR="006D602E" w:rsidRPr="005D477A" w:rsidRDefault="006D602E" w:rsidP="00F911D2">
      <w:pPr>
        <w:spacing w:line="276" w:lineRule="auto"/>
        <w:ind w:right="180"/>
        <w:rPr>
          <w:rFonts w:ascii="Times New Roman" w:hAnsi="Times New Roman" w:cs="Times New Roman"/>
          <w:spacing w:val="4"/>
        </w:rPr>
      </w:pPr>
    </w:p>
    <w:p w:rsidR="006D602E" w:rsidRPr="005D477A" w:rsidRDefault="006D602E" w:rsidP="00F911D2">
      <w:pPr>
        <w:spacing w:line="276" w:lineRule="auto"/>
        <w:ind w:right="180"/>
        <w:rPr>
          <w:rFonts w:ascii="Times New Roman" w:hAnsi="Times New Roman" w:cs="Times New Roman"/>
          <w:noProof/>
          <w:spacing w:val="4"/>
        </w:rPr>
      </w:pPr>
    </w:p>
    <w:p w:rsidR="005D477A" w:rsidRP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Default="005D477A" w:rsidP="00F911D2">
      <w:pPr>
        <w:spacing w:line="276" w:lineRule="auto"/>
        <w:ind w:right="180"/>
        <w:rPr>
          <w:rFonts w:ascii="Times New Roman" w:hAnsi="Times New Roman" w:cs="Times New Roman"/>
          <w:noProof/>
          <w:spacing w:val="4"/>
        </w:rPr>
      </w:pPr>
    </w:p>
    <w:p w:rsidR="005D477A" w:rsidRPr="005D477A" w:rsidRDefault="005D477A" w:rsidP="00F911D2">
      <w:pPr>
        <w:spacing w:line="276" w:lineRule="auto"/>
        <w:ind w:right="180"/>
        <w:rPr>
          <w:rFonts w:ascii="Times New Roman" w:hAnsi="Times New Roman" w:cs="Times New Roman"/>
          <w:noProof/>
          <w:spacing w:val="4"/>
        </w:rPr>
      </w:pPr>
    </w:p>
    <w:p w:rsidR="005D477A" w:rsidRPr="005D477A" w:rsidRDefault="005D477A" w:rsidP="00F911D2">
      <w:pPr>
        <w:spacing w:line="276" w:lineRule="auto"/>
        <w:ind w:right="180"/>
        <w:rPr>
          <w:rFonts w:ascii="Times New Roman" w:hAnsi="Times New Roman" w:cs="Times New Roman"/>
          <w:noProof/>
          <w:spacing w:val="4"/>
        </w:rPr>
      </w:pPr>
    </w:p>
    <w:p w:rsidR="005D477A" w:rsidRPr="005D477A" w:rsidRDefault="005D477A" w:rsidP="00F911D2">
      <w:pPr>
        <w:spacing w:line="276" w:lineRule="auto"/>
        <w:ind w:right="180"/>
        <w:rPr>
          <w:rFonts w:ascii="Times New Roman" w:hAnsi="Times New Roman" w:cs="Times New Roman"/>
          <w:noProof/>
          <w:spacing w:val="4"/>
        </w:rPr>
      </w:pPr>
    </w:p>
    <w:p w:rsidR="005D477A" w:rsidRPr="005D477A" w:rsidRDefault="005D477A" w:rsidP="00F911D2">
      <w:pPr>
        <w:spacing w:line="276" w:lineRule="auto"/>
        <w:ind w:right="180"/>
        <w:rPr>
          <w:rFonts w:ascii="Arial" w:hAnsi="Arial" w:cs="Arial"/>
          <w:b/>
          <w:spacing w:val="4"/>
        </w:rPr>
      </w:pPr>
    </w:p>
    <w:p w:rsidR="005D477A" w:rsidRPr="005D477A" w:rsidRDefault="005D477A" w:rsidP="00F911D2">
      <w:pPr>
        <w:spacing w:line="276" w:lineRule="auto"/>
        <w:ind w:right="180"/>
        <w:rPr>
          <w:rFonts w:ascii="Times New Roman" w:hAnsi="Times New Roman" w:cs="Times New Roman"/>
          <w:spacing w:val="4"/>
        </w:rPr>
      </w:pPr>
      <w:r>
        <w:rPr>
          <w:noProof/>
        </w:rPr>
        <w:drawing>
          <wp:inline distT="0" distB="0" distL="0" distR="0" wp14:anchorId="59153105" wp14:editId="7E5AFE80">
            <wp:extent cx="5943600" cy="36772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77285"/>
                    </a:xfrm>
                    <a:prstGeom prst="rect">
                      <a:avLst/>
                    </a:prstGeom>
                  </pic:spPr>
                </pic:pic>
              </a:graphicData>
            </a:graphic>
          </wp:inline>
        </w:drawing>
      </w:r>
    </w:p>
    <w:p w:rsidR="005D477A" w:rsidRDefault="005D477A" w:rsidP="00F911D2">
      <w:pPr>
        <w:spacing w:line="276" w:lineRule="auto"/>
        <w:ind w:right="180"/>
        <w:rPr>
          <w:rFonts w:ascii="Times New Roman" w:hAnsi="Times New Roman" w:cs="Times New Roman"/>
          <w:spacing w:val="4"/>
        </w:rPr>
      </w:pPr>
    </w:p>
    <w:p w:rsidR="006D602E" w:rsidRPr="005D477A" w:rsidRDefault="006D602E" w:rsidP="00F911D2">
      <w:pPr>
        <w:spacing w:line="276" w:lineRule="auto"/>
        <w:ind w:right="180"/>
        <w:rPr>
          <w:rFonts w:ascii="Times New Roman" w:hAnsi="Times New Roman" w:cs="Times New Roman"/>
          <w:spacing w:val="4"/>
        </w:rPr>
      </w:pPr>
      <w:r w:rsidRPr="005D477A">
        <w:rPr>
          <w:rFonts w:ascii="Times New Roman" w:hAnsi="Times New Roman" w:cs="Times New Roman"/>
          <w:spacing w:val="4"/>
        </w:rPr>
        <w:t>Computational fluid dynamics (CFD) plays a vital role in designing Venturi injectors and Pipeline Flash Reactors (PFR).  Every angle and every nozzle position must be optimized for maximum efficiency.  In this CFD diagram of a PFR, low-oxygen water (blue and green) passes through nozzles introducing aerated sidestream water, uniformly elevating dissolved oxygen levels (red) in the main flow almost instantly.</w:t>
      </w:r>
    </w:p>
    <w:sectPr w:rsidR="006D602E" w:rsidRPr="005D477A" w:rsidSect="004B6D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Myungjo Std M">
    <w:altName w:val="Arial Unicode MS"/>
    <w:panose1 w:val="00000000000000000000"/>
    <w:charset w:val="80"/>
    <w:family w:val="roman"/>
    <w:notTrueType/>
    <w:pitch w:val="variable"/>
    <w:sig w:usb0="00000000" w:usb1="29D72C10" w:usb2="00000010" w:usb3="00000000" w:csb0="002A0005"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5"/>
    <w:rsid w:val="00012FC2"/>
    <w:rsid w:val="000728B9"/>
    <w:rsid w:val="000D3710"/>
    <w:rsid w:val="000E37BF"/>
    <w:rsid w:val="000E40B5"/>
    <w:rsid w:val="000F459A"/>
    <w:rsid w:val="00142DFD"/>
    <w:rsid w:val="00183B3F"/>
    <w:rsid w:val="001A4746"/>
    <w:rsid w:val="001C619A"/>
    <w:rsid w:val="00255733"/>
    <w:rsid w:val="002A6829"/>
    <w:rsid w:val="002C73BD"/>
    <w:rsid w:val="002F54B2"/>
    <w:rsid w:val="003308AA"/>
    <w:rsid w:val="00336564"/>
    <w:rsid w:val="0035608E"/>
    <w:rsid w:val="00447038"/>
    <w:rsid w:val="00483CAC"/>
    <w:rsid w:val="004B6DC4"/>
    <w:rsid w:val="00511F3F"/>
    <w:rsid w:val="00586B91"/>
    <w:rsid w:val="005A6DEE"/>
    <w:rsid w:val="005C7797"/>
    <w:rsid w:val="005D477A"/>
    <w:rsid w:val="00657F86"/>
    <w:rsid w:val="006D2488"/>
    <w:rsid w:val="006D602E"/>
    <w:rsid w:val="006F3F5D"/>
    <w:rsid w:val="006F54F8"/>
    <w:rsid w:val="007052D8"/>
    <w:rsid w:val="00750299"/>
    <w:rsid w:val="0075776B"/>
    <w:rsid w:val="0079334B"/>
    <w:rsid w:val="00797CA8"/>
    <w:rsid w:val="007B1319"/>
    <w:rsid w:val="007B7CC3"/>
    <w:rsid w:val="007E023E"/>
    <w:rsid w:val="00884618"/>
    <w:rsid w:val="008848FD"/>
    <w:rsid w:val="008A43A1"/>
    <w:rsid w:val="008B01D8"/>
    <w:rsid w:val="008C68F9"/>
    <w:rsid w:val="00920C0A"/>
    <w:rsid w:val="00965456"/>
    <w:rsid w:val="009C3405"/>
    <w:rsid w:val="00A573BF"/>
    <w:rsid w:val="00A76367"/>
    <w:rsid w:val="00AE7525"/>
    <w:rsid w:val="00AE7C23"/>
    <w:rsid w:val="00BA60EC"/>
    <w:rsid w:val="00BE0B18"/>
    <w:rsid w:val="00CA26AA"/>
    <w:rsid w:val="00CB20E8"/>
    <w:rsid w:val="00CE0AD4"/>
    <w:rsid w:val="00D12BA3"/>
    <w:rsid w:val="00D21F51"/>
    <w:rsid w:val="00D374E8"/>
    <w:rsid w:val="00D67F3A"/>
    <w:rsid w:val="00D724B5"/>
    <w:rsid w:val="00D85669"/>
    <w:rsid w:val="00DC322F"/>
    <w:rsid w:val="00E13DA0"/>
    <w:rsid w:val="00E400D0"/>
    <w:rsid w:val="00E54974"/>
    <w:rsid w:val="00EA33D4"/>
    <w:rsid w:val="00EB05A2"/>
    <w:rsid w:val="00EB137A"/>
    <w:rsid w:val="00F02B05"/>
    <w:rsid w:val="00F72560"/>
    <w:rsid w:val="00F911D2"/>
    <w:rsid w:val="00F91580"/>
    <w:rsid w:val="00FE5F68"/>
    <w:rsid w:val="00FF3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docId w15:val="{DFDD47F2-7D3C-4DF6-BCF7-E0291DAE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7BF"/>
    <w:rPr>
      <w:rFonts w:ascii="Tahoma" w:hAnsi="Tahoma" w:cs="Tahoma"/>
      <w:sz w:val="16"/>
      <w:szCs w:val="16"/>
    </w:rPr>
  </w:style>
  <w:style w:type="character" w:customStyle="1" w:styleId="BalloonTextChar">
    <w:name w:val="Balloon Text Char"/>
    <w:basedOn w:val="DefaultParagraphFont"/>
    <w:link w:val="BalloonText"/>
    <w:uiPriority w:val="99"/>
    <w:semiHidden/>
    <w:rsid w:val="000E37BF"/>
    <w:rPr>
      <w:rFonts w:ascii="Tahoma" w:hAnsi="Tahoma" w:cs="Tahoma"/>
      <w:sz w:val="16"/>
      <w:szCs w:val="16"/>
    </w:rPr>
  </w:style>
  <w:style w:type="paragraph" w:styleId="NormalWeb">
    <w:name w:val="Normal (Web)"/>
    <w:basedOn w:val="Normal"/>
    <w:uiPriority w:val="99"/>
    <w:semiHidden/>
    <w:unhideWhenUsed/>
    <w:rsid w:val="005D477A"/>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D0A1C-8795-4296-A8E0-233AEE1DA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1275</Words>
  <Characters>7273</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Werblow</dc:creator>
  <cp:lastModifiedBy>James Lauria</cp:lastModifiedBy>
  <cp:revision>2</cp:revision>
  <dcterms:created xsi:type="dcterms:W3CDTF">2017-09-13T23:29:00Z</dcterms:created>
  <dcterms:modified xsi:type="dcterms:W3CDTF">2017-09-13T23:29:00Z</dcterms:modified>
</cp:coreProperties>
</file>