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tbl>
      <w:tblPr>
        <w:tblStyle w:val="TableGrid"/>
        <w:tblW w:w="10710" w:type="dxa"/>
        <w:tblInd w:w="-79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600"/>
        <w:gridCol w:w="180"/>
        <w:gridCol w:w="6930"/>
      </w:tblGrid>
      <w:tr w:rsidR="003708D2" w:rsidRPr="00BE7FD4" w:rsidTr="00872530">
        <w:trPr>
          <w:trHeight w:val="2435"/>
        </w:trPr>
        <w:tc>
          <w:tcPr>
            <w:tcW w:w="10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708D2" w:rsidRPr="00BE7FD4" w:rsidRDefault="001C4E4D" w:rsidP="00F6758C">
            <w:pPr>
              <w:tabs>
                <w:tab w:val="left" w:pos="27"/>
                <w:tab w:val="left" w:pos="10692"/>
                <w:tab w:val="left" w:pos="10800"/>
              </w:tabs>
              <w:ind w:left="-108" w:right="-198"/>
              <w:rPr>
                <w:rFonts w:asciiTheme="majorHAnsi" w:hAnsiTheme="majorHAnsi"/>
              </w:rPr>
            </w:pPr>
            <w:r w:rsidRPr="00BE7FD4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1EDA73E" wp14:editId="1535B644">
                      <wp:simplePos x="0" y="0"/>
                      <wp:positionH relativeFrom="column">
                        <wp:posOffset>1355906</wp:posOffset>
                      </wp:positionH>
                      <wp:positionV relativeFrom="paragraph">
                        <wp:posOffset>150144</wp:posOffset>
                      </wp:positionV>
                      <wp:extent cx="5344454" cy="130492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4454" cy="1304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2AAD" w:rsidRDefault="00FD53F9" w:rsidP="001C4E4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Cs w:val="20"/>
                                    </w:rPr>
                                  </w:pPr>
                                  <w:r w:rsidRPr="00FD53F9"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 w:val="32"/>
                                      <w:szCs w:val="28"/>
                                    </w:rPr>
                                    <w:t>ATIQ UR REHMAN</w:t>
                                  </w:r>
                                </w:p>
                                <w:p w:rsidR="00FD53F9" w:rsidRDefault="00FD53F9" w:rsidP="001C4E4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Cs w:val="20"/>
                                    </w:rPr>
                                  </w:pPr>
                                </w:p>
                                <w:p w:rsidR="00931437" w:rsidRDefault="00FD53F9" w:rsidP="001C4E4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Cs w:val="20"/>
                                    </w:rPr>
                                    <w:t xml:space="preserve">CHEMICAL OPERATIONS ~ WATER TREATMENT ~ </w:t>
                                  </w:r>
                                  <w:r w:rsidR="006272D4"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Cs w:val="20"/>
                                    </w:rPr>
                                    <w:t>R.O.</w:t>
                                  </w:r>
                                  <w:r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Cs w:val="20"/>
                                    </w:rPr>
                                    <w:t xml:space="preserve"> PLANT OPERATIONS </w:t>
                                  </w:r>
                                </w:p>
                                <w:p w:rsidR="000D6CFF" w:rsidRDefault="00FD53F9" w:rsidP="00FD53F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 w:val="2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20"/>
                                      <w:szCs w:val="28"/>
                                    </w:rPr>
                                    <w:t xml:space="preserve">An achievement-driven professional targeting senior level assignments in </w:t>
                                  </w:r>
                                  <w:r w:rsidRPr="004B1325"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 w:val="20"/>
                                      <w:szCs w:val="28"/>
                                    </w:rPr>
                                    <w:t>Water &amp; Waste Water Management</w:t>
                                  </w:r>
                                  <w:r w:rsidRPr="004B1325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20"/>
                                      <w:szCs w:val="28"/>
                                    </w:rPr>
                                    <w:t xml:space="preserve"> </w:t>
                                  </w:r>
                                  <w:r w:rsidRPr="00FD53F9"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 w:val="20"/>
                                      <w:szCs w:val="28"/>
                                    </w:rPr>
                                    <w:t>and Chemical Operations</w:t>
                                  </w:r>
                                  <w:r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 w:val="20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:rsidR="00E72DF6" w:rsidRPr="00E72DF6" w:rsidRDefault="00E72DF6" w:rsidP="001C4E4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EDA7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6.75pt;margin-top:11.8pt;width:420.8pt;height:10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" filled="f" stroked="f">
                      <v:textbox>
                        <w:txbxContent>
                          <w:p w:rsidR="00792AAD" w:rsidRDefault="00FD53F9" w:rsidP="001C4E4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 w:rsidRPr="00FD53F9"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 w:val="32"/>
                                <w:szCs w:val="28"/>
                              </w:rPr>
                              <w:t>ATIQ UR REHMAN</w:t>
                            </w:r>
                          </w:p>
                          <w:p w:rsidR="00FD53F9" w:rsidRDefault="00FD53F9" w:rsidP="001C4E4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</w:p>
                          <w:p w:rsidR="00931437" w:rsidRDefault="00FD53F9" w:rsidP="001C4E4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Cs w:val="20"/>
                              </w:rPr>
                              <w:t xml:space="preserve">CHEMICAL OPERATIONS ~ WATER TREATMENT ~ </w:t>
                            </w:r>
                            <w:r w:rsidR="006272D4"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Cs w:val="20"/>
                              </w:rPr>
                              <w:t>R.O.</w:t>
                            </w:r>
                            <w:r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Cs w:val="20"/>
                              </w:rPr>
                              <w:t xml:space="preserve"> PLANT OPERATIONS </w:t>
                            </w:r>
                          </w:p>
                          <w:p w:rsidR="000D6CFF" w:rsidRDefault="00FD53F9" w:rsidP="00FD53F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20"/>
                                <w:szCs w:val="28"/>
                              </w:rPr>
                              <w:t xml:space="preserve">An achievement-driven professional targeting senior level assignments in </w:t>
                            </w:r>
                            <w:r w:rsidRPr="004B1325"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 w:val="20"/>
                                <w:szCs w:val="28"/>
                              </w:rPr>
                              <w:t>Water &amp; Waste Water Management</w:t>
                            </w:r>
                            <w:r w:rsidRPr="004B1325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Pr="00FD53F9"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 w:val="20"/>
                                <w:szCs w:val="28"/>
                              </w:rPr>
                              <w:t>and Chemical Operations</w:t>
                            </w:r>
                            <w:r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  <w:p w:rsidR="00E72DF6" w:rsidRPr="00E72DF6" w:rsidRDefault="00E72DF6" w:rsidP="001C4E4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59F5" w:rsidRPr="00BE7FD4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89DFFC9" wp14:editId="706A8B8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1407160</wp:posOffset>
                      </wp:positionV>
                      <wp:extent cx="6858000" cy="314325"/>
                      <wp:effectExtent l="0" t="0" r="0" b="952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9EAF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A19C3" w:rsidRPr="00E72DF6" w:rsidRDefault="00E350A8" w:rsidP="00E83D0D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="Tahoma"/>
                                      <w:b/>
                                      <w:color w:val="064E6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noProof/>
                                      <w:color w:val="064E6E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9A4BC55" wp14:editId="5FD9BF80">
                                        <wp:extent cx="171450" cy="171450"/>
                                        <wp:effectExtent l="0" t="0" r="0" b="0"/>
                                        <wp:docPr id="1" name="Picture 64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4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BA19C3" w:rsidRPr="00E72DF6">
                                    <w:rPr>
                                      <w:rFonts w:asciiTheme="majorHAnsi" w:hAnsiTheme="majorHAnsi" w:cs="Tahoma"/>
                                      <w:b/>
                                      <w:color w:val="064E6E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A47583" w:rsidRPr="00A47583">
                                    <w:rPr>
                                      <w:rFonts w:asciiTheme="majorHAnsi" w:hAnsiTheme="majorHAnsi"/>
                                      <w:b/>
                                      <w:color w:val="064E6E"/>
                                      <w:sz w:val="16"/>
                                      <w:szCs w:val="20"/>
                                    </w:rPr>
                                    <w:t xml:space="preserve">engr.atiq1984@yahoo.com </w:t>
                                  </w:r>
                                  <w:r w:rsidR="000D4735">
                                    <w:rPr>
                                      <w:rFonts w:asciiTheme="majorHAnsi" w:hAnsiTheme="majorHAnsi"/>
                                      <w:b/>
                                      <w:color w:val="064E6E"/>
                                      <w:sz w:val="16"/>
                                      <w:szCs w:val="20"/>
                                    </w:rPr>
                                    <w:t xml:space="preserve">/ </w:t>
                                  </w:r>
                                  <w:r w:rsidR="000D4735" w:rsidRPr="000D4735">
                                    <w:rPr>
                                      <w:rFonts w:asciiTheme="majorHAnsi" w:hAnsiTheme="majorHAnsi"/>
                                      <w:b/>
                                      <w:color w:val="064E6E"/>
                                      <w:sz w:val="16"/>
                                      <w:szCs w:val="20"/>
                                    </w:rPr>
                                    <w:t>rays2u@hotma</w:t>
                                  </w:r>
                                  <w:r w:rsidR="000D4735">
                                    <w:rPr>
                                      <w:rFonts w:asciiTheme="majorHAnsi" w:hAnsiTheme="majorHAnsi"/>
                                      <w:b/>
                                      <w:color w:val="064E6E"/>
                                      <w:sz w:val="16"/>
                                      <w:szCs w:val="20"/>
                                    </w:rPr>
                                    <w:t>il.com</w:t>
                                  </w:r>
                                  <w:r w:rsidR="00557671">
                                    <w:rPr>
                                      <w:rFonts w:asciiTheme="majorHAnsi" w:hAnsiTheme="majorHAnsi"/>
                                      <w:b/>
                                      <w:color w:val="064E6E"/>
                                      <w:sz w:val="16"/>
                                      <w:szCs w:val="20"/>
                                    </w:rPr>
                                    <w:t xml:space="preserve"> </w:t>
                                  </w:r>
                                  <w:r w:rsidR="000D4735">
                                    <w:rPr>
                                      <w:rFonts w:asciiTheme="majorHAnsi" w:hAnsiTheme="majorHAnsi"/>
                                      <w:b/>
                                      <w:color w:val="064E6E"/>
                                      <w:sz w:val="16"/>
                                      <w:szCs w:val="20"/>
                                    </w:rPr>
                                    <w:t xml:space="preserve"> </w:t>
                                  </w:r>
                                  <w:r w:rsidR="00931437" w:rsidRPr="00931437">
                                    <w:rPr>
                                      <w:rFonts w:asciiTheme="majorHAnsi" w:hAnsiTheme="majorHAnsi"/>
                                      <w:b/>
                                      <w:color w:val="064E6E"/>
                                      <w:sz w:val="16"/>
                                      <w:szCs w:val="20"/>
                                    </w:rPr>
                                    <w:t xml:space="preserve">   </w:t>
                                  </w:r>
                                  <w:r w:rsidR="00141539" w:rsidRPr="00792AAD">
                                    <w:rPr>
                                      <w:rFonts w:asciiTheme="majorHAnsi" w:hAnsiTheme="majorHAnsi" w:cs="Tahoma"/>
                                      <w:b/>
                                      <w:color w:val="064E6E"/>
                                      <w:sz w:val="16"/>
                                      <w:szCs w:val="20"/>
                                    </w:rPr>
                                    <w:t xml:space="preserve"> </w:t>
                                  </w:r>
                                  <w:r w:rsidR="006A4083" w:rsidRPr="00792AAD">
                                    <w:rPr>
                                      <w:rFonts w:asciiTheme="majorHAnsi" w:hAnsiTheme="majorHAnsi" w:cs="Tahoma"/>
                                      <w:b/>
                                      <w:color w:val="064E6E"/>
                                      <w:sz w:val="16"/>
                                      <w:szCs w:val="20"/>
                                    </w:rPr>
                                    <w:t xml:space="preserve"> </w:t>
                                  </w:r>
                                  <w:r w:rsidR="00D57184">
                                    <w:rPr>
                                      <w:rFonts w:asciiTheme="majorHAnsi" w:hAnsiTheme="majorHAnsi" w:cs="Tahoma"/>
                                      <w:b/>
                                      <w:color w:val="064E6E"/>
                                      <w:sz w:val="16"/>
                                      <w:szCs w:val="20"/>
                                    </w:rPr>
                                    <w:tab/>
                                  </w:r>
                                  <w:r w:rsidR="00D57184">
                                    <w:rPr>
                                      <w:rFonts w:asciiTheme="majorHAnsi" w:hAnsiTheme="majorHAnsi" w:cs="Tahoma"/>
                                      <w:b/>
                                      <w:color w:val="064E6E"/>
                                      <w:sz w:val="16"/>
                                      <w:szCs w:val="20"/>
                                    </w:rPr>
                                    <w:tab/>
                                  </w:r>
                                  <w:r w:rsidR="00D57184">
                                    <w:rPr>
                                      <w:rFonts w:asciiTheme="majorHAnsi" w:hAnsiTheme="majorHAnsi" w:cs="Tahoma"/>
                                      <w:b/>
                                      <w:color w:val="064E6E"/>
                                      <w:sz w:val="16"/>
                                      <w:szCs w:val="20"/>
                                    </w:rPr>
                                    <w:tab/>
                                  </w:r>
                                  <w:r w:rsidR="00D57184">
                                    <w:rPr>
                                      <w:rFonts w:asciiTheme="majorHAnsi" w:hAnsiTheme="majorHAnsi" w:cs="Tahoma"/>
                                      <w:b/>
                                      <w:color w:val="064E6E"/>
                                      <w:sz w:val="16"/>
                                      <w:szCs w:val="20"/>
                                    </w:rPr>
                                    <w:tab/>
                                  </w:r>
                                  <w:r w:rsidR="00D57184">
                                    <w:rPr>
                                      <w:rFonts w:asciiTheme="majorHAnsi" w:hAnsiTheme="majorHAnsi" w:cs="Tahoma"/>
                                      <w:b/>
                                      <w:color w:val="064E6E"/>
                                      <w:sz w:val="16"/>
                                      <w:szCs w:val="20"/>
                                    </w:rPr>
                                    <w:tab/>
                                  </w:r>
                                  <w:r w:rsidR="00BA19C3" w:rsidRPr="00792AAD">
                                    <w:rPr>
                                      <w:rFonts w:asciiTheme="majorHAnsi" w:hAnsiTheme="majorHAnsi" w:cs="Tahoma"/>
                                      <w:b/>
                                      <w:noProof/>
                                      <w:color w:val="064E6E"/>
                                      <w:sz w:val="16"/>
                                      <w:szCs w:val="20"/>
                                    </w:rPr>
                                    <w:drawing>
                                      <wp:inline distT="0" distB="0" distL="0" distR="0" wp14:anchorId="3F947B4D" wp14:editId="3E4AFEBB">
                                        <wp:extent cx="171450" cy="171450"/>
                                        <wp:effectExtent l="0" t="0" r="0" b="0"/>
                                        <wp:docPr id="39" name="Picture 3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hone18x18icon.png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BA19C3" w:rsidRPr="00792AAD">
                                    <w:rPr>
                                      <w:rFonts w:asciiTheme="majorHAnsi" w:hAnsiTheme="majorHAnsi" w:cs="Tahoma"/>
                                      <w:b/>
                                      <w:color w:val="064E6E"/>
                                      <w:sz w:val="16"/>
                                      <w:szCs w:val="20"/>
                                    </w:rPr>
                                    <w:t xml:space="preserve"> </w:t>
                                  </w:r>
                                  <w:r w:rsidR="00E73AEA">
                                    <w:rPr>
                                      <w:rFonts w:asciiTheme="majorHAnsi" w:hAnsiTheme="majorHAnsi" w:cs="Tahoma"/>
                                      <w:b/>
                                      <w:color w:val="064E6E"/>
                                      <w:sz w:val="16"/>
                                      <w:szCs w:val="20"/>
                                    </w:rPr>
                                    <w:t xml:space="preserve">   </w:t>
                                  </w:r>
                                  <w:r w:rsidR="00E73AEA">
                                    <w:rPr>
                                      <w:rFonts w:asciiTheme="majorHAnsi" w:hAnsiTheme="majorHAnsi"/>
                                      <w:b/>
                                      <w:color w:val="064E6E"/>
                                      <w:sz w:val="16"/>
                                      <w:szCs w:val="20"/>
                                    </w:rPr>
                                    <w:t>0092-312-2212844/333-2715957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9DFFC9" id="Rectangle 2" o:spid="_x0000_s1027" style="position:absolute;left:0;text-align:left;margin-left:-5.4pt;margin-top:110.8pt;width:540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" fillcolor="#b9eaf5" stroked="f" strokeweight="2pt">
                      <v:textbox>
                        <w:txbxContent>
                          <w:p w:rsidR="00BA19C3" w:rsidRPr="00E72DF6" w:rsidRDefault="00E350A8" w:rsidP="00E83D0D">
                            <w:pPr>
                              <w:spacing w:after="0" w:line="240" w:lineRule="auto"/>
                              <w:rPr>
                                <w:rFonts w:asciiTheme="majorHAnsi" w:hAnsiTheme="majorHAnsi" w:cs="Tahoma"/>
                                <w:b/>
                                <w:color w:val="064E6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color w:val="064E6E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9A4BC55" wp14:editId="5FD9BF80">
                                  <wp:extent cx="171450" cy="171450"/>
                                  <wp:effectExtent l="0" t="0" r="0" b="0"/>
                                  <wp:docPr id="1" name="Picture 6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A19C3" w:rsidRPr="00E72DF6">
                              <w:rPr>
                                <w:rFonts w:asciiTheme="majorHAnsi" w:hAnsiTheme="majorHAnsi" w:cs="Tahoma"/>
                                <w:b/>
                                <w:color w:val="064E6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47583" w:rsidRPr="00A47583">
                              <w:rPr>
                                <w:rFonts w:asciiTheme="majorHAnsi" w:hAnsiTheme="majorHAnsi"/>
                                <w:b/>
                                <w:color w:val="064E6E"/>
                                <w:sz w:val="16"/>
                                <w:szCs w:val="20"/>
                              </w:rPr>
                              <w:t xml:space="preserve">engr.atiq1984@yahoo.com </w:t>
                            </w:r>
                            <w:r w:rsidR="000D4735">
                              <w:rPr>
                                <w:rFonts w:asciiTheme="majorHAnsi" w:hAnsiTheme="majorHAnsi"/>
                                <w:b/>
                                <w:color w:val="064E6E"/>
                                <w:sz w:val="16"/>
                                <w:szCs w:val="20"/>
                              </w:rPr>
                              <w:t xml:space="preserve">/ </w:t>
                            </w:r>
                            <w:r w:rsidR="000D4735" w:rsidRPr="000D4735">
                              <w:rPr>
                                <w:rFonts w:asciiTheme="majorHAnsi" w:hAnsiTheme="majorHAnsi"/>
                                <w:b/>
                                <w:color w:val="064E6E"/>
                                <w:sz w:val="16"/>
                                <w:szCs w:val="20"/>
                              </w:rPr>
                              <w:t>rays2u@hotma</w:t>
                            </w:r>
                            <w:r w:rsidR="000D4735">
                              <w:rPr>
                                <w:rFonts w:asciiTheme="majorHAnsi" w:hAnsiTheme="majorHAnsi"/>
                                <w:b/>
                                <w:color w:val="064E6E"/>
                                <w:sz w:val="16"/>
                                <w:szCs w:val="20"/>
                              </w:rPr>
                              <w:t>il.com</w:t>
                            </w:r>
                            <w:r w:rsidR="00557671">
                              <w:rPr>
                                <w:rFonts w:asciiTheme="majorHAnsi" w:hAnsiTheme="majorHAnsi"/>
                                <w:b/>
                                <w:color w:val="064E6E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0D4735">
                              <w:rPr>
                                <w:rFonts w:asciiTheme="majorHAnsi" w:hAnsiTheme="majorHAnsi"/>
                                <w:b/>
                                <w:color w:val="064E6E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931437" w:rsidRPr="00931437">
                              <w:rPr>
                                <w:rFonts w:asciiTheme="majorHAnsi" w:hAnsiTheme="majorHAnsi"/>
                                <w:b/>
                                <w:color w:val="064E6E"/>
                                <w:sz w:val="16"/>
                                <w:szCs w:val="20"/>
                              </w:rPr>
                              <w:t xml:space="preserve">   </w:t>
                            </w:r>
                            <w:r w:rsidR="00141539" w:rsidRPr="00792AAD">
                              <w:rPr>
                                <w:rFonts w:asciiTheme="majorHAnsi" w:hAnsiTheme="majorHAnsi" w:cs="Tahoma"/>
                                <w:b/>
                                <w:color w:val="064E6E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6A4083" w:rsidRPr="00792AAD">
                              <w:rPr>
                                <w:rFonts w:asciiTheme="majorHAnsi" w:hAnsiTheme="majorHAnsi" w:cs="Tahoma"/>
                                <w:b/>
                                <w:color w:val="064E6E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D57184">
                              <w:rPr>
                                <w:rFonts w:asciiTheme="majorHAnsi" w:hAnsiTheme="majorHAnsi" w:cs="Tahoma"/>
                                <w:b/>
                                <w:color w:val="064E6E"/>
                                <w:sz w:val="16"/>
                                <w:szCs w:val="20"/>
                              </w:rPr>
                              <w:tab/>
                            </w:r>
                            <w:r w:rsidR="00D57184">
                              <w:rPr>
                                <w:rFonts w:asciiTheme="majorHAnsi" w:hAnsiTheme="majorHAnsi" w:cs="Tahoma"/>
                                <w:b/>
                                <w:color w:val="064E6E"/>
                                <w:sz w:val="16"/>
                                <w:szCs w:val="20"/>
                              </w:rPr>
                              <w:tab/>
                            </w:r>
                            <w:r w:rsidR="00D57184">
                              <w:rPr>
                                <w:rFonts w:asciiTheme="majorHAnsi" w:hAnsiTheme="majorHAnsi" w:cs="Tahoma"/>
                                <w:b/>
                                <w:color w:val="064E6E"/>
                                <w:sz w:val="16"/>
                                <w:szCs w:val="20"/>
                              </w:rPr>
                              <w:tab/>
                            </w:r>
                            <w:r w:rsidR="00D57184">
                              <w:rPr>
                                <w:rFonts w:asciiTheme="majorHAnsi" w:hAnsiTheme="majorHAnsi" w:cs="Tahoma"/>
                                <w:b/>
                                <w:color w:val="064E6E"/>
                                <w:sz w:val="16"/>
                                <w:szCs w:val="20"/>
                              </w:rPr>
                              <w:tab/>
                            </w:r>
                            <w:r w:rsidR="00D57184">
                              <w:rPr>
                                <w:rFonts w:asciiTheme="majorHAnsi" w:hAnsiTheme="majorHAnsi" w:cs="Tahoma"/>
                                <w:b/>
                                <w:color w:val="064E6E"/>
                                <w:sz w:val="16"/>
                                <w:szCs w:val="20"/>
                              </w:rPr>
                              <w:tab/>
                            </w:r>
                            <w:r w:rsidR="00BA19C3" w:rsidRPr="00792AAD">
                              <w:rPr>
                                <w:rFonts w:asciiTheme="majorHAnsi" w:hAnsiTheme="majorHAnsi" w:cs="Tahoma"/>
                                <w:b/>
                                <w:noProof/>
                                <w:color w:val="064E6E"/>
                                <w:sz w:val="16"/>
                                <w:szCs w:val="20"/>
                              </w:rPr>
                              <w:drawing>
                                <wp:inline distT="0" distB="0" distL="0" distR="0" wp14:anchorId="3F947B4D" wp14:editId="3E4AFEBB">
                                  <wp:extent cx="171450" cy="171450"/>
                                  <wp:effectExtent l="0" t="0" r="0" b="0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hone18x18icon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A19C3" w:rsidRPr="00792AAD">
                              <w:rPr>
                                <w:rFonts w:asciiTheme="majorHAnsi" w:hAnsiTheme="majorHAnsi" w:cs="Tahoma"/>
                                <w:b/>
                                <w:color w:val="064E6E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E73AEA">
                              <w:rPr>
                                <w:rFonts w:asciiTheme="majorHAnsi" w:hAnsiTheme="majorHAnsi" w:cs="Tahoma"/>
                                <w:b/>
                                <w:color w:val="064E6E"/>
                                <w:sz w:val="16"/>
                                <w:szCs w:val="20"/>
                              </w:rPr>
                              <w:t xml:space="preserve">   </w:t>
                            </w:r>
                            <w:r w:rsidR="00E73AEA">
                              <w:rPr>
                                <w:rFonts w:asciiTheme="majorHAnsi" w:hAnsiTheme="majorHAnsi"/>
                                <w:b/>
                                <w:color w:val="064E6E"/>
                                <w:sz w:val="16"/>
                                <w:szCs w:val="20"/>
                              </w:rPr>
                              <w:t>0092-312-2212844/333-2715957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35A94" w:rsidRPr="00BE7FD4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27774C9" wp14:editId="7BC82C7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180340</wp:posOffset>
                      </wp:positionV>
                      <wp:extent cx="1190625" cy="1133475"/>
                      <wp:effectExtent l="0" t="0" r="0" b="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25" cy="1133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E38DF" w:rsidRPr="00FD53F9" w:rsidRDefault="006272D4" w:rsidP="001E38DF">
                                  <w:pPr>
                                    <w:jc w:val="center"/>
                                    <w:rPr>
                                      <w:b/>
                                      <w:color w:val="0000FF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E1B29E4" wp14:editId="5323077D">
                                        <wp:extent cx="982345" cy="965524"/>
                                        <wp:effectExtent l="0" t="0" r="8255" b="6350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82345" cy="9655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774C9" id="Rectangle 51" o:spid="_x0000_s1028" style="position:absolute;left:0;text-align:left;margin-left:5.1pt;margin-top:14.2pt;width:93.75pt;height:89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" filled="f" stroked="f" strokeweight="2pt">
                      <v:textbox>
                        <w:txbxContent>
                          <w:p w:rsidR="001E38DF" w:rsidRPr="00FD53F9" w:rsidRDefault="006272D4" w:rsidP="001E38DF">
                            <w:pPr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1B29E4" wp14:editId="5323077D">
                                  <wp:extent cx="982345" cy="965524"/>
                                  <wp:effectExtent l="0" t="0" r="8255" b="635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2345" cy="9655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6758C" w:rsidRPr="00BE7FD4">
              <w:rPr>
                <w:rFonts w:asciiTheme="majorHAnsi" w:hAnsiTheme="majorHAnsi"/>
                <w:noProof/>
              </w:rPr>
              <w:drawing>
                <wp:inline distT="0" distB="0" distL="0" distR="0" wp14:anchorId="495DDAB2" wp14:editId="309BAB04">
                  <wp:extent cx="6905625" cy="1457325"/>
                  <wp:effectExtent l="0" t="0" r="9525" b="9525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er-neon3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4529" cy="1459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8D2" w:rsidRPr="00BE7FD4" w:rsidTr="00872530">
        <w:trPr>
          <w:trHeight w:val="617"/>
        </w:trPr>
        <w:tc>
          <w:tcPr>
            <w:tcW w:w="10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708D2" w:rsidRPr="00BE7FD4" w:rsidRDefault="003708D2" w:rsidP="00E72D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Tahoma"/>
                <w:color w:val="5F5F5F"/>
                <w:sz w:val="20"/>
                <w:szCs w:val="20"/>
              </w:rPr>
            </w:pPr>
            <w:r w:rsidRPr="00BE7FD4">
              <w:rPr>
                <w:rFonts w:asciiTheme="majorHAnsi" w:hAnsiTheme="majorHAnsi"/>
                <w:noProof/>
              </w:rPr>
              <w:br/>
            </w:r>
            <w:r w:rsidRPr="00BE7FD4">
              <w:rPr>
                <w:rFonts w:asciiTheme="majorHAnsi" w:hAnsiTheme="majorHAnsi"/>
                <w:noProof/>
                <w:color w:val="70AD47"/>
              </w:rPr>
              <w:drawing>
                <wp:inline distT="0" distB="0" distL="0" distR="0" wp14:anchorId="53C5BFA8" wp14:editId="64568418">
                  <wp:extent cx="219075" cy="219075"/>
                  <wp:effectExtent l="0" t="0" r="9525" b="9525"/>
                  <wp:docPr id="8" name="Picture 8" descr="knowledge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knowledge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FD4">
              <w:rPr>
                <w:rFonts w:asciiTheme="majorHAnsi" w:hAnsiTheme="majorHAnsi" w:cs="Tahoma"/>
                <w:color w:val="F0563D"/>
                <w:sz w:val="28"/>
                <w:szCs w:val="28"/>
              </w:rPr>
              <w:t xml:space="preserve"> </w:t>
            </w:r>
            <w:r w:rsidRPr="00BE7FD4">
              <w:rPr>
                <w:rFonts w:asciiTheme="majorHAnsi" w:hAnsiTheme="majorHAnsi" w:cs="Tahoma"/>
                <w:color w:val="0976A9"/>
                <w:sz w:val="28"/>
                <w:szCs w:val="28"/>
              </w:rPr>
              <w:t>Profile Summary</w:t>
            </w:r>
          </w:p>
        </w:tc>
      </w:tr>
      <w:tr w:rsidR="003708D2" w:rsidRPr="00BE7FD4" w:rsidTr="00872530">
        <w:trPr>
          <w:trHeight w:val="1739"/>
        </w:trPr>
        <w:tc>
          <w:tcPr>
            <w:tcW w:w="10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86622" w:rsidRPr="007729A7" w:rsidRDefault="00486622" w:rsidP="006464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FF0000"/>
                <w:sz w:val="20"/>
                <w:szCs w:val="20"/>
              </w:rPr>
            </w:pP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A goal-oriented professional with </w:t>
            </w:r>
            <w:r w:rsidR="00310E33" w:rsidRPr="00C54631">
              <w:rPr>
                <w:rFonts w:asciiTheme="majorHAnsi" w:hAnsiTheme="majorHAnsi" w:cs="Tahoma"/>
                <w:color w:val="1C1C1C"/>
                <w:sz w:val="20"/>
                <w:szCs w:val="20"/>
              </w:rPr>
              <w:t>11</w:t>
            </w:r>
            <w:r w:rsidR="000D6CFF" w:rsidRPr="00C54631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 </w:t>
            </w: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years </w:t>
            </w: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of experience in </w:t>
            </w: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</w:rPr>
              <w:t>Water &amp;</w:t>
            </w:r>
            <w:r w:rsidR="00B30988" w:rsidRPr="00C54631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 Waste Water Management, Utility &amp; Plant</w:t>
            </w:r>
            <w:r w:rsidR="000D6CFF" w:rsidRPr="00C54631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 Operations</w:t>
            </w:r>
          </w:p>
          <w:p w:rsidR="00486622" w:rsidRPr="00E8148E" w:rsidRDefault="00486622" w:rsidP="006464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</w:rPr>
            </w:pP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Proven track of inspecting facilities, assessing and reporting on compliance to </w:t>
            </w:r>
            <w:r w:rsidRPr="00E8148E">
              <w:rPr>
                <w:rFonts w:asciiTheme="majorHAnsi" w:hAnsiTheme="majorHAnsi" w:cs="Tahoma"/>
                <w:color w:val="1C1C1C"/>
                <w:sz w:val="20"/>
                <w:szCs w:val="20"/>
              </w:rPr>
              <w:t>the environmental permits; preparing project safety plans, risk assessments, and emergency evacuation plans</w:t>
            </w:r>
          </w:p>
          <w:p w:rsidR="00486622" w:rsidRPr="00B26AA7" w:rsidRDefault="00486622" w:rsidP="006464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</w:rPr>
            </w:pPr>
            <w:r w:rsidRPr="00B26AA7">
              <w:rPr>
                <w:rFonts w:asciiTheme="majorHAnsi" w:hAnsiTheme="majorHAnsi" w:cs="Tahoma"/>
                <w:color w:val="1C1C1C"/>
                <w:sz w:val="20"/>
                <w:szCs w:val="20"/>
              </w:rPr>
              <w:t>Experience in ensuring that the facility operation, maintenance and documentation comply with corporate, regulatory and environmental standards</w:t>
            </w:r>
          </w:p>
          <w:p w:rsidR="00486622" w:rsidRPr="00C54631" w:rsidRDefault="00486622" w:rsidP="006464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</w:rPr>
            </w:pP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Excellent in auditing </w:t>
            </w:r>
            <w:r w:rsidR="006B438E" w:rsidRPr="00C54631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water &amp; </w:t>
            </w: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</w:rPr>
              <w:t>waste</w:t>
            </w:r>
            <w:r w:rsidR="006B438E" w:rsidRPr="00C54631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 </w:t>
            </w: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water treatment plants and laboratories; recommending solutions for deficiencies found and troubleshooting operational problems; examining </w:t>
            </w:r>
            <w:r w:rsidR="006B438E" w:rsidRPr="00C54631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water &amp; </w:t>
            </w: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</w:rPr>
              <w:t>waste water engineering plans for adequate treatment capabilities</w:t>
            </w:r>
          </w:p>
          <w:p w:rsidR="00567B23" w:rsidRPr="00BE7FD4" w:rsidRDefault="00486622" w:rsidP="006464F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B26AA7">
              <w:rPr>
                <w:rFonts w:asciiTheme="majorHAnsi" w:hAnsiTheme="majorHAnsi" w:cs="Tahoma"/>
                <w:color w:val="1C1C1C"/>
                <w:sz w:val="20"/>
                <w:szCs w:val="20"/>
              </w:rPr>
              <w:t>Excellent communication</w:t>
            </w:r>
            <w:r w:rsidRPr="00E8148E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 &amp; interpersonal skills with strong analytical, team building, problem-solving and organizational capabilities</w:t>
            </w:r>
          </w:p>
        </w:tc>
      </w:tr>
      <w:tr w:rsidR="0045388C" w:rsidRPr="00BE7FD4" w:rsidTr="00872530">
        <w:trPr>
          <w:trHeight w:val="701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5388C" w:rsidRPr="00BE7FD4" w:rsidRDefault="0045388C" w:rsidP="00453468">
            <w:pPr>
              <w:rPr>
                <w:rFonts w:asciiTheme="majorHAnsi" w:hAnsiTheme="majorHAnsi" w:cs="Tahoma"/>
                <w:color w:val="426602"/>
                <w:sz w:val="28"/>
                <w:szCs w:val="28"/>
              </w:rPr>
            </w:pPr>
            <w:r w:rsidRPr="00BE7FD4">
              <w:rPr>
                <w:rFonts w:asciiTheme="majorHAnsi" w:hAnsiTheme="majorHAnsi" w:cs="Tahom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3E07399F" wp14:editId="363A6899">
                      <wp:simplePos x="0" y="0"/>
                      <wp:positionH relativeFrom="column">
                        <wp:posOffset>-34129</wp:posOffset>
                      </wp:positionH>
                      <wp:positionV relativeFrom="paragraph">
                        <wp:posOffset>364490</wp:posOffset>
                      </wp:positionV>
                      <wp:extent cx="2210937" cy="3145790"/>
                      <wp:effectExtent l="0" t="0" r="0" b="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10937" cy="314579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D6CFF" w:rsidRPr="00B47671" w:rsidRDefault="00E25AAC" w:rsidP="000D6CFF">
                                  <w:pPr>
                                    <w:spacing w:after="40"/>
                                    <w:rPr>
                                      <w:rFonts w:asciiTheme="majorHAnsi" w:hAnsiTheme="majorHAnsi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C54631">
                                    <w:rPr>
                                      <w:rFonts w:asciiTheme="majorHAnsi" w:hAnsiTheme="majorHAnsi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t>R.O</w:t>
                                  </w:r>
                                  <w:r w:rsidR="000D6CFF" w:rsidRPr="00C54631">
                                    <w:rPr>
                                      <w:rFonts w:asciiTheme="majorHAnsi" w:hAnsiTheme="majorHAnsi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Plant Operations</w:t>
                                  </w:r>
                                  <w:r w:rsidRPr="00C54631">
                                    <w:rPr>
                                      <w:rFonts w:asciiTheme="majorHAnsi" w:hAnsiTheme="majorHAnsi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&amp; Maintenance</w:t>
                                  </w:r>
                                  <w:r w:rsidR="000D6CFF" w:rsidRPr="00B47671">
                                    <w:rPr>
                                      <w:rFonts w:asciiTheme="majorHAnsi" w:hAnsiTheme="majorHAnsi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br/>
                                  </w:r>
                                  <w:r w:rsidR="000D6CFF" w:rsidRPr="00B47671">
                                    <w:rPr>
                                      <w:rFonts w:asciiTheme="majorHAnsi" w:hAnsiTheme="majorHAnsi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br/>
                                    <w:t xml:space="preserve">Water &amp; Waste Water Treatment </w:t>
                                  </w:r>
                                </w:p>
                                <w:p w:rsidR="000D6CFF" w:rsidRPr="00B47671" w:rsidRDefault="000D6CFF" w:rsidP="000D6CFF">
                                  <w:pPr>
                                    <w:spacing w:after="40"/>
                                    <w:rPr>
                                      <w:rFonts w:asciiTheme="majorHAnsi" w:hAnsiTheme="majorHAnsi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B47671">
                                    <w:rPr>
                                      <w:rFonts w:asciiTheme="majorHAnsi" w:hAnsiTheme="majorHAnsi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br/>
                                  </w:r>
                                  <w:r>
                                    <w:rPr>
                                      <w:rFonts w:asciiTheme="majorHAnsi" w:hAnsiTheme="majorHAnsi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t>Utility Operations</w:t>
                                  </w:r>
                                  <w:r w:rsidRPr="00B47671">
                                    <w:rPr>
                                      <w:rFonts w:asciiTheme="majorHAnsi" w:hAnsiTheme="majorHAnsi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br/>
                                  </w:r>
                                  <w:r w:rsidRPr="00B47671">
                                    <w:rPr>
                                      <w:rFonts w:asciiTheme="majorHAnsi" w:hAnsiTheme="majorHAnsi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br/>
                                    <w:t xml:space="preserve">Environment &amp; Safety Management </w:t>
                                  </w:r>
                                  <w:r w:rsidRPr="00B47671">
                                    <w:rPr>
                                      <w:rFonts w:asciiTheme="majorHAnsi" w:hAnsiTheme="majorHAnsi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br/>
                                  </w:r>
                                  <w:r w:rsidRPr="00B47671">
                                    <w:rPr>
                                      <w:rFonts w:asciiTheme="majorHAnsi" w:hAnsiTheme="majorHAnsi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br/>
                                    <w:t>Resource Optimization</w:t>
                                  </w:r>
                                  <w:r w:rsidRPr="00B47671">
                                    <w:rPr>
                                      <w:rFonts w:asciiTheme="majorHAnsi" w:hAnsiTheme="majorHAnsi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br/>
                                  </w:r>
                                  <w:r w:rsidRPr="00B47671">
                                    <w:rPr>
                                      <w:rFonts w:asciiTheme="majorHAnsi" w:hAnsiTheme="majorHAnsi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br/>
                                    <w:t xml:space="preserve">Liaison &amp; Coordination </w:t>
                                  </w:r>
                                  <w:r w:rsidRPr="00B47671">
                                    <w:rPr>
                                      <w:rFonts w:asciiTheme="majorHAnsi" w:hAnsiTheme="majorHAnsi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br/>
                                  </w:r>
                                </w:p>
                                <w:p w:rsidR="000D6CFF" w:rsidRPr="00B47671" w:rsidRDefault="000D6CFF" w:rsidP="000D6CFF">
                                  <w:pPr>
                                    <w:spacing w:after="40"/>
                                    <w:rPr>
                                      <w:rFonts w:asciiTheme="majorHAnsi" w:hAnsiTheme="majorHAnsi" w:cs="Tahoma"/>
                                      <w:b/>
                                      <w:color w:val="0976A9"/>
                                      <w:sz w:val="4"/>
                                      <w:szCs w:val="18"/>
                                      <w:lang w:val="en-GB"/>
                                    </w:rPr>
                                  </w:pPr>
                                  <w:r w:rsidRPr="00B47671">
                                    <w:rPr>
                                      <w:rFonts w:asciiTheme="majorHAnsi" w:hAnsiTheme="majorHAnsi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Process Improvement </w:t>
                                  </w:r>
                                  <w:r w:rsidRPr="00B47671">
                                    <w:rPr>
                                      <w:rFonts w:asciiTheme="majorHAnsi" w:hAnsiTheme="majorHAnsi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br/>
                                  </w:r>
                                </w:p>
                                <w:p w:rsidR="000D6CFF" w:rsidRPr="00B47671" w:rsidRDefault="000D6CFF" w:rsidP="000D6CFF">
                                  <w:pPr>
                                    <w:spacing w:after="40"/>
                                    <w:rPr>
                                      <w:rFonts w:asciiTheme="majorHAnsi" w:hAnsiTheme="majorHAnsi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B47671">
                                    <w:rPr>
                                      <w:rFonts w:asciiTheme="majorHAnsi" w:hAnsiTheme="majorHAnsi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br/>
                                    <w:t xml:space="preserve">Quality Assurance &amp; Control </w:t>
                                  </w:r>
                                </w:p>
                                <w:p w:rsidR="0045388C" w:rsidRPr="00CF0D18" w:rsidRDefault="000D6CFF" w:rsidP="00362840">
                                  <w:pPr>
                                    <w:spacing w:after="40"/>
                                    <w:rPr>
                                      <w:rFonts w:asciiTheme="majorHAnsi" w:hAnsiTheme="majorHAnsi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B47671">
                                    <w:rPr>
                                      <w:rFonts w:asciiTheme="majorHAnsi" w:hAnsiTheme="majorHAnsi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br/>
                                    <w:t>Team Building &amp; Leadership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7399F" id="Rectangle 18" o:spid="_x0000_s1029" style="position:absolute;margin-left:-2.7pt;margin-top:28.7pt;width:174.1pt;height:247.7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" filled="f" stroked="f" strokeweight="2pt">
                      <v:path arrowok="t"/>
                      <v:textbox>
                        <w:txbxContent>
                          <w:p w:rsidR="000D6CFF" w:rsidRPr="00B47671" w:rsidRDefault="00E25AAC" w:rsidP="000D6CFF">
                            <w:pPr>
                              <w:spacing w:after="40"/>
                              <w:rPr>
                                <w:rFonts w:asciiTheme="majorHAnsi" w:hAnsiTheme="majorHAnsi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C54631">
                              <w:rPr>
                                <w:rFonts w:asciiTheme="majorHAnsi" w:hAnsiTheme="majorHAnsi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t>R.O</w:t>
                            </w:r>
                            <w:r w:rsidR="000D6CFF" w:rsidRPr="00C54631">
                              <w:rPr>
                                <w:rFonts w:asciiTheme="majorHAnsi" w:hAnsiTheme="majorHAnsi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t xml:space="preserve"> Plant Operations</w:t>
                            </w:r>
                            <w:r w:rsidRPr="00C54631">
                              <w:rPr>
                                <w:rFonts w:asciiTheme="majorHAnsi" w:hAnsiTheme="majorHAnsi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t xml:space="preserve"> &amp; Maintenance</w:t>
                            </w:r>
                            <w:r w:rsidR="000D6CFF" w:rsidRPr="00B47671">
                              <w:rPr>
                                <w:rFonts w:asciiTheme="majorHAnsi" w:hAnsiTheme="majorHAnsi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br/>
                            </w:r>
                            <w:r w:rsidR="000D6CFF" w:rsidRPr="00B47671">
                              <w:rPr>
                                <w:rFonts w:asciiTheme="majorHAnsi" w:hAnsiTheme="majorHAnsi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br/>
                              <w:t xml:space="preserve">Water &amp; Waste Water Treatment </w:t>
                            </w:r>
                          </w:p>
                          <w:p w:rsidR="000D6CFF" w:rsidRPr="00B47671" w:rsidRDefault="000D6CFF" w:rsidP="000D6CFF">
                            <w:pPr>
                              <w:spacing w:after="40"/>
                              <w:rPr>
                                <w:rFonts w:asciiTheme="majorHAnsi" w:hAnsiTheme="majorHAnsi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B47671">
                              <w:rPr>
                                <w:rFonts w:asciiTheme="majorHAnsi" w:hAnsiTheme="majorHAnsi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t>Utility Operations</w:t>
                            </w:r>
                            <w:r w:rsidRPr="00B47671">
                              <w:rPr>
                                <w:rFonts w:asciiTheme="majorHAnsi" w:hAnsiTheme="majorHAnsi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br/>
                            </w:r>
                            <w:r w:rsidRPr="00B47671">
                              <w:rPr>
                                <w:rFonts w:asciiTheme="majorHAnsi" w:hAnsiTheme="majorHAnsi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br/>
                              <w:t xml:space="preserve">Environment &amp; Safety Management </w:t>
                            </w:r>
                            <w:r w:rsidRPr="00B47671">
                              <w:rPr>
                                <w:rFonts w:asciiTheme="majorHAnsi" w:hAnsiTheme="majorHAnsi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br/>
                            </w:r>
                            <w:r w:rsidRPr="00B47671">
                              <w:rPr>
                                <w:rFonts w:asciiTheme="majorHAnsi" w:hAnsiTheme="majorHAnsi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br/>
                              <w:t>Resource Optimization</w:t>
                            </w:r>
                            <w:r w:rsidRPr="00B47671">
                              <w:rPr>
                                <w:rFonts w:asciiTheme="majorHAnsi" w:hAnsiTheme="majorHAnsi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br/>
                            </w:r>
                            <w:r w:rsidRPr="00B47671">
                              <w:rPr>
                                <w:rFonts w:asciiTheme="majorHAnsi" w:hAnsiTheme="majorHAnsi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br/>
                              <w:t xml:space="preserve">Liaison &amp; Coordination </w:t>
                            </w:r>
                            <w:r w:rsidRPr="00B47671">
                              <w:rPr>
                                <w:rFonts w:asciiTheme="majorHAnsi" w:hAnsiTheme="majorHAnsi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br/>
                            </w:r>
                          </w:p>
                          <w:p w:rsidR="000D6CFF" w:rsidRPr="00B47671" w:rsidRDefault="000D6CFF" w:rsidP="000D6CFF">
                            <w:pPr>
                              <w:spacing w:after="40"/>
                              <w:rPr>
                                <w:rFonts w:asciiTheme="majorHAnsi" w:hAnsiTheme="majorHAnsi" w:cs="Tahoma"/>
                                <w:b/>
                                <w:color w:val="0976A9"/>
                                <w:sz w:val="4"/>
                                <w:szCs w:val="18"/>
                                <w:lang w:val="en-GB"/>
                              </w:rPr>
                            </w:pPr>
                            <w:r w:rsidRPr="00B47671">
                              <w:rPr>
                                <w:rFonts w:asciiTheme="majorHAnsi" w:hAnsiTheme="majorHAnsi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t xml:space="preserve">Process Improvement </w:t>
                            </w:r>
                            <w:r w:rsidRPr="00B47671">
                              <w:rPr>
                                <w:rFonts w:asciiTheme="majorHAnsi" w:hAnsiTheme="majorHAnsi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br/>
                            </w:r>
                          </w:p>
                          <w:p w:rsidR="000D6CFF" w:rsidRPr="00B47671" w:rsidRDefault="000D6CFF" w:rsidP="000D6CFF">
                            <w:pPr>
                              <w:spacing w:after="40"/>
                              <w:rPr>
                                <w:rFonts w:asciiTheme="majorHAnsi" w:hAnsiTheme="majorHAnsi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B47671">
                              <w:rPr>
                                <w:rFonts w:asciiTheme="majorHAnsi" w:hAnsiTheme="majorHAnsi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br/>
                              <w:t xml:space="preserve">Quality Assurance &amp; Control </w:t>
                            </w:r>
                          </w:p>
                          <w:p w:rsidR="0045388C" w:rsidRPr="00CF0D18" w:rsidRDefault="000D6CFF" w:rsidP="00362840">
                            <w:pPr>
                              <w:spacing w:after="40"/>
                              <w:rPr>
                                <w:rFonts w:asciiTheme="majorHAnsi" w:hAnsiTheme="majorHAnsi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B47671">
                              <w:rPr>
                                <w:rFonts w:asciiTheme="majorHAnsi" w:hAnsiTheme="majorHAnsi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br/>
                              <w:t>Team Building &amp; Leadership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E7FD4">
              <w:rPr>
                <w:rFonts w:asciiTheme="majorHAnsi" w:hAnsiTheme="majorHAnsi" w:cs="Tahoma"/>
                <w:noProof/>
                <w:color w:val="F0563D"/>
                <w:sz w:val="28"/>
                <w:szCs w:val="28"/>
              </w:rPr>
              <w:drawing>
                <wp:inline distT="0" distB="0" distL="0" distR="0" wp14:anchorId="79CB7545" wp14:editId="0D5EC10B">
                  <wp:extent cx="219075" cy="219075"/>
                  <wp:effectExtent l="0" t="0" r="9525" b="9525"/>
                  <wp:docPr id="28" name="Picture 28" descr="core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ore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FD4">
              <w:rPr>
                <w:rFonts w:asciiTheme="majorHAnsi" w:hAnsiTheme="majorHAnsi" w:cs="Tahoma"/>
                <w:color w:val="F0563D"/>
                <w:sz w:val="28"/>
                <w:szCs w:val="28"/>
              </w:rPr>
              <w:t xml:space="preserve"> </w:t>
            </w:r>
            <w:r w:rsidR="00453468" w:rsidRPr="00BE7FD4">
              <w:rPr>
                <w:rFonts w:asciiTheme="majorHAnsi" w:hAnsiTheme="majorHAnsi" w:cs="Tahoma"/>
                <w:color w:val="0976A9"/>
                <w:sz w:val="28"/>
                <w:szCs w:val="28"/>
              </w:rPr>
              <w:t xml:space="preserve">Core Competencies </w:t>
            </w:r>
            <w:r w:rsidRPr="00BE7FD4">
              <w:rPr>
                <w:rFonts w:asciiTheme="majorHAnsi" w:hAnsiTheme="majorHAnsi" w:cs="Tahoma"/>
                <w:color w:val="426602"/>
                <w:sz w:val="28"/>
                <w:szCs w:val="28"/>
              </w:rPr>
              <w:br/>
            </w:r>
            <w:r w:rsidRPr="00BE7FD4">
              <w:rPr>
                <w:rFonts w:asciiTheme="majorHAnsi" w:hAnsiTheme="majorHAnsi" w:cs="Tahoma"/>
                <w:noProof/>
                <w:color w:val="426602"/>
                <w:sz w:val="28"/>
                <w:szCs w:val="28"/>
              </w:rPr>
              <w:drawing>
                <wp:inline distT="0" distB="0" distL="0" distR="0" wp14:anchorId="072088E8" wp14:editId="0630F1D2">
                  <wp:extent cx="2258704" cy="3241324"/>
                  <wp:effectExtent l="0" t="0" r="8255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re3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3140" cy="324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45388C" w:rsidRPr="00BE7FD4" w:rsidRDefault="00E350A8" w:rsidP="002D1966">
            <w:pPr>
              <w:ind w:right="-108"/>
              <w:rPr>
                <w:rFonts w:asciiTheme="majorHAnsi" w:hAnsiTheme="majorHAnsi" w:cs="Tahoma"/>
                <w:color w:val="0976A9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</w:rPr>
              <w:drawing>
                <wp:inline distT="0" distB="0" distL="0" distR="0" wp14:anchorId="1EB9A7FC" wp14:editId="536E25D8">
                  <wp:extent cx="228600" cy="228600"/>
                  <wp:effectExtent l="0" t="0" r="0" b="0"/>
                  <wp:docPr id="6" name="Picture 4" descr="edu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du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88C" w:rsidRPr="00BE7FD4">
              <w:rPr>
                <w:rFonts w:asciiTheme="majorHAnsi" w:hAnsiTheme="majorHAnsi" w:cs="Tahoma"/>
                <w:color w:val="F0563D"/>
                <w:sz w:val="28"/>
                <w:szCs w:val="28"/>
              </w:rPr>
              <w:t xml:space="preserve"> </w:t>
            </w:r>
            <w:r w:rsidR="00453468" w:rsidRPr="00BE7FD4">
              <w:rPr>
                <w:rFonts w:asciiTheme="majorHAnsi" w:hAnsiTheme="majorHAnsi" w:cs="Tahoma"/>
                <w:color w:val="0976A9"/>
                <w:sz w:val="28"/>
                <w:szCs w:val="28"/>
              </w:rPr>
              <w:t xml:space="preserve">Academic Details </w:t>
            </w:r>
            <w:r w:rsidR="0045388C" w:rsidRPr="00BE7FD4">
              <w:rPr>
                <w:rFonts w:asciiTheme="majorHAnsi" w:hAnsiTheme="majorHAnsi" w:cs="Tahoma"/>
                <w:color w:val="0976A9"/>
                <w:sz w:val="20"/>
                <w:szCs w:val="20"/>
              </w:rPr>
              <w:t xml:space="preserve"> </w:t>
            </w:r>
          </w:p>
          <w:p w:rsidR="00410536" w:rsidRPr="00C54631" w:rsidRDefault="005645E9" w:rsidP="006464F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Bachelor of Chemical Technology</w:t>
            </w:r>
            <w:r w:rsidR="00101D70" w:rsidRPr="00BE7FD4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from University of Karachi, Department of Chemical Engineering in 2006 </w:t>
            </w:r>
          </w:p>
          <w:p w:rsidR="00101D70" w:rsidRPr="00C54631" w:rsidRDefault="00101D70" w:rsidP="006464F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 w:rsidRPr="00BE7FD4">
              <w:rPr>
                <w:rFonts w:asciiTheme="majorHAnsi" w:hAnsiTheme="majorHAnsi" w:cs="Tahoma"/>
                <w:color w:val="1C1C1C"/>
                <w:spacing w:val="4"/>
                <w:sz w:val="20"/>
                <w:szCs w:val="20"/>
                <w:lang w:eastAsia="en-GB"/>
              </w:rPr>
              <w:t>F.Sc</w:t>
            </w: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. (Pre-Engineering) from Board of Intermediate, Karachi in 2000</w:t>
            </w:r>
          </w:p>
          <w:p w:rsidR="0010254E" w:rsidRPr="00C54631" w:rsidRDefault="0010254E" w:rsidP="006464F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Matriculate</w:t>
            </w:r>
            <w:r w:rsidR="00614900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(With Science</w:t>
            </w: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) from board of secondary education 1997 </w:t>
            </w:r>
          </w:p>
          <w:p w:rsidR="00101D70" w:rsidRPr="00BE7FD4" w:rsidRDefault="00101D70" w:rsidP="006464F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pacing w:val="4"/>
                <w:sz w:val="20"/>
                <w:szCs w:val="20"/>
                <w:lang w:eastAsia="en-GB"/>
              </w:rPr>
            </w:pP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DAE in Mechanical</w:t>
            </w:r>
            <w:r w:rsidRPr="00BE7FD4">
              <w:rPr>
                <w:rFonts w:asciiTheme="majorHAnsi" w:hAnsiTheme="majorHAnsi" w:cs="Tahoma"/>
                <w:color w:val="1C1C1C"/>
                <w:spacing w:val="4"/>
                <w:sz w:val="20"/>
                <w:szCs w:val="20"/>
                <w:lang w:eastAsia="en-GB"/>
              </w:rPr>
              <w:t xml:space="preserve"> Technology from Sind Board of Technical Education, Location from 2001</w:t>
            </w:r>
          </w:p>
          <w:p w:rsidR="00D57184" w:rsidRPr="00F928C8" w:rsidRDefault="00D57184" w:rsidP="00D57184">
            <w:pPr>
              <w:ind w:right="-108"/>
              <w:jc w:val="both"/>
              <w:rPr>
                <w:rFonts w:asciiTheme="majorHAnsi" w:hAnsiTheme="majorHAnsi" w:cs="Tahoma"/>
                <w:color w:val="808080" w:themeColor="background1" w:themeShade="80"/>
                <w:sz w:val="10"/>
                <w:szCs w:val="20"/>
              </w:rPr>
            </w:pPr>
          </w:p>
          <w:p w:rsidR="00101D70" w:rsidRPr="00BE7FD4" w:rsidRDefault="00101D70" w:rsidP="00D57184">
            <w:pPr>
              <w:ind w:right="-108"/>
              <w:jc w:val="both"/>
              <w:rPr>
                <w:rFonts w:asciiTheme="majorHAnsi" w:hAnsiTheme="majorHAnsi" w:cs="Tahoma"/>
                <w:color w:val="0976A9"/>
                <w:sz w:val="28"/>
                <w:szCs w:val="28"/>
              </w:rPr>
            </w:pPr>
            <w:r w:rsidRPr="00BE7FD4">
              <w:rPr>
                <w:rFonts w:asciiTheme="majorHAnsi" w:hAnsiTheme="majorHAnsi" w:cs="Tahoma"/>
                <w:color w:val="0976A9"/>
                <w:sz w:val="28"/>
                <w:szCs w:val="28"/>
              </w:rPr>
              <w:t>Workshop</w:t>
            </w:r>
          </w:p>
          <w:p w:rsidR="00101D70" w:rsidRDefault="00101D70" w:rsidP="006464F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Water Treatment Engineering conducted </w:t>
            </w:r>
            <w:r w:rsidR="0022319C" w:rsidRPr="00BE7FD4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Collagen</w:t>
            </w: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Middle East for 2 days</w:t>
            </w:r>
            <w:r w:rsidR="006207FB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.</w:t>
            </w:r>
          </w:p>
          <w:p w:rsidR="006207FB" w:rsidRPr="00BE7FD4" w:rsidRDefault="006207FB" w:rsidP="006464F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Safety </w:t>
            </w:r>
            <w:r w:rsidR="00C54631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Trainings </w:t>
            </w: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arranged by Karachi Electric</w:t>
            </w:r>
            <w:r w:rsidR="00D53186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. </w:t>
            </w:r>
          </w:p>
          <w:p w:rsidR="00101D70" w:rsidRPr="00F928C8" w:rsidRDefault="00101D70" w:rsidP="00D57184">
            <w:pPr>
              <w:ind w:right="-108"/>
              <w:jc w:val="both"/>
              <w:rPr>
                <w:rFonts w:asciiTheme="majorHAnsi" w:hAnsiTheme="majorHAnsi" w:cs="Tahoma"/>
                <w:color w:val="808080" w:themeColor="background1" w:themeShade="80"/>
                <w:sz w:val="10"/>
                <w:szCs w:val="20"/>
              </w:rPr>
            </w:pPr>
          </w:p>
          <w:p w:rsidR="00101D70" w:rsidRPr="00BE7FD4" w:rsidRDefault="00101D70" w:rsidP="00D57184">
            <w:pPr>
              <w:ind w:right="-108"/>
              <w:jc w:val="both"/>
              <w:rPr>
                <w:rFonts w:asciiTheme="majorHAnsi" w:hAnsiTheme="majorHAnsi" w:cs="Tahoma"/>
                <w:color w:val="0976A9"/>
                <w:sz w:val="28"/>
                <w:szCs w:val="28"/>
              </w:rPr>
            </w:pPr>
            <w:r w:rsidRPr="00BE7FD4">
              <w:rPr>
                <w:rFonts w:asciiTheme="majorHAnsi" w:hAnsiTheme="majorHAnsi" w:cs="Tahoma"/>
                <w:color w:val="0976A9"/>
                <w:sz w:val="28"/>
                <w:szCs w:val="28"/>
              </w:rPr>
              <w:t>IT Skills</w:t>
            </w:r>
          </w:p>
          <w:p w:rsidR="00101D70" w:rsidRPr="00BE7FD4" w:rsidRDefault="00101D70" w:rsidP="006464F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ERP, SAP</w:t>
            </w:r>
            <w:r w:rsidR="0031693E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-PM</w:t>
            </w:r>
          </w:p>
          <w:p w:rsidR="00101D70" w:rsidRPr="00BE7FD4" w:rsidRDefault="00101D70" w:rsidP="006464F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HYSYS, Pipe-Flo</w:t>
            </w:r>
            <w:r w:rsidR="00413922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, GE-ROSA </w:t>
            </w:r>
            <w:bookmarkStart w:id="0" w:name="_GoBack"/>
            <w:bookmarkEnd w:id="0"/>
          </w:p>
          <w:p w:rsidR="00101D70" w:rsidRPr="00BE7FD4" w:rsidRDefault="00101D70" w:rsidP="006464F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MS Office</w:t>
            </w:r>
          </w:p>
          <w:p w:rsidR="00101D70" w:rsidRPr="00BE7FD4" w:rsidRDefault="00101D70" w:rsidP="00D57184">
            <w:pPr>
              <w:ind w:right="-108"/>
              <w:jc w:val="both"/>
              <w:rPr>
                <w:rFonts w:asciiTheme="majorHAnsi" w:hAnsiTheme="majorHAnsi" w:cs="Tahoma"/>
                <w:color w:val="808080" w:themeColor="background1" w:themeShade="80"/>
                <w:sz w:val="20"/>
                <w:szCs w:val="20"/>
              </w:rPr>
            </w:pPr>
          </w:p>
          <w:p w:rsidR="00F40668" w:rsidRPr="00BE7FD4" w:rsidRDefault="00F40668" w:rsidP="00F40668">
            <w:pPr>
              <w:rPr>
                <w:rFonts w:asciiTheme="majorHAnsi" w:hAnsiTheme="majorHAnsi"/>
                <w:b/>
                <w:color w:val="808080" w:themeColor="background1" w:themeShade="80"/>
              </w:rPr>
            </w:pPr>
            <w:r w:rsidRPr="00BE7FD4">
              <w:rPr>
                <w:rFonts w:asciiTheme="majorHAnsi" w:hAnsiTheme="majorHAnsi"/>
                <w:noProof/>
              </w:rPr>
              <w:drawing>
                <wp:inline distT="0" distB="0" distL="0" distR="0" wp14:anchorId="43AEAB42" wp14:editId="1EECCA03">
                  <wp:extent cx="228600" cy="228600"/>
                  <wp:effectExtent l="0" t="0" r="0" b="0"/>
                  <wp:docPr id="13" name="Picture 13" descr="exp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 descr="exp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FD4">
              <w:rPr>
                <w:rFonts w:asciiTheme="majorHAnsi" w:hAnsiTheme="majorHAnsi"/>
              </w:rPr>
              <w:t xml:space="preserve"> </w:t>
            </w:r>
            <w:r w:rsidRPr="00BE7FD4">
              <w:rPr>
                <w:rFonts w:asciiTheme="majorHAnsi" w:hAnsiTheme="majorHAnsi" w:cs="Tahoma"/>
                <w:color w:val="0976A9"/>
                <w:sz w:val="28"/>
                <w:szCs w:val="28"/>
              </w:rPr>
              <w:t>Organizational Experience</w:t>
            </w:r>
            <w:r w:rsidRPr="00BE7FD4">
              <w:rPr>
                <w:rFonts w:asciiTheme="majorHAnsi" w:hAnsiTheme="majorHAnsi" w:cs="Tahoma"/>
                <w:color w:val="0976A9"/>
                <w:sz w:val="28"/>
                <w:szCs w:val="28"/>
              </w:rPr>
              <w:br/>
            </w:r>
          </w:p>
          <w:p w:rsidR="00F40668" w:rsidRPr="00BE7FD4" w:rsidRDefault="00F40668" w:rsidP="00F40668">
            <w:pPr>
              <w:shd w:val="clear" w:color="auto" w:fill="DBE5F1" w:themeFill="accent1" w:themeFillTint="33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b/>
                <w:i/>
                <w:color w:val="1C1C1C"/>
                <w:sz w:val="20"/>
                <w:szCs w:val="20"/>
              </w:rPr>
            </w:pPr>
            <w:r w:rsidRPr="00BE7FD4">
              <w:rPr>
                <w:rFonts w:asciiTheme="majorHAnsi" w:hAnsiTheme="majorHAnsi" w:cs="Tahoma"/>
                <w:b/>
                <w:i/>
                <w:color w:val="1C1C1C"/>
                <w:sz w:val="20"/>
                <w:szCs w:val="20"/>
              </w:rPr>
              <w:t xml:space="preserve">K-Electric Ltd., </w:t>
            </w:r>
            <w:r w:rsidR="00B86EFA" w:rsidRPr="00C54631">
              <w:rPr>
                <w:rFonts w:asciiTheme="majorHAnsi" w:hAnsiTheme="majorHAnsi" w:cs="Tahoma"/>
                <w:b/>
                <w:i/>
                <w:color w:val="1C1C1C"/>
                <w:sz w:val="20"/>
                <w:szCs w:val="20"/>
              </w:rPr>
              <w:t>Karachi</w:t>
            </w:r>
            <w:r w:rsidRPr="00C54631">
              <w:rPr>
                <w:rFonts w:asciiTheme="majorHAnsi" w:hAnsiTheme="majorHAnsi" w:cs="Tahoma"/>
                <w:b/>
                <w:i/>
                <w:color w:val="1C1C1C"/>
                <w:sz w:val="20"/>
                <w:szCs w:val="20"/>
              </w:rPr>
              <w:t xml:space="preserve"> </w:t>
            </w:r>
            <w:r w:rsidRPr="00BE7FD4">
              <w:rPr>
                <w:rFonts w:asciiTheme="majorHAnsi" w:hAnsiTheme="majorHAnsi" w:cs="Tahoma"/>
                <w:b/>
                <w:i/>
                <w:color w:val="1C1C1C"/>
                <w:sz w:val="20"/>
                <w:szCs w:val="20"/>
              </w:rPr>
              <w:t>from Aug’15 – Present as Deputy Manager – Chemical Operations</w:t>
            </w:r>
          </w:p>
          <w:p w:rsidR="00F40668" w:rsidRPr="00BE7FD4" w:rsidRDefault="00F40668" w:rsidP="00F4066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</w:rPr>
            </w:pPr>
          </w:p>
          <w:p w:rsidR="00F40668" w:rsidRPr="00BE7FD4" w:rsidRDefault="00F40668" w:rsidP="00F4066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color w:val="1C1C1C"/>
                <w:sz w:val="20"/>
                <w:szCs w:val="20"/>
              </w:rPr>
            </w:pPr>
            <w:r w:rsidRPr="00BE7FD4">
              <w:rPr>
                <w:rFonts w:asciiTheme="majorHAnsi" w:hAnsiTheme="majorHAnsi" w:cs="Tahoma"/>
                <w:b/>
                <w:color w:val="1C1C1C"/>
                <w:sz w:val="20"/>
                <w:szCs w:val="20"/>
              </w:rPr>
              <w:t>Key Result Areas:</w:t>
            </w:r>
          </w:p>
          <w:p w:rsidR="00F40668" w:rsidRPr="00BE7FD4" w:rsidRDefault="00F40668" w:rsidP="006464F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Heading the entire gamut of operations of water &amp; waste</w:t>
            </w:r>
            <w:r w:rsidR="00A31CAE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</w:t>
            </w: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water treatment plant, joint conveyance facilities and system maintenance</w:t>
            </w:r>
          </w:p>
          <w:p w:rsidR="00F40668" w:rsidRPr="00BE7FD4" w:rsidRDefault="00F40668" w:rsidP="006464F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Examining activities and recommending improvements; drafting reports for the senior management</w:t>
            </w:r>
          </w:p>
          <w:p w:rsidR="00F40668" w:rsidRPr="00BE7FD4" w:rsidRDefault="00F40668" w:rsidP="006464F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Developing cost estimates for the budget recommendations and coordinating for controlling expenditure</w:t>
            </w:r>
          </w:p>
          <w:p w:rsidR="00F40668" w:rsidRPr="00BE7FD4" w:rsidRDefault="00F40668" w:rsidP="006464F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HAnsi" w:hAnsiTheme="majorHAnsi" w:cs="Tahoma"/>
                <w:color w:val="1C1C1C"/>
                <w:spacing w:val="-4"/>
                <w:sz w:val="20"/>
                <w:szCs w:val="20"/>
                <w:lang w:eastAsia="en-GB"/>
              </w:rPr>
            </w:pPr>
            <w:r w:rsidRPr="00BE7FD4">
              <w:rPr>
                <w:rFonts w:asciiTheme="majorHAnsi" w:hAnsiTheme="majorHAnsi" w:cs="Tahoma"/>
                <w:color w:val="1C1C1C"/>
                <w:spacing w:val="-4"/>
                <w:sz w:val="20"/>
                <w:szCs w:val="20"/>
                <w:lang w:eastAsia="en-GB"/>
              </w:rPr>
              <w:t>Supervising the implementation of modern water &amp; wastewater treatment principals, practices, methods, procedures, materials and equipment used in a full range of operations, maintenance and methods of precautions in storing</w:t>
            </w:r>
          </w:p>
          <w:p w:rsidR="00F40668" w:rsidRPr="00BE7FD4" w:rsidRDefault="00F40668" w:rsidP="006464F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HAnsi" w:hAnsiTheme="majorHAnsi" w:cs="Tahoma"/>
                <w:color w:val="1C1C1C"/>
                <w:spacing w:val="-4"/>
                <w:sz w:val="20"/>
                <w:szCs w:val="20"/>
                <w:lang w:eastAsia="en-GB"/>
              </w:rPr>
            </w:pP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Administering treated water production through Reverse Osmosis Water Purification Unit (ROWPU) and Nano Filtration</w:t>
            </w:r>
          </w:p>
          <w:p w:rsidR="00F40668" w:rsidRPr="00BE7FD4" w:rsidRDefault="00F40668" w:rsidP="006464F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Reviewing water &amp; waste water microbial and physiochemical tests on daily basis and report</w:t>
            </w:r>
            <w:r w:rsidR="00C4466E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ing</w:t>
            </w: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to hierarchy</w:t>
            </w:r>
          </w:p>
          <w:p w:rsidR="00F40668" w:rsidRPr="00BE7FD4" w:rsidRDefault="00F40668" w:rsidP="006464F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pacing w:val="4"/>
                <w:sz w:val="20"/>
                <w:szCs w:val="20"/>
                <w:lang w:eastAsia="en-GB"/>
              </w:rPr>
            </w:pPr>
            <w:r w:rsidRPr="00BE7FD4">
              <w:rPr>
                <w:rFonts w:asciiTheme="majorHAnsi" w:hAnsiTheme="majorHAnsi" w:cs="Tahoma"/>
                <w:color w:val="1C1C1C"/>
                <w:spacing w:val="4"/>
                <w:sz w:val="20"/>
                <w:szCs w:val="20"/>
                <w:lang w:eastAsia="en-GB"/>
              </w:rPr>
              <w:t>Building long-term partnerships with suppliers; managing day-to-day supplier performance to ensure meeting of service, cost, delivery and quality norms</w:t>
            </w:r>
          </w:p>
          <w:p w:rsidR="00F40668" w:rsidRPr="00BE7FD4" w:rsidRDefault="00F40668" w:rsidP="006464F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pacing w:val="-5"/>
                <w:sz w:val="20"/>
                <w:szCs w:val="20"/>
                <w:lang w:eastAsia="en-GB"/>
              </w:rPr>
            </w:pPr>
            <w:r w:rsidRPr="00BE7FD4">
              <w:rPr>
                <w:rFonts w:asciiTheme="majorHAnsi" w:hAnsiTheme="majorHAnsi" w:cs="Tahoma"/>
                <w:color w:val="1C1C1C"/>
                <w:spacing w:val="-5"/>
                <w:sz w:val="20"/>
                <w:szCs w:val="20"/>
                <w:lang w:eastAsia="en-GB"/>
              </w:rPr>
              <w:t xml:space="preserve">Evaluating vendor performance to ensure adherence to predefined specifications and supply of quality material </w:t>
            </w:r>
          </w:p>
          <w:p w:rsidR="0045388C" w:rsidRPr="00BE7FD4" w:rsidRDefault="00F40668" w:rsidP="00F40668">
            <w:pPr>
              <w:pStyle w:val="ListParagraph"/>
              <w:ind w:left="360"/>
              <w:jc w:val="both"/>
              <w:rPr>
                <w:rFonts w:asciiTheme="majorHAnsi" w:hAnsiTheme="majorHAnsi" w:cs="Tahoma"/>
                <w:color w:val="1C1C1C"/>
                <w:spacing w:val="-4"/>
                <w:sz w:val="20"/>
                <w:szCs w:val="20"/>
                <w:lang w:eastAsia="en-GB"/>
              </w:rPr>
            </w:pPr>
            <w:r w:rsidRPr="00BE7FD4">
              <w:rPr>
                <w:rFonts w:asciiTheme="majorHAnsi" w:hAnsiTheme="majorHAnsi" w:cs="Tahoma"/>
                <w:noProof/>
                <w:color w:val="F0563D"/>
                <w:sz w:val="28"/>
                <w:szCs w:val="28"/>
              </w:rPr>
              <w:t xml:space="preserve"> </w:t>
            </w:r>
          </w:p>
        </w:tc>
      </w:tr>
      <w:tr w:rsidR="0045388C" w:rsidRPr="00BE7FD4" w:rsidTr="00872530">
        <w:trPr>
          <w:trHeight w:val="3955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5388C" w:rsidRPr="00BE7FD4" w:rsidRDefault="00E350A8" w:rsidP="003D4FEB">
            <w:pPr>
              <w:rPr>
                <w:rFonts w:asciiTheme="majorHAnsi" w:hAnsiTheme="majorHAnsi" w:cs="Tahoma"/>
                <w:color w:val="426602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</w:rPr>
              <w:drawing>
                <wp:inline distT="0" distB="0" distL="0" distR="0" wp14:anchorId="7D0E900E" wp14:editId="32B9676B">
                  <wp:extent cx="228600" cy="228600"/>
                  <wp:effectExtent l="0" t="0" r="0" b="0"/>
                  <wp:docPr id="5" name="Picture 4" descr="softskills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oftskills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88C" w:rsidRPr="00BE7FD4">
              <w:rPr>
                <w:rFonts w:asciiTheme="majorHAnsi" w:hAnsiTheme="majorHAnsi" w:cs="Tahoma"/>
                <w:color w:val="F0563D"/>
                <w:sz w:val="28"/>
                <w:szCs w:val="28"/>
              </w:rPr>
              <w:t xml:space="preserve"> </w:t>
            </w:r>
            <w:r w:rsidR="0045388C" w:rsidRPr="00BE7FD4">
              <w:rPr>
                <w:rFonts w:asciiTheme="majorHAnsi" w:hAnsiTheme="majorHAnsi" w:cs="Tahoma"/>
                <w:color w:val="0976A9"/>
                <w:sz w:val="28"/>
                <w:szCs w:val="28"/>
              </w:rPr>
              <w:t>Skill</w:t>
            </w:r>
            <w:r w:rsidR="008B536D" w:rsidRPr="00BE7FD4">
              <w:rPr>
                <w:rFonts w:asciiTheme="majorHAnsi" w:hAnsiTheme="majorHAnsi" w:cs="Tahoma"/>
                <w:color w:val="0976A9"/>
                <w:sz w:val="28"/>
                <w:szCs w:val="28"/>
              </w:rPr>
              <w:t xml:space="preserve"> Set</w:t>
            </w:r>
          </w:p>
          <w:p w:rsidR="0045388C" w:rsidRPr="00BE7FD4" w:rsidRDefault="0045388C" w:rsidP="003D4FEB">
            <w:pPr>
              <w:rPr>
                <w:rFonts w:asciiTheme="majorHAnsi" w:hAnsiTheme="majorHAnsi" w:cs="Tahoma"/>
                <w:noProof/>
                <w:sz w:val="18"/>
                <w:szCs w:val="18"/>
              </w:rPr>
            </w:pPr>
          </w:p>
          <w:p w:rsidR="0045388C" w:rsidRPr="00BE7FD4" w:rsidRDefault="0045388C" w:rsidP="00243863">
            <w:pPr>
              <w:jc w:val="center"/>
              <w:rPr>
                <w:rFonts w:asciiTheme="majorHAnsi" w:hAnsiTheme="majorHAnsi" w:cs="Tahoma"/>
                <w:noProof/>
                <w:sz w:val="18"/>
                <w:szCs w:val="18"/>
              </w:rPr>
            </w:pPr>
            <w:r w:rsidRPr="00BE7FD4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0DC130F1" wp14:editId="477F4273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751840</wp:posOffset>
                      </wp:positionV>
                      <wp:extent cx="1076325" cy="800100"/>
                      <wp:effectExtent l="0" t="0" r="0" b="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6325" cy="8001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5388C" w:rsidRPr="000F5B59" w:rsidRDefault="0045388C" w:rsidP="0068789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01E32353" wp14:editId="01CEE3A0">
                                        <wp:extent cx="228600" cy="228600"/>
                                        <wp:effectExtent l="0" t="0" r="0" b="0"/>
                                        <wp:docPr id="47" name="Picture 4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changeagent24x24icons.png"/>
                                                <pic:cNvPicPr/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0F5B59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en-GB"/>
                                    </w:rPr>
                                    <w:br/>
                                  </w:r>
                                  <w:r w:rsidRPr="00120D43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Change Agent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C130F1" id="Rectangle 22" o:spid="_x0000_s1030" style="position:absolute;left:0;text-align:left;margin-left:3.55pt;margin-top:59.2pt;width:84.75pt;height:63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" filled="f" stroked="f" strokeweight="2pt">
                      <v:path arrowok="t"/>
                      <v:textbox>
                        <w:txbxContent>
                          <w:p w:rsidR="0045388C" w:rsidRPr="000F5B59" w:rsidRDefault="0045388C" w:rsidP="00687891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1E32353" wp14:editId="01CEE3A0">
                                  <wp:extent cx="228600" cy="228600"/>
                                  <wp:effectExtent l="0" t="0" r="0" b="0"/>
                                  <wp:docPr id="47" name="Picture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hangeagent24x24icons.pn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F5B59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br/>
                            </w:r>
                            <w:r w:rsidRPr="00120D43">
                              <w:rPr>
                                <w:rFonts w:ascii="Tahoma" w:hAnsi="Tahoma" w:cs="Tahoma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 xml:space="preserve">Change Agent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E7FD4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782518C1" wp14:editId="4233A24B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104775</wp:posOffset>
                      </wp:positionV>
                      <wp:extent cx="895350" cy="828675"/>
                      <wp:effectExtent l="0" t="0" r="0" b="0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95350" cy="8286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5388C" w:rsidRPr="008C7624" w:rsidRDefault="0045388C" w:rsidP="0068789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ahoma" w:hAnsi="Tahoma" w:cs="Tahoma"/>
                                      <w:color w:val="6A6969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noProof/>
                                      <w:color w:val="6A6969"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78FF14A4" wp14:editId="6CC7CC29">
                                        <wp:extent cx="228600" cy="228600"/>
                                        <wp:effectExtent l="0" t="0" r="0" b="0"/>
                                        <wp:docPr id="48" name="Picture 4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motivator24x24icons.png"/>
                                                <pic:cNvPicPr/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A6969"/>
                                      <w:sz w:val="16"/>
                                      <w:szCs w:val="16"/>
                                      <w:lang w:val="en-GB"/>
                                    </w:rPr>
                                    <w:br/>
                                  </w:r>
                                  <w:r w:rsidRPr="00120D43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Motivator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518C1" id="Rectangle 35" o:spid="_x0000_s1031" style="position:absolute;left:0;text-align:left;margin-left:41.85pt;margin-top:8.25pt;width:70.5pt;height:65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" filled="f" stroked="f" strokeweight="2pt">
                      <v:path arrowok="t"/>
                      <v:textbox>
                        <w:txbxContent>
                          <w:p w:rsidR="0045388C" w:rsidRPr="008C7624" w:rsidRDefault="0045388C" w:rsidP="00687891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color w:val="6A6969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A6969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8FF14A4" wp14:editId="6CC7CC29">
                                  <wp:extent cx="228600" cy="228600"/>
                                  <wp:effectExtent l="0" t="0" r="0" b="0"/>
                                  <wp:docPr id="48" name="Picture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otivator24x24icons.png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color w:val="6A6969"/>
                                <w:sz w:val="16"/>
                                <w:szCs w:val="16"/>
                                <w:lang w:val="en-GB"/>
                              </w:rPr>
                              <w:br/>
                            </w:r>
                            <w:r w:rsidRPr="00120D43">
                              <w:rPr>
                                <w:rFonts w:ascii="Tahoma" w:hAnsi="Tahoma" w:cs="Tahoma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 xml:space="preserve">Motivator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E7FD4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51E5EC97" wp14:editId="7CB2326C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514350</wp:posOffset>
                      </wp:positionV>
                      <wp:extent cx="895350" cy="828675"/>
                      <wp:effectExtent l="0" t="0" r="0" b="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95350" cy="8286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5388C" w:rsidRPr="000F5B59" w:rsidRDefault="0045388C" w:rsidP="0068789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47F02B84" wp14:editId="63C25313">
                                        <wp:extent cx="228600" cy="228600"/>
                                        <wp:effectExtent l="0" t="0" r="0" b="0"/>
                                        <wp:docPr id="49" name="Picture 4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communicator24x24icons.png"/>
                                                <pic:cNvPicPr/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0F5B59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en-GB"/>
                                    </w:rPr>
                                    <w:br/>
                                  </w:r>
                                  <w:r w:rsidRPr="00120D43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Communicator</w:t>
                                  </w:r>
                                  <w:r w:rsidRPr="000F5B59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E5EC97" id="Rectangle 26" o:spid="_x0000_s1032" style="position:absolute;left:0;text-align:left;margin-left:93.6pt;margin-top:40.5pt;width:70.5pt;height:65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" filled="f" stroked="f" strokeweight="2pt">
                      <v:path arrowok="t"/>
                      <v:textbox>
                        <w:txbxContent>
                          <w:p w:rsidR="0045388C" w:rsidRPr="000F5B59" w:rsidRDefault="0045388C" w:rsidP="00687891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7F02B84" wp14:editId="63C25313">
                                  <wp:extent cx="228600" cy="228600"/>
                                  <wp:effectExtent l="0" t="0" r="0" b="0"/>
                                  <wp:docPr id="49" name="Picture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ommunicator24x24icons.png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F5B59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br/>
                            </w:r>
                            <w:r w:rsidRPr="00120D43">
                              <w:rPr>
                                <w:rFonts w:ascii="Tahoma" w:hAnsi="Tahoma" w:cs="Tahoma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Communicator</w:t>
                            </w:r>
                            <w:r w:rsidRPr="000F5B59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E7FD4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5B4543B5" wp14:editId="0B4354F1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1073150</wp:posOffset>
                      </wp:positionV>
                      <wp:extent cx="838200" cy="828675"/>
                      <wp:effectExtent l="0" t="0" r="0" b="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38200" cy="8286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5388C" w:rsidRPr="000F5B59" w:rsidRDefault="0045388C" w:rsidP="0068789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30F9DDDD" wp14:editId="7CC13894">
                                        <wp:extent cx="228600" cy="228600"/>
                                        <wp:effectExtent l="0" t="0" r="0" b="0"/>
                                        <wp:docPr id="50" name="Picture 5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collaborator24x24icons.png"/>
                                                <pic:cNvPicPr/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0F5B59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en-GB"/>
                                    </w:rPr>
                                    <w:br/>
                                  </w:r>
                                  <w:r w:rsidRPr="00120D43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Collaborator</w:t>
                                  </w:r>
                                  <w:r w:rsidRPr="000F5B59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543B5" id="Rectangle 25" o:spid="_x0000_s1033" style="position:absolute;left:0;text-align:left;margin-left:64.35pt;margin-top:84.5pt;width:66pt;height:65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" filled="f" stroked="f" strokeweight="2pt">
                      <v:path arrowok="t"/>
                      <v:textbox>
                        <w:txbxContent>
                          <w:p w:rsidR="0045388C" w:rsidRPr="000F5B59" w:rsidRDefault="0045388C" w:rsidP="00687891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0F9DDDD" wp14:editId="7CC13894">
                                  <wp:extent cx="228600" cy="228600"/>
                                  <wp:effectExtent l="0" t="0" r="0" b="0"/>
                                  <wp:docPr id="50" name="Picture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ollaborator24x24icons.png"/>
                                          <pic:cNvPicPr/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F5B59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br/>
                            </w:r>
                            <w:r w:rsidRPr="00120D43">
                              <w:rPr>
                                <w:rFonts w:ascii="Tahoma" w:hAnsi="Tahoma" w:cs="Tahoma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Collaborator</w:t>
                            </w:r>
                            <w:r w:rsidRPr="000F5B59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E7FD4">
              <w:rPr>
                <w:rFonts w:asciiTheme="majorHAnsi" w:hAnsiTheme="majorHAnsi" w:cs="Tahoma"/>
                <w:noProof/>
                <w:sz w:val="18"/>
                <w:szCs w:val="18"/>
              </w:rPr>
              <w:drawing>
                <wp:inline distT="0" distB="0" distL="0" distR="0" wp14:anchorId="311E6164" wp14:editId="758B09E0">
                  <wp:extent cx="2038350" cy="2106409"/>
                  <wp:effectExtent l="0" t="0" r="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ftskills3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4924" cy="210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45388C" w:rsidRPr="00BE7FD4" w:rsidRDefault="0045388C" w:rsidP="002D1966">
            <w:pPr>
              <w:ind w:right="-108"/>
              <w:rPr>
                <w:rFonts w:asciiTheme="majorHAnsi" w:hAnsiTheme="majorHAnsi"/>
              </w:rPr>
            </w:pPr>
          </w:p>
        </w:tc>
      </w:tr>
      <w:tr w:rsidR="0005755B" w:rsidRPr="00BE7FD4" w:rsidTr="00486622">
        <w:trPr>
          <w:trHeight w:val="431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F0D18" w:rsidRPr="00BE7FD4" w:rsidRDefault="00B1298C" w:rsidP="00CF0D18">
            <w:pPr>
              <w:tabs>
                <w:tab w:val="left" w:pos="10782"/>
              </w:tabs>
              <w:ind w:right="-198"/>
              <w:rPr>
                <w:rFonts w:asciiTheme="majorHAnsi" w:hAnsiTheme="majorHAnsi" w:cs="Tahoma"/>
                <w:color w:val="943634" w:themeColor="accent2" w:themeShade="BF"/>
              </w:rPr>
            </w:pPr>
            <w:r w:rsidRPr="00BE7FD4">
              <w:rPr>
                <w:rFonts w:asciiTheme="majorHAnsi" w:hAnsiTheme="majorHAnsi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7206BA54" wp14:editId="07270E59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4083685</wp:posOffset>
                      </wp:positionV>
                      <wp:extent cx="1752600" cy="600075"/>
                      <wp:effectExtent l="0" t="0" r="0" b="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1298C" w:rsidRPr="00D873BD" w:rsidRDefault="00486622" w:rsidP="00B1298C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b/>
                                      <w:color w:val="028FA6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86622">
                                    <w:rPr>
                                      <w:rFonts w:ascii="Tahoma" w:hAnsi="Tahoma" w:cs="Tahoma"/>
                                      <w:b/>
                                      <w:color w:val="0976A9"/>
                                      <w:sz w:val="16"/>
                                      <w:szCs w:val="16"/>
                                      <w:lang w:val="en-GB"/>
                                    </w:rPr>
                                    <w:t>Jan’07 – Dec’07</w:t>
                                  </w:r>
                                  <w:r w:rsidR="00B1298C">
                                    <w:rPr>
                                      <w:rFonts w:ascii="Tahoma" w:hAnsi="Tahoma" w:cs="Tahoma"/>
                                      <w:b/>
                                      <w:color w:val="028FA6"/>
                                      <w:sz w:val="16"/>
                                      <w:szCs w:val="16"/>
                                      <w:lang w:val="en-GB"/>
                                    </w:rPr>
                                    <w:br/>
                                  </w:r>
                                  <w:r w:rsidRPr="00101D70">
                                    <w:rPr>
                                      <w:rFonts w:asciiTheme="majorHAnsi" w:hAnsiTheme="majorHAnsi" w:cs="Tahoma"/>
                                      <w:b/>
                                      <w:i/>
                                      <w:color w:val="1C1C1C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FRC – Petrochemical Pvt. Ltd., </w:t>
                                  </w:r>
                                  <w:r w:rsidR="006F302B" w:rsidRPr="00C54631">
                                    <w:rPr>
                                      <w:rFonts w:asciiTheme="majorHAnsi" w:hAnsiTheme="majorHAnsi" w:cs="Tahoma"/>
                                      <w:b/>
                                      <w:i/>
                                      <w:color w:val="1C1C1C"/>
                                      <w:spacing w:val="4"/>
                                      <w:sz w:val="20"/>
                                      <w:szCs w:val="20"/>
                                    </w:rPr>
                                    <w:t>Karachi</w:t>
                                  </w:r>
                                </w:p>
                                <w:p w:rsidR="00B1298C" w:rsidRDefault="00B1298C" w:rsidP="00B129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6BA54" id="Rectangle 16" o:spid="_x0000_s1034" style="position:absolute;margin-left:21.6pt;margin-top:321.55pt;width:138pt;height:47.2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" filled="f" stroked="f" strokeweight="2pt">
                      <v:textbox>
                        <w:txbxContent>
                          <w:p w:rsidR="00B1298C" w:rsidRPr="00D873BD" w:rsidRDefault="00486622" w:rsidP="00B1298C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color w:val="028FA6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86622">
                              <w:rPr>
                                <w:rFonts w:ascii="Tahoma" w:hAnsi="Tahoma" w:cs="Tahoma"/>
                                <w:b/>
                                <w:color w:val="0976A9"/>
                                <w:sz w:val="16"/>
                                <w:szCs w:val="16"/>
                                <w:lang w:val="en-GB"/>
                              </w:rPr>
                              <w:t>Jan’07 – Dec’07</w:t>
                            </w:r>
                            <w:r w:rsidR="00B1298C">
                              <w:rPr>
                                <w:rFonts w:ascii="Tahoma" w:hAnsi="Tahoma" w:cs="Tahoma"/>
                                <w:b/>
                                <w:color w:val="028FA6"/>
                                <w:sz w:val="16"/>
                                <w:szCs w:val="16"/>
                                <w:lang w:val="en-GB"/>
                              </w:rPr>
                              <w:br/>
                            </w:r>
                            <w:r w:rsidRPr="00101D70">
                              <w:rPr>
                                <w:rFonts w:asciiTheme="majorHAnsi" w:hAnsiTheme="majorHAnsi" w:cs="Tahoma"/>
                                <w:b/>
                                <w:i/>
                                <w:color w:val="1C1C1C"/>
                                <w:spacing w:val="4"/>
                                <w:sz w:val="20"/>
                                <w:szCs w:val="20"/>
                              </w:rPr>
                              <w:t xml:space="preserve">FRC – Petrochemical Pvt. Ltd., </w:t>
                            </w:r>
                            <w:r w:rsidR="006F302B" w:rsidRPr="00C54631">
                              <w:rPr>
                                <w:rFonts w:asciiTheme="majorHAnsi" w:hAnsiTheme="majorHAnsi" w:cs="Tahoma"/>
                                <w:b/>
                                <w:i/>
                                <w:color w:val="1C1C1C"/>
                                <w:spacing w:val="4"/>
                                <w:sz w:val="20"/>
                                <w:szCs w:val="20"/>
                              </w:rPr>
                              <w:t>Karachi</w:t>
                            </w:r>
                          </w:p>
                          <w:p w:rsidR="00B1298C" w:rsidRDefault="00B1298C" w:rsidP="00B1298C"/>
                        </w:txbxContent>
                      </v:textbox>
                    </v:rect>
                  </w:pict>
                </mc:Fallback>
              </mc:AlternateContent>
            </w:r>
            <w:r w:rsidRPr="00BE7FD4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05E1A1E" wp14:editId="351CA3B3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3293110</wp:posOffset>
                      </wp:positionV>
                      <wp:extent cx="1752600" cy="600075"/>
                      <wp:effectExtent l="0" t="0" r="0" b="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1298C" w:rsidRPr="00D873BD" w:rsidRDefault="00DE040C" w:rsidP="00B1298C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b/>
                                      <w:color w:val="028FA6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C54631">
                                    <w:rPr>
                                      <w:rFonts w:ascii="Tahoma" w:hAnsi="Tahoma" w:cs="Tahoma"/>
                                      <w:b/>
                                      <w:color w:val="0976A9"/>
                                      <w:sz w:val="16"/>
                                      <w:szCs w:val="16"/>
                                      <w:lang w:val="en-GB"/>
                                    </w:rPr>
                                    <w:t>01</w:t>
                                  </w:r>
                                  <w:r w:rsidR="00486622" w:rsidRPr="00486622">
                                    <w:rPr>
                                      <w:rFonts w:ascii="Tahoma" w:hAnsi="Tahoma" w:cs="Tahoma"/>
                                      <w:b/>
                                      <w:color w:val="0976A9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’08 – </w:t>
                                  </w:r>
                                  <w:r w:rsidRPr="00C54631">
                                    <w:rPr>
                                      <w:rFonts w:ascii="Tahoma" w:hAnsi="Tahoma" w:cs="Tahoma"/>
                                      <w:b/>
                                      <w:color w:val="0976A9"/>
                                      <w:sz w:val="16"/>
                                      <w:szCs w:val="16"/>
                                      <w:lang w:val="en-GB"/>
                                    </w:rPr>
                                    <w:t>12’09</w:t>
                                  </w:r>
                                  <w:r w:rsidR="00B1298C">
                                    <w:rPr>
                                      <w:rFonts w:ascii="Tahoma" w:hAnsi="Tahoma" w:cs="Tahoma"/>
                                      <w:b/>
                                      <w:color w:val="028FA6"/>
                                      <w:sz w:val="16"/>
                                      <w:szCs w:val="16"/>
                                      <w:lang w:val="en-GB"/>
                                    </w:rPr>
                                    <w:br/>
                                  </w:r>
                                  <w:r w:rsidR="00486622" w:rsidRPr="00C54631">
                                    <w:rPr>
                                      <w:rFonts w:asciiTheme="majorHAnsi" w:hAnsiTheme="majorHAnsi" w:cs="Tahoma"/>
                                      <w:b/>
                                      <w:i/>
                                      <w:color w:val="1C1C1C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BalChem Tech Pvt. Ltd., </w:t>
                                  </w:r>
                                  <w:r w:rsidR="006F302B" w:rsidRPr="00C54631">
                                    <w:rPr>
                                      <w:rFonts w:asciiTheme="majorHAnsi" w:hAnsiTheme="majorHAnsi" w:cs="Tahoma"/>
                                      <w:b/>
                                      <w:i/>
                                      <w:color w:val="1C1C1C"/>
                                      <w:spacing w:val="4"/>
                                      <w:sz w:val="20"/>
                                      <w:szCs w:val="20"/>
                                    </w:rPr>
                                    <w:t>Karachi</w:t>
                                  </w:r>
                                </w:p>
                                <w:p w:rsidR="00B1298C" w:rsidRDefault="00B1298C" w:rsidP="00B129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E1A1E" id="Rectangle 15" o:spid="_x0000_s1035" style="position:absolute;margin-left:21.6pt;margin-top:259.3pt;width:138pt;height:47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" filled="f" stroked="f" strokeweight="2pt">
                      <v:textbox>
                        <w:txbxContent>
                          <w:p w:rsidR="00B1298C" w:rsidRPr="00D873BD" w:rsidRDefault="00DE040C" w:rsidP="00B1298C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color w:val="028FA6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54631">
                              <w:rPr>
                                <w:rFonts w:ascii="Tahoma" w:hAnsi="Tahoma" w:cs="Tahoma"/>
                                <w:b/>
                                <w:color w:val="0976A9"/>
                                <w:sz w:val="16"/>
                                <w:szCs w:val="16"/>
                                <w:lang w:val="en-GB"/>
                              </w:rPr>
                              <w:t>01</w:t>
                            </w:r>
                            <w:r w:rsidR="00486622" w:rsidRPr="00486622">
                              <w:rPr>
                                <w:rFonts w:ascii="Tahoma" w:hAnsi="Tahoma" w:cs="Tahoma"/>
                                <w:b/>
                                <w:color w:val="0976A9"/>
                                <w:sz w:val="16"/>
                                <w:szCs w:val="16"/>
                                <w:lang w:val="en-GB"/>
                              </w:rPr>
                              <w:t xml:space="preserve">’08 – </w:t>
                            </w:r>
                            <w:r w:rsidRPr="00C54631">
                              <w:rPr>
                                <w:rFonts w:ascii="Tahoma" w:hAnsi="Tahoma" w:cs="Tahoma"/>
                                <w:b/>
                                <w:color w:val="0976A9"/>
                                <w:sz w:val="16"/>
                                <w:szCs w:val="16"/>
                                <w:lang w:val="en-GB"/>
                              </w:rPr>
                              <w:t>12’09</w:t>
                            </w:r>
                            <w:r w:rsidR="00B1298C">
                              <w:rPr>
                                <w:rFonts w:ascii="Tahoma" w:hAnsi="Tahoma" w:cs="Tahoma"/>
                                <w:b/>
                                <w:color w:val="028FA6"/>
                                <w:sz w:val="16"/>
                                <w:szCs w:val="16"/>
                                <w:lang w:val="en-GB"/>
                              </w:rPr>
                              <w:br/>
                            </w:r>
                            <w:r w:rsidR="00486622" w:rsidRPr="00C54631">
                              <w:rPr>
                                <w:rFonts w:asciiTheme="majorHAnsi" w:hAnsiTheme="majorHAnsi" w:cs="Tahoma"/>
                                <w:b/>
                                <w:i/>
                                <w:color w:val="1C1C1C"/>
                                <w:spacing w:val="4"/>
                                <w:sz w:val="20"/>
                                <w:szCs w:val="20"/>
                              </w:rPr>
                              <w:t xml:space="preserve">BalChem Tech Pvt. Ltd., </w:t>
                            </w:r>
                            <w:r w:rsidR="006F302B" w:rsidRPr="00C54631">
                              <w:rPr>
                                <w:rFonts w:asciiTheme="majorHAnsi" w:hAnsiTheme="majorHAnsi" w:cs="Tahoma"/>
                                <w:b/>
                                <w:i/>
                                <w:color w:val="1C1C1C"/>
                                <w:spacing w:val="4"/>
                                <w:sz w:val="20"/>
                                <w:szCs w:val="20"/>
                              </w:rPr>
                              <w:t>Karachi</w:t>
                            </w:r>
                          </w:p>
                          <w:p w:rsidR="00B1298C" w:rsidRDefault="00B1298C" w:rsidP="00B1298C"/>
                        </w:txbxContent>
                      </v:textbox>
                    </v:rect>
                  </w:pict>
                </mc:Fallback>
              </mc:AlternateContent>
            </w:r>
            <w:r w:rsidRPr="00BE7FD4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26C0E9B7" wp14:editId="51D2D19E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2483485</wp:posOffset>
                      </wp:positionV>
                      <wp:extent cx="1752600" cy="600075"/>
                      <wp:effectExtent l="0" t="0" r="0" b="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1298C" w:rsidRPr="00D873BD" w:rsidRDefault="00E15BE2" w:rsidP="00B1298C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b/>
                                      <w:color w:val="028FA6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C54631">
                                    <w:rPr>
                                      <w:rFonts w:ascii="Tahoma" w:hAnsi="Tahoma" w:cs="Tahoma"/>
                                      <w:b/>
                                      <w:color w:val="0976A9"/>
                                      <w:sz w:val="16"/>
                                      <w:szCs w:val="16"/>
                                      <w:lang w:val="en-GB"/>
                                    </w:rPr>
                                    <w:t>01’10 – 02’13</w:t>
                                  </w:r>
                                  <w:r w:rsidR="00B1298C">
                                    <w:rPr>
                                      <w:rFonts w:ascii="Tahoma" w:hAnsi="Tahoma" w:cs="Tahoma"/>
                                      <w:b/>
                                      <w:color w:val="028FA6"/>
                                      <w:sz w:val="16"/>
                                      <w:szCs w:val="16"/>
                                      <w:lang w:val="en-GB"/>
                                    </w:rPr>
                                    <w:br/>
                                  </w:r>
                                  <w:r w:rsidR="00486622" w:rsidRPr="00C54631">
                                    <w:rPr>
                                      <w:rFonts w:asciiTheme="majorHAnsi" w:hAnsiTheme="majorHAnsi" w:cs="Tahoma"/>
                                      <w:b/>
                                      <w:i/>
                                      <w:color w:val="1C1C1C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Chemical Synergies Pvt. Ltd., </w:t>
                                  </w:r>
                                  <w:r w:rsidR="006F302B" w:rsidRPr="00C54631">
                                    <w:rPr>
                                      <w:rFonts w:asciiTheme="majorHAnsi" w:hAnsiTheme="majorHAnsi" w:cs="Tahoma"/>
                                      <w:b/>
                                      <w:i/>
                                      <w:color w:val="1C1C1C"/>
                                      <w:spacing w:val="4"/>
                                      <w:sz w:val="20"/>
                                      <w:szCs w:val="20"/>
                                    </w:rPr>
                                    <w:t>Karachi</w:t>
                                  </w:r>
                                </w:p>
                                <w:p w:rsidR="00B1298C" w:rsidRDefault="00B1298C" w:rsidP="00B129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0E9B7" id="Rectangle 14" o:spid="_x0000_s1036" style="position:absolute;margin-left:21.6pt;margin-top:195.55pt;width:138pt;height:47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" filled="f" stroked="f" strokeweight="2pt">
                      <v:textbox>
                        <w:txbxContent>
                          <w:p w:rsidR="00B1298C" w:rsidRPr="00D873BD" w:rsidRDefault="00E15BE2" w:rsidP="00B1298C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color w:val="028FA6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54631">
                              <w:rPr>
                                <w:rFonts w:ascii="Tahoma" w:hAnsi="Tahoma" w:cs="Tahoma"/>
                                <w:b/>
                                <w:color w:val="0976A9"/>
                                <w:sz w:val="16"/>
                                <w:szCs w:val="16"/>
                                <w:lang w:val="en-GB"/>
                              </w:rPr>
                              <w:t>01’10 – 02’13</w:t>
                            </w:r>
                            <w:r w:rsidR="00B1298C">
                              <w:rPr>
                                <w:rFonts w:ascii="Tahoma" w:hAnsi="Tahoma" w:cs="Tahoma"/>
                                <w:b/>
                                <w:color w:val="028FA6"/>
                                <w:sz w:val="16"/>
                                <w:szCs w:val="16"/>
                                <w:lang w:val="en-GB"/>
                              </w:rPr>
                              <w:br/>
                            </w:r>
                            <w:r w:rsidR="00486622" w:rsidRPr="00C54631">
                              <w:rPr>
                                <w:rFonts w:asciiTheme="majorHAnsi" w:hAnsiTheme="majorHAnsi" w:cs="Tahoma"/>
                                <w:b/>
                                <w:i/>
                                <w:color w:val="1C1C1C"/>
                                <w:spacing w:val="4"/>
                                <w:sz w:val="20"/>
                                <w:szCs w:val="20"/>
                              </w:rPr>
                              <w:t xml:space="preserve">Chemical Synergies Pvt. Ltd., </w:t>
                            </w:r>
                            <w:r w:rsidR="006F302B" w:rsidRPr="00C54631">
                              <w:rPr>
                                <w:rFonts w:asciiTheme="majorHAnsi" w:hAnsiTheme="majorHAnsi" w:cs="Tahoma"/>
                                <w:b/>
                                <w:i/>
                                <w:color w:val="1C1C1C"/>
                                <w:spacing w:val="4"/>
                                <w:sz w:val="20"/>
                                <w:szCs w:val="20"/>
                              </w:rPr>
                              <w:t>Karachi</w:t>
                            </w:r>
                          </w:p>
                          <w:p w:rsidR="00B1298C" w:rsidRDefault="00B1298C" w:rsidP="00B1298C"/>
                        </w:txbxContent>
                      </v:textbox>
                    </v:rect>
                  </w:pict>
                </mc:Fallback>
              </mc:AlternateContent>
            </w:r>
            <w:r w:rsidRPr="00BE7FD4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FC086D2" wp14:editId="3800F9C3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1692910</wp:posOffset>
                      </wp:positionV>
                      <wp:extent cx="1752600" cy="600075"/>
                      <wp:effectExtent l="0" t="0" r="0" b="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1298C" w:rsidRPr="00D873BD" w:rsidRDefault="0095417B" w:rsidP="00B1298C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b/>
                                      <w:color w:val="028FA6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976A9"/>
                                      <w:sz w:val="16"/>
                                      <w:szCs w:val="16"/>
                                      <w:lang w:val="en-GB"/>
                                    </w:rPr>
                                    <w:t>Mar’13 – Aug’14</w:t>
                                  </w:r>
                                  <w:r w:rsidR="00B1298C">
                                    <w:rPr>
                                      <w:rFonts w:ascii="Tahoma" w:hAnsi="Tahoma" w:cs="Tahoma"/>
                                      <w:b/>
                                      <w:color w:val="028FA6"/>
                                      <w:sz w:val="16"/>
                                      <w:szCs w:val="16"/>
                                      <w:lang w:val="en-GB"/>
                                    </w:rPr>
                                    <w:br/>
                                  </w:r>
                                  <w:r w:rsidR="00486622" w:rsidRPr="00C54631">
                                    <w:rPr>
                                      <w:rFonts w:asciiTheme="majorHAnsi" w:hAnsiTheme="majorHAnsi" w:cs="Tahoma"/>
                                      <w:b/>
                                      <w:i/>
                                      <w:color w:val="1C1C1C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Sami Pharmaceuticals Pvt. Ltd., </w:t>
                                  </w:r>
                                  <w:r w:rsidR="006F302B" w:rsidRPr="00C54631">
                                    <w:rPr>
                                      <w:rFonts w:asciiTheme="majorHAnsi" w:hAnsiTheme="majorHAnsi" w:cs="Tahoma"/>
                                      <w:b/>
                                      <w:i/>
                                      <w:color w:val="1C1C1C"/>
                                      <w:spacing w:val="4"/>
                                      <w:sz w:val="20"/>
                                      <w:szCs w:val="20"/>
                                    </w:rPr>
                                    <w:t>Karachi</w:t>
                                  </w:r>
                                </w:p>
                                <w:p w:rsidR="00B1298C" w:rsidRDefault="00B1298C" w:rsidP="00B129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086D2" id="Rectangle 11" o:spid="_x0000_s1037" style="position:absolute;margin-left:20.85pt;margin-top:133.3pt;width:138pt;height:47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" filled="f" stroked="f" strokeweight="2pt">
                      <v:textbox>
                        <w:txbxContent>
                          <w:p w:rsidR="00B1298C" w:rsidRPr="00D873BD" w:rsidRDefault="0095417B" w:rsidP="00B1298C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color w:val="028FA6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976A9"/>
                                <w:sz w:val="16"/>
                                <w:szCs w:val="16"/>
                                <w:lang w:val="en-GB"/>
                              </w:rPr>
                              <w:t>Mar’13 – Aug’14</w:t>
                            </w:r>
                            <w:r w:rsidR="00B1298C">
                              <w:rPr>
                                <w:rFonts w:ascii="Tahoma" w:hAnsi="Tahoma" w:cs="Tahoma"/>
                                <w:b/>
                                <w:color w:val="028FA6"/>
                                <w:sz w:val="16"/>
                                <w:szCs w:val="16"/>
                                <w:lang w:val="en-GB"/>
                              </w:rPr>
                              <w:br/>
                            </w:r>
                            <w:r w:rsidR="00486622" w:rsidRPr="00C54631">
                              <w:rPr>
                                <w:rFonts w:asciiTheme="majorHAnsi" w:hAnsiTheme="majorHAnsi" w:cs="Tahoma"/>
                                <w:b/>
                                <w:i/>
                                <w:color w:val="1C1C1C"/>
                                <w:spacing w:val="4"/>
                                <w:sz w:val="20"/>
                                <w:szCs w:val="20"/>
                              </w:rPr>
                              <w:t xml:space="preserve">Sami Pharmaceuticals Pvt. Ltd., </w:t>
                            </w:r>
                            <w:r w:rsidR="006F302B" w:rsidRPr="00C54631">
                              <w:rPr>
                                <w:rFonts w:asciiTheme="majorHAnsi" w:hAnsiTheme="majorHAnsi" w:cs="Tahoma"/>
                                <w:b/>
                                <w:i/>
                                <w:color w:val="1C1C1C"/>
                                <w:spacing w:val="4"/>
                                <w:sz w:val="20"/>
                                <w:szCs w:val="20"/>
                              </w:rPr>
                              <w:t>Karachi</w:t>
                            </w:r>
                          </w:p>
                          <w:p w:rsidR="00B1298C" w:rsidRDefault="00B1298C" w:rsidP="00B1298C"/>
                        </w:txbxContent>
                      </v:textbox>
                    </v:rect>
                  </w:pict>
                </mc:Fallback>
              </mc:AlternateContent>
            </w:r>
            <w:r w:rsidR="00D873BD" w:rsidRPr="00BE7FD4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87A6EA8" wp14:editId="2BF3DB14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845185</wp:posOffset>
                      </wp:positionV>
                      <wp:extent cx="1752600" cy="600075"/>
                      <wp:effectExtent l="0" t="0" r="0" b="0"/>
                      <wp:wrapNone/>
                      <wp:docPr id="261" name="Rectangle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75CC5" w:rsidRPr="00D873BD" w:rsidRDefault="00486622" w:rsidP="00D873BD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b/>
                                      <w:color w:val="028FA6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976A9"/>
                                      <w:sz w:val="16"/>
                                      <w:szCs w:val="16"/>
                                      <w:lang w:val="en-GB"/>
                                    </w:rPr>
                                    <w:t>Aug’15</w:t>
                                  </w:r>
                                  <w:r w:rsidR="00D873BD" w:rsidRPr="006912D6">
                                    <w:rPr>
                                      <w:rFonts w:ascii="Tahoma" w:hAnsi="Tahoma" w:cs="Tahoma"/>
                                      <w:b/>
                                      <w:color w:val="0976A9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– </w:t>
                                  </w:r>
                                  <w:r w:rsidR="00CF0D18">
                                    <w:rPr>
                                      <w:rFonts w:ascii="Tahoma" w:hAnsi="Tahoma" w:cs="Tahoma"/>
                                      <w:b/>
                                      <w:color w:val="0976A9"/>
                                      <w:sz w:val="16"/>
                                      <w:szCs w:val="16"/>
                                      <w:lang w:val="en-GB"/>
                                    </w:rPr>
                                    <w:t>Present</w:t>
                                  </w:r>
                                  <w:r w:rsidR="00D873BD">
                                    <w:rPr>
                                      <w:rFonts w:ascii="Tahoma" w:hAnsi="Tahoma" w:cs="Tahoma"/>
                                      <w:b/>
                                      <w:color w:val="028FA6"/>
                                      <w:sz w:val="16"/>
                                      <w:szCs w:val="16"/>
                                      <w:lang w:val="en-GB"/>
                                    </w:rPr>
                                    <w:br/>
                                  </w:r>
                                  <w:r w:rsidRPr="00F40668">
                                    <w:rPr>
                                      <w:rFonts w:asciiTheme="majorHAnsi" w:hAnsiTheme="majorHAnsi" w:cs="Tahoma"/>
                                      <w:b/>
                                      <w:i/>
                                      <w:color w:val="1C1C1C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C54631">
                                    <w:rPr>
                                      <w:rFonts w:asciiTheme="majorHAnsi" w:hAnsiTheme="majorHAnsi" w:cs="Tahoma"/>
                                      <w:b/>
                                      <w:i/>
                                      <w:color w:val="1C1C1C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-Electric Ltd., </w:t>
                                  </w:r>
                                  <w:r w:rsidR="006F302B" w:rsidRPr="00C54631">
                                    <w:rPr>
                                      <w:rFonts w:asciiTheme="majorHAnsi" w:hAnsiTheme="majorHAnsi" w:cs="Tahoma"/>
                                      <w:b/>
                                      <w:i/>
                                      <w:color w:val="1C1C1C"/>
                                      <w:spacing w:val="4"/>
                                      <w:sz w:val="20"/>
                                      <w:szCs w:val="20"/>
                                    </w:rPr>
                                    <w:t>Karachi</w:t>
                                  </w:r>
                                </w:p>
                                <w:p w:rsidR="00B75CC5" w:rsidRDefault="00B75CC5" w:rsidP="00D873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A6EA8" id="Rectangle 261" o:spid="_x0000_s1038" style="position:absolute;margin-left:21.6pt;margin-top:66.55pt;width:138pt;height:47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" filled="f" stroked="f" strokeweight="2pt">
                      <v:textbox>
                        <w:txbxContent>
                          <w:p w:rsidR="00B75CC5" w:rsidRPr="00D873BD" w:rsidRDefault="00486622" w:rsidP="00D873BD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color w:val="028FA6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976A9"/>
                                <w:sz w:val="16"/>
                                <w:szCs w:val="16"/>
                                <w:lang w:val="en-GB"/>
                              </w:rPr>
                              <w:t>Aug’15</w:t>
                            </w:r>
                            <w:r w:rsidR="00D873BD" w:rsidRPr="006912D6">
                              <w:rPr>
                                <w:rFonts w:ascii="Tahoma" w:hAnsi="Tahoma" w:cs="Tahoma"/>
                                <w:b/>
                                <w:color w:val="0976A9"/>
                                <w:sz w:val="16"/>
                                <w:szCs w:val="16"/>
                                <w:lang w:val="en-GB"/>
                              </w:rPr>
                              <w:t xml:space="preserve"> – </w:t>
                            </w:r>
                            <w:r w:rsidR="00CF0D18">
                              <w:rPr>
                                <w:rFonts w:ascii="Tahoma" w:hAnsi="Tahoma" w:cs="Tahoma"/>
                                <w:b/>
                                <w:color w:val="0976A9"/>
                                <w:sz w:val="16"/>
                                <w:szCs w:val="16"/>
                                <w:lang w:val="en-GB"/>
                              </w:rPr>
                              <w:t>Present</w:t>
                            </w:r>
                            <w:r w:rsidR="00D873BD">
                              <w:rPr>
                                <w:rFonts w:ascii="Tahoma" w:hAnsi="Tahoma" w:cs="Tahoma"/>
                                <w:b/>
                                <w:color w:val="028FA6"/>
                                <w:sz w:val="16"/>
                                <w:szCs w:val="16"/>
                                <w:lang w:val="en-GB"/>
                              </w:rPr>
                              <w:br/>
                            </w:r>
                            <w:r w:rsidRPr="00F40668">
                              <w:rPr>
                                <w:rFonts w:asciiTheme="majorHAnsi" w:hAnsiTheme="majorHAnsi" w:cs="Tahoma"/>
                                <w:b/>
                                <w:i/>
                                <w:color w:val="1C1C1C"/>
                                <w:sz w:val="20"/>
                                <w:szCs w:val="20"/>
                              </w:rPr>
                              <w:t>K</w:t>
                            </w:r>
                            <w:r w:rsidRPr="00C54631">
                              <w:rPr>
                                <w:rFonts w:asciiTheme="majorHAnsi" w:hAnsiTheme="majorHAnsi" w:cs="Tahoma"/>
                                <w:b/>
                                <w:i/>
                                <w:color w:val="1C1C1C"/>
                                <w:spacing w:val="4"/>
                                <w:sz w:val="20"/>
                                <w:szCs w:val="20"/>
                              </w:rPr>
                              <w:t xml:space="preserve">-Electric Ltd., </w:t>
                            </w:r>
                            <w:r w:rsidR="006F302B" w:rsidRPr="00C54631">
                              <w:rPr>
                                <w:rFonts w:asciiTheme="majorHAnsi" w:hAnsiTheme="majorHAnsi" w:cs="Tahoma"/>
                                <w:b/>
                                <w:i/>
                                <w:color w:val="1C1C1C"/>
                                <w:spacing w:val="4"/>
                                <w:sz w:val="20"/>
                                <w:szCs w:val="20"/>
                              </w:rPr>
                              <w:t>Karachi</w:t>
                            </w:r>
                          </w:p>
                          <w:p w:rsidR="00B75CC5" w:rsidRDefault="00B75CC5" w:rsidP="00D873BD"/>
                        </w:txbxContent>
                      </v:textbox>
                    </v:rect>
                  </w:pict>
                </mc:Fallback>
              </mc:AlternateContent>
            </w:r>
            <w:r w:rsidR="00A85EB4" w:rsidRPr="00BE7FD4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45286302" wp14:editId="396B2E46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3312160</wp:posOffset>
                      </wp:positionV>
                      <wp:extent cx="923925" cy="600075"/>
                      <wp:effectExtent l="0" t="0" r="0" b="0"/>
                      <wp:wrapNone/>
                      <wp:docPr id="270" name="Rectangle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85EB4" w:rsidRPr="00D338A3" w:rsidRDefault="00A85EB4" w:rsidP="00A85EB4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595959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217513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Kalium, Dubai as Logistics &amp; Supply Chain </w:t>
                                  </w:r>
                                  <w:r w:rsidRPr="00D338A3">
                                    <w:rPr>
                                      <w:rFonts w:ascii="Tahoma" w:hAnsi="Tahoma" w:cs="Tahoma"/>
                                      <w:color w:val="595959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Consultant                                                                     </w:t>
                                  </w:r>
                                </w:p>
                                <w:p w:rsidR="00A85EB4" w:rsidRDefault="00A85EB4" w:rsidP="00A85E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286302" id="Rectangle 270" o:spid="_x0000_s1039" style="position:absolute;margin-left:86.1pt;margin-top:260.8pt;width:72.75pt;height:47.2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" filled="f" stroked="f" strokeweight="2pt">
                      <v:textbox>
                        <w:txbxContent>
                          <w:p w:rsidR="00A85EB4" w:rsidRPr="00D338A3" w:rsidRDefault="00A85EB4" w:rsidP="00A85EB4">
                            <w:pPr>
                              <w:jc w:val="center"/>
                              <w:rPr>
                                <w:rFonts w:ascii="Tahoma" w:hAnsi="Tahoma" w:cs="Tahoma"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217513">
                              <w:rPr>
                                <w:rFonts w:ascii="Tahoma" w:hAnsi="Tahoma" w:cs="Tahoma"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 xml:space="preserve">Kalium, Dubai as Logistics &amp; Supply Chain </w:t>
                            </w:r>
                            <w:r w:rsidRPr="00D338A3">
                              <w:rPr>
                                <w:rFonts w:ascii="Tahoma" w:hAnsi="Tahoma" w:cs="Tahoma"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  <w:t xml:space="preserve">Consultant                                                                     </w:t>
                            </w:r>
                          </w:p>
                          <w:p w:rsidR="00A85EB4" w:rsidRDefault="00A85EB4" w:rsidP="00A85EB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85EB4" w:rsidRPr="00BE7FD4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FDB1882" wp14:editId="73480E56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1702435</wp:posOffset>
                      </wp:positionV>
                      <wp:extent cx="923925" cy="600075"/>
                      <wp:effectExtent l="0" t="0" r="0" b="0"/>
                      <wp:wrapNone/>
                      <wp:docPr id="268" name="Rectangle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85EB4" w:rsidRPr="00D338A3" w:rsidRDefault="00A85EB4" w:rsidP="00A85EB4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595959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217513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Kalium, Dubai as Logistics &amp; Supply Chain </w:t>
                                  </w:r>
                                  <w:r w:rsidRPr="00D338A3">
                                    <w:rPr>
                                      <w:rFonts w:ascii="Tahoma" w:hAnsi="Tahoma" w:cs="Tahoma"/>
                                      <w:color w:val="595959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Consultant                                                                     </w:t>
                                  </w:r>
                                </w:p>
                                <w:p w:rsidR="00A85EB4" w:rsidRDefault="00A85EB4" w:rsidP="00A85E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DB1882" id="Rectangle 268" o:spid="_x0000_s1040" style="position:absolute;margin-left:86.1pt;margin-top:134.05pt;width:72.75pt;height:47.2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" filled="f" stroked="f" strokeweight="2pt">
                      <v:textbox>
                        <w:txbxContent>
                          <w:p w:rsidR="00A85EB4" w:rsidRPr="00D338A3" w:rsidRDefault="00A85EB4" w:rsidP="00A85EB4">
                            <w:pPr>
                              <w:jc w:val="center"/>
                              <w:rPr>
                                <w:rFonts w:ascii="Tahoma" w:hAnsi="Tahoma" w:cs="Tahoma"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217513">
                              <w:rPr>
                                <w:rFonts w:ascii="Tahoma" w:hAnsi="Tahoma" w:cs="Tahoma"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 xml:space="preserve">Kalium, Dubai as Logistics &amp; Supply Chain </w:t>
                            </w:r>
                            <w:r w:rsidRPr="00D338A3">
                              <w:rPr>
                                <w:rFonts w:ascii="Tahoma" w:hAnsi="Tahoma" w:cs="Tahoma"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  <w:t xml:space="preserve">Consultant                                                                     </w:t>
                            </w:r>
                          </w:p>
                          <w:p w:rsidR="00A85EB4" w:rsidRDefault="00A85EB4" w:rsidP="00A85EB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5755B" w:rsidRPr="00BE7FD4">
              <w:rPr>
                <w:rFonts w:asciiTheme="majorHAnsi" w:hAnsiTheme="majorHAnsi"/>
                <w:noProof/>
              </w:rPr>
              <w:drawing>
                <wp:inline distT="0" distB="0" distL="0" distR="0" wp14:anchorId="2E5AF4A7" wp14:editId="7268646F">
                  <wp:extent cx="228600" cy="228600"/>
                  <wp:effectExtent l="0" t="0" r="0" b="0"/>
                  <wp:docPr id="9" name="Picture 9" descr="career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areer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5755B" w:rsidRPr="00BE7FD4">
              <w:rPr>
                <w:rFonts w:asciiTheme="majorHAnsi" w:hAnsiTheme="majorHAnsi"/>
              </w:rPr>
              <w:t xml:space="preserve"> </w:t>
            </w:r>
            <w:r w:rsidR="0005755B" w:rsidRPr="00BE7FD4">
              <w:rPr>
                <w:rFonts w:asciiTheme="majorHAnsi" w:hAnsiTheme="majorHAnsi" w:cs="Tahoma"/>
                <w:color w:val="0976A9"/>
                <w:sz w:val="28"/>
                <w:szCs w:val="28"/>
              </w:rPr>
              <w:t>Career Timeline</w:t>
            </w:r>
            <w:r w:rsidR="0005755B" w:rsidRPr="00BE7FD4">
              <w:rPr>
                <w:rFonts w:asciiTheme="majorHAnsi" w:hAnsiTheme="majorHAnsi" w:cs="Tahoma"/>
                <w:color w:val="007635"/>
                <w:sz w:val="28"/>
                <w:szCs w:val="28"/>
              </w:rPr>
              <w:br/>
            </w:r>
          </w:p>
          <w:p w:rsidR="0005755B" w:rsidRPr="00BE7FD4" w:rsidRDefault="00273B09" w:rsidP="00CF0D18">
            <w:pPr>
              <w:tabs>
                <w:tab w:val="left" w:pos="10782"/>
              </w:tabs>
              <w:ind w:right="-198"/>
              <w:rPr>
                <w:rFonts w:asciiTheme="majorHAnsi" w:hAnsiTheme="majorHAnsi" w:cs="Tahoma"/>
                <w:color w:val="943634" w:themeColor="accent2" w:themeShade="BF"/>
              </w:rPr>
            </w:pPr>
            <w:r w:rsidRPr="00BE7FD4">
              <w:rPr>
                <w:rFonts w:asciiTheme="majorHAnsi" w:hAnsiTheme="majorHAnsi" w:cs="Tahoma"/>
                <w:color w:val="943634" w:themeColor="accent2" w:themeShade="BF"/>
              </w:rPr>
              <w:br/>
            </w:r>
            <w:r w:rsidR="00472088" w:rsidRPr="00BE7FD4">
              <w:rPr>
                <w:rFonts w:asciiTheme="majorHAnsi" w:hAnsiTheme="majorHAnsi" w:cs="Tahoma"/>
                <w:noProof/>
                <w:color w:val="943634" w:themeColor="accent2" w:themeShade="BF"/>
              </w:rPr>
              <w:drawing>
                <wp:inline distT="0" distB="0" distL="0" distR="0" wp14:anchorId="29E1F840" wp14:editId="5CFD87E4">
                  <wp:extent cx="2286000" cy="415574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meline_7blocks.png"/>
                          <pic:cNvPicPr/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-6688" b="30636"/>
                          <a:stretch/>
                        </pic:blipFill>
                        <pic:spPr bwMode="auto">
                          <a:xfrm>
                            <a:off x="0" y="0"/>
                            <a:ext cx="2292553" cy="4167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40668" w:rsidRPr="00BE7FD4" w:rsidRDefault="00F40668" w:rsidP="00F40668">
            <w:pPr>
              <w:pStyle w:val="ListParagraph"/>
              <w:ind w:left="36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</w:p>
          <w:p w:rsidR="00F40668" w:rsidRPr="00BE7FD4" w:rsidRDefault="00F40668" w:rsidP="00E73AE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Budgeting and planning the funds for procurement and sourcing of materials ensuring optimum utilization of materials, maximum cost savings &amp; meeting anticipatory orders for monthly operations</w:t>
            </w:r>
          </w:p>
          <w:p w:rsidR="00C94AA1" w:rsidRPr="003D2FA1" w:rsidRDefault="00C94AA1" w:rsidP="00E72DF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12"/>
                <w:szCs w:val="20"/>
              </w:rPr>
            </w:pPr>
          </w:p>
          <w:p w:rsidR="00F40668" w:rsidRPr="00BE7FD4" w:rsidRDefault="00F40668" w:rsidP="00E72DF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color w:val="1C1C1C"/>
                <w:sz w:val="20"/>
                <w:szCs w:val="20"/>
              </w:rPr>
            </w:pPr>
            <w:r w:rsidRPr="00BE7FD4">
              <w:rPr>
                <w:rFonts w:asciiTheme="majorHAnsi" w:hAnsiTheme="majorHAnsi" w:cs="Tahoma"/>
                <w:b/>
                <w:color w:val="1C1C1C"/>
                <w:sz w:val="20"/>
                <w:szCs w:val="20"/>
              </w:rPr>
              <w:t>Highlights:</w:t>
            </w:r>
          </w:p>
          <w:p w:rsidR="00C54631" w:rsidRPr="00C54631" w:rsidRDefault="00F40668" w:rsidP="00E73AE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Implemented several measures to identify deformities or abnormalities like </w:t>
            </w:r>
            <w:r w:rsidR="00EB5E9D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in cooling tower </w:t>
            </w:r>
            <w:r w:rsidR="00C54631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used</w:t>
            </w:r>
            <w:r w:rsidR="009B5ACE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</w:t>
            </w:r>
            <w:r w:rsidR="0029708C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isothiozolinone</w:t>
            </w:r>
            <w:r w:rsidR="00EB5E9D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base non </w:t>
            </w:r>
            <w:r w:rsidR="009B5ACE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oxidizing</w:t>
            </w:r>
            <w:r w:rsidR="00EB5E9D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biocide</w:t>
            </w:r>
            <w:r w:rsidR="00C54631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; replaced </w:t>
            </w:r>
            <w:r w:rsidR="00EB5E9D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by amine base biocide for compliance of human </w:t>
            </w:r>
            <w:r w:rsidR="009B5ACE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safety</w:t>
            </w:r>
            <w:r w:rsidR="00EB5E9D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as</w:t>
            </w:r>
            <w:r w:rsidR="009B5ACE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well as </w:t>
            </w:r>
            <w:r w:rsidR="00592CF9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comparatively environmental</w:t>
            </w:r>
            <w:r w:rsidR="00EB5E9D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friendly. </w:t>
            </w:r>
          </w:p>
          <w:p w:rsidR="00C54631" w:rsidRPr="00C54631" w:rsidRDefault="000C6CDE" w:rsidP="00E73AE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KE</w:t>
            </w:r>
            <w:r w:rsidR="009A58FC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(Karachi Electric)</w:t>
            </w: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</w:t>
            </w:r>
            <w:r w:rsidR="00A31CAE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Combine Cycle Power Plant</w:t>
            </w:r>
            <w:r w:rsidR="009A58FC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has</w:t>
            </w:r>
            <w:r w:rsidR="00A31CAE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Chiller cooling circuit</w:t>
            </w:r>
            <w:r w:rsidR="00750A52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which is</w:t>
            </w:r>
            <w:r w:rsidR="00A31CAE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</w:t>
            </w:r>
            <w:r w:rsidR="008951AD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cooled by SEA</w:t>
            </w:r>
            <w:r w:rsidR="00750A52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Water. KE faces some </w:t>
            </w:r>
            <w:r w:rsidR="00B37367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Sevier issues</w:t>
            </w:r>
            <w:r w:rsidR="00750A52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through </w:t>
            </w: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sea water</w:t>
            </w:r>
            <w:r w:rsidR="008951AD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Snails </w:t>
            </w:r>
            <w:r w:rsidR="00B24C22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eggs</w:t>
            </w:r>
            <w:r w:rsidR="00750A52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inter</w:t>
            </w:r>
            <w:r w:rsidR="00B24C22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into the</w:t>
            </w: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cooling circuit</w:t>
            </w:r>
            <w:r w:rsidR="008951AD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and deposit</w:t>
            </w: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on the surface</w:t>
            </w:r>
            <w:r w:rsidR="008951AD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. After few days these snails eggs</w:t>
            </w:r>
            <w:r w:rsidR="00750A52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</w:t>
            </w:r>
            <w:r w:rsidR="00C54631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gre</w:t>
            </w:r>
            <w:r w:rsidR="00750A52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w</w:t>
            </w:r>
            <w:r w:rsidR="008951AD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and </w:t>
            </w:r>
            <w:r w:rsidR="00750A52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convert</w:t>
            </w:r>
            <w:r w:rsidR="00C54631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ed</w:t>
            </w:r>
            <w:r w:rsidR="00750A52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into</w:t>
            </w:r>
            <w:r w:rsidR="008951AD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hard snail</w:t>
            </w:r>
            <w:r w:rsidR="00E705AB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Shells</w:t>
            </w:r>
            <w:r w:rsidR="00C54631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which was</w:t>
            </w:r>
            <w:r w:rsidR="008951AD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chocking the cooling circuit and result</w:t>
            </w:r>
            <w:r w:rsidR="00C54631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ed</w:t>
            </w:r>
            <w:r w:rsidR="008951AD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plant to shut down. </w:t>
            </w:r>
          </w:p>
          <w:p w:rsidR="00C54631" w:rsidRPr="00C54631" w:rsidRDefault="00C54631" w:rsidP="00592CF9">
            <w:pPr>
              <w:autoSpaceDE w:val="0"/>
              <w:autoSpaceDN w:val="0"/>
              <w:adjustRightInd w:val="0"/>
              <w:ind w:left="36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Cover was opened by</w:t>
            </w:r>
            <w:r w:rsidR="008951AD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maintenance team and removed snail’s shells. </w:t>
            </w:r>
          </w:p>
          <w:p w:rsidR="00F40668" w:rsidRDefault="00C54631" w:rsidP="00592CF9">
            <w:pPr>
              <w:autoSpaceDE w:val="0"/>
              <w:autoSpaceDN w:val="0"/>
              <w:adjustRightInd w:val="0"/>
              <w:ind w:left="36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Successfully </w:t>
            </w:r>
            <w:r w:rsidR="00B24C22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selected </w:t>
            </w:r>
            <w:r w:rsidR="00592CF9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amine base biocide</w:t>
            </w: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</w:t>
            </w:r>
            <w:r w:rsidR="00592CF9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chemical,</w:t>
            </w:r>
            <w:r w:rsidR="009A58FC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</w:t>
            </w: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and as a result</w:t>
            </w:r>
            <w:r w:rsidR="00B14E58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Karachi</w:t>
            </w:r>
            <w:r w:rsidR="00B24C22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Electric </w:t>
            </w: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did </w:t>
            </w:r>
            <w:r w:rsidR="00B24C22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not faced shutdowns since 2013</w:t>
            </w: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till to date.</w:t>
            </w:r>
          </w:p>
          <w:p w:rsidR="00592CF9" w:rsidRPr="004E1B93" w:rsidRDefault="00592CF9" w:rsidP="00E73AE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 w:rsidRPr="004E1B93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KE (Karachi Electric) Combine Cycle Power Plant</w:t>
            </w:r>
            <w:r w:rsidR="00BD00C2" w:rsidRPr="004E1B93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, during fish</w:t>
            </w:r>
            <w:r w:rsidR="001138E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and other marine animals</w:t>
            </w:r>
            <w:r w:rsidR="00BD00C2" w:rsidRPr="004E1B93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breading season sea water pits facing foam accumulation in high amount and this foam will comes out from the pits to plant operational area. After assigning this task I was starting R&amp;D for resolving this issue.</w:t>
            </w:r>
          </w:p>
          <w:p w:rsidR="00F40668" w:rsidRPr="00C54631" w:rsidRDefault="00F40668" w:rsidP="00E73AE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Pivotal in streamlining pro</w:t>
            </w:r>
            <w:r w:rsidR="008A7916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cesses through measures such as</w:t>
            </w: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</w:t>
            </w:r>
            <w:r w:rsidR="004F476A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HRSG</w:t>
            </w:r>
            <w:r w:rsidR="008A7916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DCS Operational inter logging </w:t>
            </w:r>
            <w:r w:rsidR="004F476A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between instrument</w:t>
            </w:r>
            <w:r w:rsidR="008A7916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and equipment for smooth </w:t>
            </w:r>
            <w:r w:rsidR="004F476A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and</w:t>
            </w:r>
            <w:r w:rsidR="008A7916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save operation. </w:t>
            </w:r>
          </w:p>
          <w:p w:rsidR="00F40668" w:rsidRPr="00BE7FD4" w:rsidRDefault="00F40668" w:rsidP="00E73AE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Purchased commodities, including </w:t>
            </w:r>
            <w:r w:rsidR="008A7916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HRSG equipment’s </w:t>
            </w:r>
            <w:r w:rsidR="00356F94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spare Parts  (like Valves and Pipe F</w:t>
            </w:r>
            <w:r w:rsidR="008A7916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itting</w:t>
            </w: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,</w:t>
            </w:r>
            <w:r w:rsidR="00356F94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I</w:t>
            </w:r>
            <w:r w:rsidR="008A7916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nstruments,</w:t>
            </w:r>
            <w:r w:rsidR="00356F94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B</w:t>
            </w:r>
            <w:r w:rsidR="008A7916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oiler tubes,</w:t>
            </w:r>
            <w:r w:rsidR="00356F94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Condenser Air C</w:t>
            </w:r>
            <w:r w:rsidR="008A7916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ooling bundles, </w:t>
            </w:r>
            <w:r w:rsidR="00356F94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C</w:t>
            </w:r>
            <w:r w:rsidR="008A7916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ompressor</w:t>
            </w:r>
            <w:r w:rsidR="00356F94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s F</w:t>
            </w:r>
            <w:r w:rsidR="008A7916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ilters, </w:t>
            </w:r>
            <w:r w:rsidR="00356F94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Membrane’s and C</w:t>
            </w:r>
            <w:r w:rsidR="008A7916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artridge filters,</w:t>
            </w:r>
            <w:r w:rsidR="00356F94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EDI Modules</w:t>
            </w:r>
            <w:r w:rsidR="008A7916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lab reag</w:t>
            </w:r>
            <w:r w:rsidR="00356F94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ents</w:t>
            </w:r>
            <w:r w:rsidR="00E35D10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, chemicals</w:t>
            </w:r>
            <w:r w:rsidR="00356F94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and quality measuring Instruments, enlisting and registration of suppliers and</w:t>
            </w:r>
            <w:r w:rsidR="008A7916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 </w:t>
            </w:r>
            <w:r w:rsidR="00356F94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s</w:t>
            </w: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ub-contrac</w:t>
            </w:r>
            <w:r w:rsidR="00C54631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ts</w:t>
            </w: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) </w:t>
            </w: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and so on</w:t>
            </w:r>
          </w:p>
          <w:p w:rsidR="001D1080" w:rsidRPr="00DB7414" w:rsidRDefault="00F40668" w:rsidP="00E73AE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Identified potential cost savings; negotiated a new rebate structure which produced savings of </w:t>
            </w:r>
            <w:r w:rsidR="00293349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EDI, Tube bundles , Valves , Control Valves  2 Lac US$, After successful</w:t>
            </w:r>
            <w:r w:rsidR="00993773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ly direct sourcing from O&amp;M under</w:t>
            </w:r>
            <w:r w:rsidR="00293349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good commercial </w:t>
            </w:r>
            <w:r w:rsidR="00993773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terms and conditions. </w:t>
            </w:r>
          </w:p>
          <w:p w:rsidR="00DB7414" w:rsidRPr="003D2FA1" w:rsidRDefault="00DB7414" w:rsidP="00DB7414">
            <w:pPr>
              <w:pStyle w:val="ListParagraph"/>
              <w:ind w:left="360"/>
              <w:jc w:val="both"/>
              <w:rPr>
                <w:rFonts w:asciiTheme="majorHAnsi" w:hAnsiTheme="majorHAnsi" w:cs="Tahoma"/>
                <w:color w:val="1C1C1C"/>
                <w:sz w:val="12"/>
                <w:szCs w:val="20"/>
                <w:lang w:eastAsia="en-GB"/>
              </w:rPr>
            </w:pPr>
          </w:p>
          <w:p w:rsidR="001D1080" w:rsidRPr="00C54631" w:rsidRDefault="001D1080" w:rsidP="00C54631">
            <w:pPr>
              <w:jc w:val="both"/>
              <w:rPr>
                <w:rFonts w:asciiTheme="majorHAnsi" w:hAnsiTheme="majorHAnsi" w:cs="Tahoma"/>
                <w:b/>
                <w:i/>
                <w:color w:val="1C1C1C"/>
                <w:spacing w:val="-6"/>
                <w:kern w:val="20"/>
                <w:sz w:val="20"/>
                <w:szCs w:val="20"/>
              </w:rPr>
            </w:pPr>
            <w:r w:rsidRPr="00C54631">
              <w:rPr>
                <w:rFonts w:asciiTheme="majorHAnsi" w:hAnsiTheme="majorHAnsi" w:cs="Tahoma"/>
                <w:b/>
                <w:i/>
                <w:color w:val="1C1C1C"/>
                <w:spacing w:val="-6"/>
                <w:kern w:val="20"/>
                <w:sz w:val="20"/>
                <w:szCs w:val="20"/>
              </w:rPr>
              <w:t>Project Handle</w:t>
            </w:r>
            <w:r w:rsidR="00C54631">
              <w:rPr>
                <w:rFonts w:asciiTheme="majorHAnsi" w:hAnsiTheme="majorHAnsi" w:cs="Tahoma"/>
                <w:b/>
                <w:i/>
                <w:color w:val="1C1C1C"/>
                <w:spacing w:val="-6"/>
                <w:kern w:val="20"/>
                <w:sz w:val="20"/>
                <w:szCs w:val="20"/>
              </w:rPr>
              <w:t>d</w:t>
            </w:r>
            <w:r w:rsidRPr="00C54631">
              <w:rPr>
                <w:rFonts w:asciiTheme="majorHAnsi" w:hAnsiTheme="majorHAnsi" w:cs="Tahoma"/>
                <w:b/>
                <w:i/>
                <w:color w:val="1C1C1C"/>
                <w:spacing w:val="-6"/>
                <w:kern w:val="20"/>
                <w:sz w:val="20"/>
                <w:szCs w:val="20"/>
              </w:rPr>
              <w:t xml:space="preserve">: </w:t>
            </w:r>
          </w:p>
          <w:p w:rsidR="001D1080" w:rsidRPr="00C54631" w:rsidRDefault="001D1080" w:rsidP="00E73AE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 w:rsidRPr="00C54631">
              <w:rPr>
                <w:rFonts w:asciiTheme="majorHAnsi" w:hAnsiTheme="majorHAnsi" w:cs="Tahoma"/>
                <w:b/>
                <w:color w:val="1C1C1C"/>
                <w:sz w:val="20"/>
                <w:szCs w:val="20"/>
                <w:lang w:eastAsia="en-GB"/>
              </w:rPr>
              <w:t xml:space="preserve">EPC Project Heat Recovery &amp; Steam </w:t>
            </w:r>
            <w:r w:rsidR="00C54631" w:rsidRPr="00C54631">
              <w:rPr>
                <w:rFonts w:asciiTheme="majorHAnsi" w:hAnsiTheme="majorHAnsi" w:cs="Tahoma"/>
                <w:b/>
                <w:color w:val="1C1C1C"/>
                <w:sz w:val="20"/>
                <w:szCs w:val="20"/>
                <w:lang w:eastAsia="en-GB"/>
              </w:rPr>
              <w:t>Generation</w:t>
            </w:r>
            <w:r w:rsidR="00653AEF" w:rsidRPr="00C54631">
              <w:rPr>
                <w:rFonts w:asciiTheme="majorHAnsi" w:hAnsiTheme="majorHAnsi" w:cs="Tahoma"/>
                <w:b/>
                <w:color w:val="1C1C1C"/>
                <w:sz w:val="20"/>
                <w:szCs w:val="20"/>
                <w:lang w:eastAsia="en-GB"/>
              </w:rPr>
              <w:t>:</w:t>
            </w: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</w:t>
            </w:r>
            <w:r w:rsidR="00DB7414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Team member of </w:t>
            </w:r>
            <w:r w:rsidR="00342669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5.5 Million US$. </w:t>
            </w:r>
            <w:r w:rsidR="00F017C4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DCS </w:t>
            </w:r>
            <w:r w:rsidR="00B7348D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Operation</w:t>
            </w:r>
            <w:r w:rsidR="00E13E7C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base</w:t>
            </w:r>
            <w:r w:rsidR="00F017C4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Plant</w:t>
            </w:r>
            <w:r w:rsidR="00B7348D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,</w:t>
            </w:r>
            <w:r w:rsidR="00E13E7C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HRSG </w:t>
            </w:r>
            <w:r w:rsidR="00B7348D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Plant include 64 Waste heat recovery boilers, 2 Steam turbines, 2 condensers and de-aerators, 6 air compressors , 2 R.O Plant</w:t>
            </w:r>
            <w:r w:rsidR="00592CF9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s</w:t>
            </w:r>
            <w:r w:rsidR="00B7348D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.  </w:t>
            </w:r>
          </w:p>
          <w:p w:rsidR="00F40668" w:rsidRPr="003D2FA1" w:rsidRDefault="00293349" w:rsidP="00B7348D">
            <w:pPr>
              <w:jc w:val="both"/>
              <w:rPr>
                <w:rFonts w:asciiTheme="majorHAnsi" w:hAnsiTheme="majorHAnsi" w:cs="Tahoma"/>
                <w:color w:val="1C1C1C"/>
                <w:sz w:val="12"/>
                <w:szCs w:val="20"/>
              </w:rPr>
            </w:pPr>
            <w:r w:rsidRPr="001D1080">
              <w:rPr>
                <w:rFonts w:asciiTheme="majorHAnsi" w:hAnsiTheme="majorHAnsi" w:cs="Tahoma"/>
                <w:color w:val="0000FF"/>
                <w:sz w:val="20"/>
                <w:szCs w:val="20"/>
                <w:lang w:eastAsia="en-GB"/>
              </w:rPr>
              <w:t xml:space="preserve"> </w:t>
            </w:r>
          </w:p>
          <w:p w:rsidR="00C94AA1" w:rsidRPr="00BE7FD4" w:rsidRDefault="00C94AA1" w:rsidP="00C94AA1">
            <w:pPr>
              <w:shd w:val="clear" w:color="auto" w:fill="DBE5F1" w:themeFill="accent1" w:themeFillTint="33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b/>
                <w:i/>
                <w:color w:val="1C1C1C"/>
                <w:spacing w:val="-6"/>
                <w:kern w:val="20"/>
                <w:sz w:val="20"/>
                <w:szCs w:val="20"/>
              </w:rPr>
            </w:pPr>
            <w:r w:rsidRPr="00BE7FD4">
              <w:rPr>
                <w:rFonts w:asciiTheme="majorHAnsi" w:hAnsiTheme="majorHAnsi" w:cs="Tahoma"/>
                <w:b/>
                <w:i/>
                <w:color w:val="1C1C1C"/>
                <w:spacing w:val="-6"/>
                <w:kern w:val="20"/>
                <w:sz w:val="20"/>
                <w:szCs w:val="20"/>
              </w:rPr>
              <w:t xml:space="preserve">Sami Pharmaceuticals Pvt. Ltd., </w:t>
            </w:r>
            <w:r w:rsidR="0029708C" w:rsidRPr="00C54631">
              <w:rPr>
                <w:rFonts w:asciiTheme="majorHAnsi" w:hAnsiTheme="majorHAnsi" w:cs="Tahoma"/>
                <w:b/>
                <w:i/>
                <w:color w:val="1C1C1C"/>
                <w:spacing w:val="-6"/>
                <w:kern w:val="20"/>
                <w:sz w:val="20"/>
                <w:szCs w:val="20"/>
              </w:rPr>
              <w:t>Karachi</w:t>
            </w:r>
            <w:r w:rsidRPr="00C54631">
              <w:rPr>
                <w:rFonts w:asciiTheme="majorHAnsi" w:hAnsiTheme="majorHAnsi" w:cs="Tahoma"/>
                <w:b/>
                <w:i/>
                <w:color w:val="1C1C1C"/>
                <w:spacing w:val="-6"/>
                <w:kern w:val="20"/>
                <w:sz w:val="20"/>
                <w:szCs w:val="20"/>
              </w:rPr>
              <w:t xml:space="preserve"> </w:t>
            </w:r>
            <w:r w:rsidRPr="00BE7FD4">
              <w:rPr>
                <w:rFonts w:asciiTheme="majorHAnsi" w:hAnsiTheme="majorHAnsi" w:cs="Tahoma"/>
                <w:b/>
                <w:i/>
                <w:color w:val="1C1C1C"/>
                <w:spacing w:val="-6"/>
                <w:kern w:val="20"/>
                <w:sz w:val="20"/>
                <w:szCs w:val="20"/>
              </w:rPr>
              <w:t>from Mar’13 – Aug’15 as Utility Engineer</w:t>
            </w:r>
          </w:p>
          <w:p w:rsidR="00C94AA1" w:rsidRPr="003D2FA1" w:rsidRDefault="00C94AA1" w:rsidP="00E72DF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12"/>
                <w:szCs w:val="20"/>
              </w:rPr>
            </w:pPr>
          </w:p>
          <w:p w:rsidR="00C94AA1" w:rsidRPr="00BE7FD4" w:rsidRDefault="00C94AA1" w:rsidP="00E72DF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color w:val="1C1C1C"/>
                <w:sz w:val="20"/>
                <w:szCs w:val="20"/>
              </w:rPr>
            </w:pPr>
            <w:r w:rsidRPr="00BE7FD4">
              <w:rPr>
                <w:rFonts w:asciiTheme="majorHAnsi" w:hAnsiTheme="majorHAnsi" w:cs="Tahoma"/>
                <w:b/>
                <w:color w:val="1C1C1C"/>
                <w:sz w:val="20"/>
                <w:szCs w:val="20"/>
              </w:rPr>
              <w:t>Highlights:</w:t>
            </w:r>
          </w:p>
          <w:p w:rsidR="00C94AA1" w:rsidRPr="00BE7FD4" w:rsidRDefault="00C94AA1" w:rsidP="00E73AE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E</w:t>
            </w:r>
            <w:r w:rsidR="000C5CEA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nsured proper functioning of </w:t>
            </w:r>
            <w:r w:rsidR="0049549F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W</w:t>
            </w:r>
            <w:r w:rsidR="000C5CEA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a</w:t>
            </w:r>
            <w:r w:rsidR="0049549F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ter Treatment Plant</w:t>
            </w:r>
            <w:r w:rsidR="00CE660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s</w:t>
            </w:r>
            <w:r w:rsidR="00681D5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, </w:t>
            </w:r>
            <w:r w:rsidR="0049549F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Steam  D</w:t>
            </w:r>
            <w:r w:rsidR="000C5CEA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istillation</w:t>
            </w: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plants, </w:t>
            </w:r>
            <w:r w:rsidR="0049549F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S</w:t>
            </w:r>
            <w:r w:rsid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team generator</w:t>
            </w:r>
            <w:r w:rsidR="0038694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s</w:t>
            </w:r>
            <w:r w:rsidR="000C5CEA" w:rsidRPr="00C5463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, Multimedia filters</w:t>
            </w:r>
            <w:r w:rsidR="000C5CEA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, </w:t>
            </w: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cooling towers,</w:t>
            </w:r>
            <w:r w:rsidR="000C5CEA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Softener,</w:t>
            </w: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boiler</w:t>
            </w:r>
            <w:r w:rsidR="0038694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s</w:t>
            </w: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, nitrogen generator</w:t>
            </w:r>
            <w:r w:rsidR="0038694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s</w:t>
            </w: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, air compressors and so on</w:t>
            </w:r>
          </w:p>
          <w:p w:rsidR="00C94AA1" w:rsidRPr="00BE7FD4" w:rsidRDefault="00C94AA1" w:rsidP="00E73AE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Drafted work orders </w:t>
            </w:r>
            <w:r w:rsidR="00C04FED" w:rsidRPr="00BE7FD4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and </w:t>
            </w: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service orders</w:t>
            </w:r>
            <w:r w:rsidR="00C04FED" w:rsidRPr="00BE7FD4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;</w:t>
            </w: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sourc</w:t>
            </w:r>
            <w:r w:rsidR="00C04FED" w:rsidRPr="00BE7FD4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ed </w:t>
            </w: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and</w:t>
            </w:r>
            <w:r w:rsidR="00C04FED" w:rsidRPr="00BE7FD4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maintained</w:t>
            </w: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contract</w:t>
            </w:r>
            <w:r w:rsidR="00C04FED" w:rsidRPr="00BE7FD4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s</w:t>
            </w: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of vendors and suppliers</w:t>
            </w:r>
          </w:p>
          <w:p w:rsidR="00C04FED" w:rsidRPr="00BE7FD4" w:rsidRDefault="00C04FED" w:rsidP="00E73AE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Evaluated contractor performance and maintained vendor database </w:t>
            </w:r>
          </w:p>
          <w:p w:rsidR="00C94AA1" w:rsidRPr="003D2FA1" w:rsidRDefault="00C94AA1" w:rsidP="00E72DF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12"/>
                <w:szCs w:val="20"/>
              </w:rPr>
            </w:pPr>
          </w:p>
          <w:p w:rsidR="00C04FED" w:rsidRPr="00712052" w:rsidRDefault="00C4466E" w:rsidP="00E72DF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i/>
                <w:color w:val="1C1C1C"/>
                <w:sz w:val="20"/>
                <w:szCs w:val="20"/>
              </w:rPr>
            </w:pPr>
            <w:r w:rsidRPr="00712052">
              <w:rPr>
                <w:rFonts w:asciiTheme="majorHAnsi" w:hAnsiTheme="majorHAnsi" w:cs="Tahoma"/>
                <w:b/>
                <w:i/>
                <w:color w:val="1C1C1C"/>
                <w:sz w:val="20"/>
                <w:szCs w:val="20"/>
              </w:rPr>
              <w:t>Projects Handl</w:t>
            </w:r>
            <w:r w:rsidR="00C04FED" w:rsidRPr="00712052">
              <w:rPr>
                <w:rFonts w:asciiTheme="majorHAnsi" w:hAnsiTheme="majorHAnsi" w:cs="Tahoma"/>
                <w:b/>
                <w:i/>
                <w:color w:val="1C1C1C"/>
                <w:sz w:val="20"/>
                <w:szCs w:val="20"/>
              </w:rPr>
              <w:t>ed:</w:t>
            </w:r>
          </w:p>
          <w:p w:rsidR="00C04FED" w:rsidRPr="00860800" w:rsidRDefault="00C04FED" w:rsidP="00E73AE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color w:val="1C1C1C"/>
                <w:sz w:val="20"/>
                <w:szCs w:val="20"/>
              </w:rPr>
            </w:pPr>
            <w:r w:rsidRPr="00860800">
              <w:rPr>
                <w:rFonts w:asciiTheme="majorHAnsi" w:hAnsiTheme="majorHAnsi" w:cs="Tahoma"/>
                <w:b/>
                <w:color w:val="1C1C1C"/>
                <w:sz w:val="20"/>
                <w:szCs w:val="20"/>
              </w:rPr>
              <w:t xml:space="preserve">Project WTP Plant: </w:t>
            </w:r>
            <w:r w:rsidRPr="00860800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Assisted as Lead Engineer with Chinese </w:t>
            </w:r>
            <w:r w:rsidR="00860800" w:rsidRPr="00860800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Engineers </w:t>
            </w:r>
            <w:r w:rsidRPr="00860800">
              <w:rPr>
                <w:rFonts w:asciiTheme="majorHAnsi" w:hAnsiTheme="majorHAnsi" w:cs="Tahoma"/>
                <w:color w:val="1C1C1C"/>
                <w:sz w:val="20"/>
                <w:szCs w:val="20"/>
              </w:rPr>
              <w:t>in the installation and commissioni</w:t>
            </w:r>
            <w:r w:rsidR="00AB7729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ng of 7000 lit/hr. highly purified demineralized water, </w:t>
            </w:r>
            <w:r w:rsidRPr="00860800">
              <w:rPr>
                <w:rFonts w:asciiTheme="majorHAnsi" w:hAnsiTheme="majorHAnsi" w:cs="Tahoma"/>
                <w:color w:val="1C1C1C"/>
                <w:sz w:val="20"/>
                <w:szCs w:val="20"/>
              </w:rPr>
              <w:t>PLC base automatic plant</w:t>
            </w:r>
          </w:p>
          <w:p w:rsidR="00C04FED" w:rsidRPr="00860800" w:rsidRDefault="00C04FED" w:rsidP="00E73AE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color w:val="1C1C1C"/>
                <w:sz w:val="20"/>
                <w:szCs w:val="20"/>
              </w:rPr>
            </w:pPr>
            <w:r w:rsidRPr="00860800">
              <w:rPr>
                <w:rFonts w:asciiTheme="majorHAnsi" w:hAnsiTheme="majorHAnsi" w:cs="Tahoma"/>
                <w:b/>
                <w:color w:val="1C1C1C"/>
                <w:sz w:val="20"/>
                <w:szCs w:val="20"/>
              </w:rPr>
              <w:t xml:space="preserve">Project Distillation Plant: </w:t>
            </w:r>
            <w:r w:rsidRPr="00860800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Worked as Lead Engineer with Chinese </w:t>
            </w:r>
            <w:r w:rsidR="00E476E1" w:rsidRPr="00860800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Engineers </w:t>
            </w:r>
            <w:r w:rsidRPr="00860800">
              <w:rPr>
                <w:rFonts w:asciiTheme="majorHAnsi" w:hAnsiTheme="majorHAnsi" w:cs="Tahoma"/>
                <w:color w:val="1C1C1C"/>
                <w:sz w:val="20"/>
                <w:szCs w:val="20"/>
              </w:rPr>
              <w:t>in the installation and commissioning of distillation plant with capacity 2*3900 Lit/hr. PLC base automatic plant</w:t>
            </w:r>
          </w:p>
          <w:p w:rsidR="00C04FED" w:rsidRPr="00860800" w:rsidRDefault="00C04FED" w:rsidP="00E73AE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color w:val="1C1C1C"/>
                <w:sz w:val="20"/>
                <w:szCs w:val="20"/>
              </w:rPr>
            </w:pPr>
            <w:r w:rsidRPr="00860800">
              <w:rPr>
                <w:rFonts w:asciiTheme="majorHAnsi" w:hAnsiTheme="majorHAnsi" w:cs="Tahoma"/>
                <w:b/>
                <w:color w:val="1C1C1C"/>
                <w:sz w:val="20"/>
                <w:szCs w:val="20"/>
              </w:rPr>
              <w:t xml:space="preserve">Project Purified Steam Generator: </w:t>
            </w:r>
            <w:r w:rsidR="00F40668" w:rsidRPr="00860800">
              <w:rPr>
                <w:rFonts w:asciiTheme="majorHAnsi" w:hAnsiTheme="majorHAnsi" w:cs="Tahoma"/>
                <w:color w:val="1C1C1C"/>
                <w:sz w:val="20"/>
                <w:szCs w:val="20"/>
              </w:rPr>
              <w:t>Acted as Lead Engineer with local contractor in the installation and commissioning of Steam Generator Plant with capacity 20 kg/hr.</w:t>
            </w:r>
          </w:p>
          <w:p w:rsidR="00F40668" w:rsidRDefault="000C6622" w:rsidP="00E73AE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color w:val="1C1C1C"/>
                <w:sz w:val="20"/>
                <w:szCs w:val="20"/>
              </w:rPr>
            </w:pPr>
            <w:r>
              <w:rPr>
                <w:rFonts w:asciiTheme="majorHAnsi" w:hAnsiTheme="majorHAnsi" w:cs="Tahoma"/>
                <w:b/>
                <w:color w:val="1C1C1C"/>
                <w:sz w:val="20"/>
                <w:szCs w:val="20"/>
              </w:rPr>
              <w:t>Project Multimedia</w:t>
            </w:r>
            <w:r w:rsidR="00F40668" w:rsidRPr="00BE7FD4">
              <w:rPr>
                <w:rFonts w:asciiTheme="majorHAnsi" w:hAnsiTheme="majorHAnsi" w:cs="Tahoma"/>
                <w:b/>
                <w:color w:val="1C1C1C"/>
                <w:sz w:val="20"/>
                <w:szCs w:val="20"/>
              </w:rPr>
              <w:t xml:space="preserve"> Filtration Plant</w:t>
            </w:r>
            <w:r w:rsidR="002D62A8">
              <w:rPr>
                <w:rFonts w:asciiTheme="majorHAnsi" w:hAnsiTheme="majorHAnsi" w:cs="Tahoma"/>
                <w:b/>
                <w:color w:val="1C1C1C"/>
                <w:sz w:val="20"/>
                <w:szCs w:val="20"/>
              </w:rPr>
              <w:t xml:space="preserve">: </w:t>
            </w:r>
            <w:r w:rsidR="002D62A8" w:rsidRPr="00C54631">
              <w:rPr>
                <w:rFonts w:asciiTheme="majorHAnsi" w:hAnsiTheme="majorHAnsi" w:cs="Tahoma"/>
                <w:color w:val="1C1C1C"/>
                <w:sz w:val="20"/>
                <w:szCs w:val="20"/>
              </w:rPr>
              <w:t>Worked with local engineering contractor in the designing, installation and commissioning of MMF</w:t>
            </w:r>
            <w:r w:rsidR="002D62A8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. </w:t>
            </w:r>
            <w:r w:rsidR="002D62A8">
              <w:rPr>
                <w:rFonts w:asciiTheme="majorHAnsi" w:hAnsiTheme="majorHAnsi" w:cs="Tahoma"/>
                <w:b/>
                <w:color w:val="1C1C1C"/>
                <w:sz w:val="20"/>
                <w:szCs w:val="20"/>
              </w:rPr>
              <w:t xml:space="preserve"> </w:t>
            </w:r>
          </w:p>
          <w:p w:rsidR="006D49C7" w:rsidRPr="003D2FA1" w:rsidRDefault="006D49C7" w:rsidP="006D49C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color w:val="1C1C1C"/>
                <w:sz w:val="12"/>
                <w:szCs w:val="20"/>
              </w:rPr>
            </w:pPr>
          </w:p>
          <w:p w:rsidR="003D2FA1" w:rsidRPr="00BE7FD4" w:rsidRDefault="003D2FA1" w:rsidP="003D2FA1">
            <w:pPr>
              <w:shd w:val="clear" w:color="auto" w:fill="DBE5F1" w:themeFill="accent1" w:themeFillTint="33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b/>
                <w:i/>
                <w:color w:val="1C1C1C"/>
                <w:spacing w:val="-4"/>
                <w:sz w:val="20"/>
                <w:szCs w:val="20"/>
              </w:rPr>
            </w:pPr>
            <w:r w:rsidRPr="00BE7FD4">
              <w:rPr>
                <w:rFonts w:asciiTheme="majorHAnsi" w:hAnsiTheme="majorHAnsi" w:cs="Tahoma"/>
                <w:b/>
                <w:i/>
                <w:color w:val="1C1C1C"/>
                <w:spacing w:val="-4"/>
                <w:sz w:val="20"/>
                <w:szCs w:val="20"/>
              </w:rPr>
              <w:t xml:space="preserve">Chemical Synergies Pvt. Ltd., </w:t>
            </w:r>
            <w:r w:rsidRPr="00C54631">
              <w:rPr>
                <w:rFonts w:asciiTheme="majorHAnsi" w:hAnsiTheme="majorHAnsi" w:cs="Tahoma"/>
                <w:b/>
                <w:i/>
                <w:color w:val="1C1C1C"/>
                <w:spacing w:val="-4"/>
                <w:sz w:val="20"/>
                <w:szCs w:val="20"/>
              </w:rPr>
              <w:t xml:space="preserve">Karachi </w:t>
            </w:r>
            <w:r w:rsidRPr="00BE7FD4">
              <w:rPr>
                <w:rFonts w:asciiTheme="majorHAnsi" w:hAnsiTheme="majorHAnsi" w:cs="Tahoma"/>
                <w:b/>
                <w:i/>
                <w:color w:val="1C1C1C"/>
                <w:spacing w:val="-4"/>
                <w:sz w:val="20"/>
                <w:szCs w:val="20"/>
              </w:rPr>
              <w:t xml:space="preserve">from </w:t>
            </w:r>
            <w:r w:rsidRPr="00C54631">
              <w:rPr>
                <w:rFonts w:asciiTheme="majorHAnsi" w:hAnsiTheme="majorHAnsi" w:cs="Tahoma"/>
                <w:b/>
                <w:i/>
                <w:color w:val="1C1C1C"/>
                <w:spacing w:val="-4"/>
                <w:sz w:val="20"/>
                <w:szCs w:val="20"/>
              </w:rPr>
              <w:t>01’08-02’13 as Lead  Engineer</w:t>
            </w:r>
          </w:p>
          <w:p w:rsidR="003D2FA1" w:rsidRPr="00BE7FD4" w:rsidRDefault="003D2FA1" w:rsidP="003D2FA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color w:val="1C1C1C"/>
                <w:sz w:val="20"/>
                <w:szCs w:val="20"/>
              </w:rPr>
            </w:pPr>
            <w:r w:rsidRPr="00BE7FD4">
              <w:rPr>
                <w:rFonts w:asciiTheme="majorHAnsi" w:hAnsiTheme="majorHAnsi" w:cs="Tahoma"/>
                <w:b/>
                <w:color w:val="1C1C1C"/>
                <w:sz w:val="20"/>
                <w:szCs w:val="20"/>
              </w:rPr>
              <w:t>Growth Path:</w:t>
            </w:r>
          </w:p>
          <w:p w:rsidR="003D2FA1" w:rsidRPr="00BE7FD4" w:rsidRDefault="00091802" w:rsidP="003D2FA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pacing w:val="-4"/>
                <w:sz w:val="20"/>
                <w:szCs w:val="20"/>
              </w:rPr>
            </w:pPr>
            <w:r>
              <w:rPr>
                <w:rFonts w:asciiTheme="majorHAnsi" w:hAnsiTheme="majorHAnsi" w:cs="Tahoma"/>
                <w:color w:val="1C1C1C"/>
                <w:spacing w:val="-4"/>
                <w:sz w:val="20"/>
                <w:szCs w:val="20"/>
              </w:rPr>
              <w:t>01’12 – 0</w:t>
            </w:r>
            <w:r w:rsidR="001F7FDC">
              <w:rPr>
                <w:rFonts w:asciiTheme="majorHAnsi" w:hAnsiTheme="majorHAnsi" w:cs="Tahoma"/>
                <w:color w:val="1C1C1C"/>
                <w:spacing w:val="-4"/>
                <w:sz w:val="20"/>
                <w:szCs w:val="20"/>
              </w:rPr>
              <w:t>2’13</w:t>
            </w:r>
            <w:r w:rsidR="003D2FA1" w:rsidRPr="00C54631">
              <w:rPr>
                <w:rFonts w:asciiTheme="majorHAnsi" w:hAnsiTheme="majorHAnsi" w:cs="Tahoma"/>
                <w:color w:val="1C1C1C"/>
                <w:spacing w:val="-4"/>
                <w:sz w:val="20"/>
                <w:szCs w:val="20"/>
              </w:rPr>
              <w:t>:</w:t>
            </w:r>
            <w:r w:rsidR="003D2FA1" w:rsidRPr="00C54631">
              <w:rPr>
                <w:rFonts w:asciiTheme="majorHAnsi" w:hAnsiTheme="majorHAnsi" w:cs="Tahoma"/>
                <w:color w:val="1C1C1C"/>
                <w:spacing w:val="-4"/>
                <w:sz w:val="20"/>
                <w:szCs w:val="20"/>
              </w:rPr>
              <w:tab/>
            </w:r>
            <w:r w:rsidR="003D2FA1" w:rsidRPr="00C54631">
              <w:rPr>
                <w:rFonts w:asciiTheme="majorHAnsi" w:hAnsiTheme="majorHAnsi" w:cs="Tahoma"/>
                <w:color w:val="1C1C1C"/>
                <w:spacing w:val="-4"/>
                <w:sz w:val="20"/>
                <w:szCs w:val="20"/>
              </w:rPr>
              <w:tab/>
            </w:r>
            <w:r w:rsidR="001F7FDC" w:rsidRPr="00BE7FD4">
              <w:rPr>
                <w:rFonts w:asciiTheme="majorHAnsi" w:hAnsiTheme="majorHAnsi" w:cs="Tahoma"/>
                <w:color w:val="1C1C1C"/>
                <w:spacing w:val="-4"/>
                <w:sz w:val="20"/>
                <w:szCs w:val="20"/>
              </w:rPr>
              <w:t>Application</w:t>
            </w:r>
            <w:r w:rsidR="003D2FA1" w:rsidRPr="00BE7FD4">
              <w:rPr>
                <w:rFonts w:asciiTheme="majorHAnsi" w:hAnsiTheme="majorHAnsi" w:cs="Tahoma"/>
                <w:color w:val="1C1C1C"/>
                <w:spacing w:val="-4"/>
                <w:sz w:val="20"/>
                <w:szCs w:val="20"/>
              </w:rPr>
              <w:t xml:space="preserve"> Engineer</w:t>
            </w:r>
          </w:p>
          <w:p w:rsidR="003D2FA1" w:rsidRPr="00BE7FD4" w:rsidRDefault="001F7FDC" w:rsidP="003D2FA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</w:rPr>
            </w:pPr>
            <w:r>
              <w:rPr>
                <w:rFonts w:asciiTheme="majorHAnsi" w:hAnsiTheme="majorHAnsi" w:cs="Tahoma"/>
                <w:color w:val="1C1C1C"/>
                <w:spacing w:val="-4"/>
                <w:sz w:val="20"/>
                <w:szCs w:val="20"/>
              </w:rPr>
              <w:t>01’10 – 02’11</w:t>
            </w:r>
            <w:r w:rsidR="003D2FA1" w:rsidRPr="00C54631">
              <w:rPr>
                <w:rFonts w:asciiTheme="majorHAnsi" w:hAnsiTheme="majorHAnsi" w:cs="Tahoma"/>
                <w:color w:val="1C1C1C"/>
                <w:spacing w:val="-4"/>
                <w:sz w:val="20"/>
                <w:szCs w:val="20"/>
              </w:rPr>
              <w:t>:</w:t>
            </w:r>
            <w:r w:rsidR="003D2FA1" w:rsidRPr="00C54631">
              <w:rPr>
                <w:rFonts w:asciiTheme="majorHAnsi" w:hAnsiTheme="majorHAnsi" w:cs="Tahoma"/>
                <w:color w:val="1C1C1C"/>
                <w:spacing w:val="-4"/>
                <w:sz w:val="20"/>
                <w:szCs w:val="20"/>
              </w:rPr>
              <w:tab/>
            </w:r>
            <w:r w:rsidR="003D2FA1" w:rsidRPr="00BE7FD4">
              <w:rPr>
                <w:rFonts w:asciiTheme="majorHAnsi" w:hAnsiTheme="majorHAnsi" w:cs="Tahoma"/>
                <w:color w:val="1C1C1C"/>
                <w:spacing w:val="-4"/>
                <w:sz w:val="20"/>
                <w:szCs w:val="20"/>
              </w:rPr>
              <w:tab/>
            </w:r>
            <w:r w:rsidRPr="00BE7FD4">
              <w:rPr>
                <w:rFonts w:asciiTheme="majorHAnsi" w:hAnsiTheme="majorHAnsi" w:cs="Tahoma"/>
                <w:color w:val="1C1C1C"/>
                <w:spacing w:val="-4"/>
                <w:sz w:val="20"/>
                <w:szCs w:val="20"/>
              </w:rPr>
              <w:t xml:space="preserve">QA/QC </w:t>
            </w:r>
            <w:r w:rsidR="003D2FA1" w:rsidRPr="00BE7FD4">
              <w:rPr>
                <w:rFonts w:asciiTheme="majorHAnsi" w:hAnsiTheme="majorHAnsi" w:cs="Tahoma"/>
                <w:color w:val="1C1C1C"/>
                <w:spacing w:val="-4"/>
                <w:sz w:val="20"/>
                <w:szCs w:val="20"/>
              </w:rPr>
              <w:t>Engineer</w:t>
            </w:r>
          </w:p>
          <w:p w:rsidR="006D49C7" w:rsidRDefault="006D49C7" w:rsidP="006D49C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color w:val="1C1C1C"/>
                <w:sz w:val="20"/>
                <w:szCs w:val="20"/>
              </w:rPr>
            </w:pPr>
          </w:p>
          <w:p w:rsidR="006D49C7" w:rsidRPr="006D49C7" w:rsidRDefault="006D49C7" w:rsidP="006D49C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color w:val="1C1C1C"/>
                <w:sz w:val="20"/>
                <w:szCs w:val="20"/>
              </w:rPr>
            </w:pPr>
          </w:p>
          <w:p w:rsidR="003D2FA1" w:rsidRPr="00BE7FD4" w:rsidRDefault="003D2FA1" w:rsidP="00E72DF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</w:rPr>
            </w:pPr>
          </w:p>
          <w:p w:rsidR="00410536" w:rsidRPr="00BE7FD4" w:rsidRDefault="00F818D7" w:rsidP="00E72DF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color w:val="1C1C1C"/>
                <w:sz w:val="20"/>
                <w:szCs w:val="20"/>
              </w:rPr>
            </w:pPr>
            <w:r w:rsidRPr="00BE7FD4">
              <w:rPr>
                <w:rFonts w:asciiTheme="majorHAnsi" w:hAnsiTheme="majorHAnsi" w:cs="Tahoma"/>
                <w:b/>
                <w:color w:val="1C1C1C"/>
                <w:sz w:val="20"/>
                <w:szCs w:val="20"/>
              </w:rPr>
              <w:t>Highlights:</w:t>
            </w:r>
          </w:p>
          <w:p w:rsidR="000665A0" w:rsidRPr="00BE7FD4" w:rsidRDefault="000665A0" w:rsidP="00E72DF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color w:val="1C1C1C"/>
                <w:sz w:val="20"/>
                <w:szCs w:val="20"/>
              </w:rPr>
            </w:pPr>
            <w:r w:rsidRPr="00BE7FD4">
              <w:rPr>
                <w:rFonts w:asciiTheme="majorHAnsi" w:hAnsiTheme="majorHAnsi" w:cs="Tahoma"/>
                <w:b/>
                <w:color w:val="1C1C1C"/>
                <w:sz w:val="20"/>
                <w:szCs w:val="20"/>
              </w:rPr>
              <w:t xml:space="preserve">As Application </w:t>
            </w:r>
            <w:r w:rsidR="009224C2" w:rsidRPr="00BE7FD4">
              <w:rPr>
                <w:rFonts w:asciiTheme="majorHAnsi" w:hAnsiTheme="majorHAnsi" w:cs="Tahoma"/>
                <w:b/>
                <w:color w:val="1C1C1C"/>
                <w:sz w:val="20"/>
                <w:szCs w:val="20"/>
              </w:rPr>
              <w:t>Engineer</w:t>
            </w:r>
          </w:p>
          <w:p w:rsidR="000665A0" w:rsidRPr="00BE7FD4" w:rsidRDefault="009224C2" w:rsidP="00E73AE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</w:rPr>
            </w:pP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Analyzed Industrial </w:t>
            </w:r>
            <w:r w:rsidR="00AB1B97" w:rsidRPr="00BE7FD4">
              <w:rPr>
                <w:rFonts w:asciiTheme="majorHAnsi" w:hAnsiTheme="majorHAnsi" w:cs="Tahoma"/>
                <w:color w:val="1C1C1C"/>
                <w:sz w:val="20"/>
                <w:szCs w:val="20"/>
              </w:rPr>
              <w:t>Water</w:t>
            </w:r>
            <w:r w:rsidR="00B05E7A" w:rsidRPr="00C54631">
              <w:rPr>
                <w:rFonts w:asciiTheme="majorHAnsi" w:hAnsiTheme="majorHAnsi" w:cs="Tahoma"/>
                <w:color w:val="1C1C1C"/>
                <w:sz w:val="20"/>
                <w:szCs w:val="20"/>
              </w:rPr>
              <w:t>, R.O Water, Waste W</w:t>
            </w: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ater </w:t>
            </w: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</w:rPr>
              <w:t>and performed process chemical analysis</w:t>
            </w:r>
          </w:p>
          <w:p w:rsidR="009224C2" w:rsidRPr="00BE7FD4" w:rsidRDefault="009224C2" w:rsidP="00E73AE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</w:rPr>
            </w:pP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</w:rPr>
              <w:t>Supervised</w:t>
            </w:r>
            <w:r w:rsidR="00C94AA1" w:rsidRPr="00C54631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 </w:t>
            </w:r>
            <w:r w:rsidR="00C94AA1" w:rsidRPr="00BE7FD4">
              <w:rPr>
                <w:rFonts w:asciiTheme="majorHAnsi" w:hAnsiTheme="majorHAnsi" w:cs="Tahoma"/>
                <w:color w:val="1C1C1C"/>
                <w:sz w:val="20"/>
                <w:szCs w:val="20"/>
              </w:rPr>
              <w:t>on board laboratory activities and resolved issues like scaling, corrosion &amp; erosion, deposition and so on</w:t>
            </w:r>
          </w:p>
          <w:p w:rsidR="00C94AA1" w:rsidRPr="00BE7FD4" w:rsidRDefault="00B05E7A" w:rsidP="00E73AE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</w:rPr>
            </w:pPr>
            <w:r>
              <w:rPr>
                <w:rFonts w:asciiTheme="majorHAnsi" w:hAnsiTheme="majorHAnsi" w:cs="Tahoma"/>
                <w:color w:val="1C1C1C"/>
                <w:sz w:val="20"/>
                <w:szCs w:val="20"/>
              </w:rPr>
              <w:t>Conducted analysis of water (DM, R</w:t>
            </w:r>
            <w:r w:rsidR="00C94AA1" w:rsidRPr="00BE7FD4">
              <w:rPr>
                <w:rFonts w:asciiTheme="majorHAnsi" w:hAnsiTheme="majorHAnsi" w:cs="Tahoma"/>
                <w:color w:val="1C1C1C"/>
                <w:sz w:val="20"/>
                <w:szCs w:val="20"/>
              </w:rPr>
              <w:t>aw</w:t>
            </w:r>
            <w:r>
              <w:rPr>
                <w:rFonts w:asciiTheme="majorHAnsi" w:hAnsiTheme="majorHAnsi" w:cs="Tahoma"/>
                <w:color w:val="1C1C1C"/>
                <w:sz w:val="20"/>
                <w:szCs w:val="20"/>
              </w:rPr>
              <w:t>, B</w:t>
            </w:r>
            <w:r w:rsidR="00C94AA1" w:rsidRPr="00BE7FD4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oiler, </w:t>
            </w:r>
            <w:r>
              <w:rPr>
                <w:rFonts w:asciiTheme="majorHAnsi" w:hAnsiTheme="majorHAnsi" w:cs="Tahoma"/>
                <w:color w:val="1C1C1C"/>
                <w:sz w:val="20"/>
                <w:szCs w:val="20"/>
              </w:rPr>
              <w:t>C</w:t>
            </w:r>
            <w:r w:rsidR="00C94AA1" w:rsidRPr="00BE7FD4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ooling </w:t>
            </w: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</w:rPr>
              <w:t>, Closed Loop Engine Circuits</w:t>
            </w:r>
            <w:r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 &amp; E</w:t>
            </w:r>
            <w:r w:rsidR="00C94AA1" w:rsidRPr="00BE7FD4">
              <w:rPr>
                <w:rFonts w:asciiTheme="majorHAnsi" w:hAnsiTheme="majorHAnsi" w:cs="Tahoma"/>
                <w:color w:val="1C1C1C"/>
                <w:sz w:val="20"/>
                <w:szCs w:val="20"/>
              </w:rPr>
              <w:t>ffluent), steam and condensate</w:t>
            </w:r>
          </w:p>
          <w:p w:rsidR="00C94AA1" w:rsidRDefault="00B14E58" w:rsidP="00E73AE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</w:rPr>
            </w:pP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</w:rPr>
              <w:t>Calibrate</w:t>
            </w:r>
            <w:r w:rsidR="00C94AA1" w:rsidRPr="00BE7FD4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 instru</w:t>
            </w:r>
            <w:r w:rsidR="001A44AD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ments like </w:t>
            </w:r>
            <w:r w:rsidR="00C94AA1" w:rsidRPr="00BE7FD4">
              <w:rPr>
                <w:rFonts w:asciiTheme="majorHAnsi" w:hAnsiTheme="majorHAnsi" w:cs="Tahoma"/>
                <w:color w:val="1C1C1C"/>
                <w:sz w:val="20"/>
                <w:szCs w:val="20"/>
              </w:rPr>
              <w:t>Photometer</w:t>
            </w:r>
            <w:r w:rsidR="001A44AD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, pH- Meter, </w:t>
            </w:r>
            <w:r w:rsidR="001A44AD" w:rsidRPr="00C54631">
              <w:rPr>
                <w:rFonts w:asciiTheme="majorHAnsi" w:hAnsiTheme="majorHAnsi" w:cs="Tahoma"/>
                <w:color w:val="1C1C1C"/>
                <w:sz w:val="20"/>
                <w:szCs w:val="20"/>
              </w:rPr>
              <w:t>Conductivity &amp;</w:t>
            </w:r>
            <w:r w:rsidR="00C94AA1" w:rsidRPr="00C54631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 TDS</w:t>
            </w: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 Meters,</w:t>
            </w:r>
            <w:r w:rsidR="00C94AA1" w:rsidRPr="00C54631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 </w:t>
            </w:r>
            <w:r w:rsidR="00C94AA1" w:rsidRPr="00BE7FD4">
              <w:rPr>
                <w:rFonts w:asciiTheme="majorHAnsi" w:hAnsiTheme="majorHAnsi" w:cs="Tahoma"/>
                <w:color w:val="1C1C1C"/>
                <w:sz w:val="20"/>
                <w:szCs w:val="20"/>
              </w:rPr>
              <w:t>and D.O Meter</w:t>
            </w:r>
            <w:r w:rsidR="001A44AD">
              <w:rPr>
                <w:rFonts w:asciiTheme="majorHAnsi" w:hAnsiTheme="majorHAnsi" w:cs="Tahoma"/>
                <w:color w:val="1C1C1C"/>
                <w:sz w:val="20"/>
                <w:szCs w:val="20"/>
              </w:rPr>
              <w:t>.</w:t>
            </w:r>
            <w:r w:rsidR="00C94AA1" w:rsidRPr="00BE7FD4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 </w:t>
            </w:r>
          </w:p>
          <w:p w:rsidR="006F76CF" w:rsidRPr="00C54631" w:rsidRDefault="006F76CF" w:rsidP="00E73AE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</w:rPr>
            </w:pP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Provide on field side water analysis, chemical dosing and its application </w:t>
            </w:r>
          </w:p>
          <w:p w:rsidR="006F76CF" w:rsidRPr="00C54631" w:rsidRDefault="006F76CF" w:rsidP="00E73AE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</w:rPr>
            </w:pP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Resolved trouble shooting in utility equipment’s regarding unavailability and high availability of chemical </w:t>
            </w:r>
            <w:r w:rsidR="00FE045A" w:rsidRPr="00C54631">
              <w:rPr>
                <w:rFonts w:asciiTheme="majorHAnsi" w:hAnsiTheme="majorHAnsi" w:cs="Tahoma"/>
                <w:color w:val="1C1C1C"/>
                <w:sz w:val="20"/>
                <w:szCs w:val="20"/>
              </w:rPr>
              <w:t>presen</w:t>
            </w:r>
            <w:r w:rsidR="00FE045A">
              <w:rPr>
                <w:rFonts w:asciiTheme="majorHAnsi" w:hAnsiTheme="majorHAnsi" w:cs="Tahoma"/>
                <w:color w:val="1C1C1C"/>
                <w:sz w:val="20"/>
                <w:szCs w:val="20"/>
              </w:rPr>
              <w:t>c</w:t>
            </w:r>
            <w:r w:rsidR="00FE045A" w:rsidRPr="00C54631">
              <w:rPr>
                <w:rFonts w:asciiTheme="majorHAnsi" w:hAnsiTheme="majorHAnsi" w:cs="Tahoma"/>
                <w:color w:val="1C1C1C"/>
                <w:sz w:val="20"/>
                <w:szCs w:val="20"/>
              </w:rPr>
              <w:t>es</w:t>
            </w: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 and its controlling.  </w:t>
            </w:r>
          </w:p>
          <w:p w:rsidR="00C94AA1" w:rsidRPr="00BE7FD4" w:rsidRDefault="00C94AA1" w:rsidP="00E72DF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</w:rPr>
            </w:pPr>
          </w:p>
          <w:p w:rsidR="000665A0" w:rsidRPr="00BE7FD4" w:rsidRDefault="000665A0" w:rsidP="00E72DF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color w:val="1C1C1C"/>
                <w:sz w:val="20"/>
                <w:szCs w:val="20"/>
              </w:rPr>
            </w:pPr>
            <w:r w:rsidRPr="00BE7FD4">
              <w:rPr>
                <w:rFonts w:asciiTheme="majorHAnsi" w:hAnsiTheme="majorHAnsi" w:cs="Tahoma"/>
                <w:b/>
                <w:color w:val="1C1C1C"/>
                <w:sz w:val="20"/>
                <w:szCs w:val="20"/>
              </w:rPr>
              <w:t>As QA/QC Engineer</w:t>
            </w:r>
          </w:p>
          <w:p w:rsidR="00F818D7" w:rsidRDefault="00F818D7" w:rsidP="00E73AE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</w:rPr>
            </w:pP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</w:rPr>
              <w:t>Generated new Products Formulation and new product range in the area of specialty chemicals</w:t>
            </w:r>
          </w:p>
          <w:p w:rsidR="00F928C8" w:rsidRDefault="00F928C8" w:rsidP="00E73AE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</w:rPr>
            </w:pPr>
            <w:r>
              <w:rPr>
                <w:rFonts w:asciiTheme="majorHAnsi" w:hAnsiTheme="majorHAnsi" w:cs="Tahoma"/>
                <w:color w:val="1C1C1C"/>
                <w:sz w:val="20"/>
                <w:szCs w:val="20"/>
              </w:rPr>
              <w:t>Drafted proposals for the clients for developing business</w:t>
            </w:r>
          </w:p>
          <w:p w:rsidR="00A2611E" w:rsidRPr="00C54631" w:rsidRDefault="00A2611E" w:rsidP="00E73AE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</w:rPr>
            </w:pP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Reagents preparation for water testing </w:t>
            </w:r>
          </w:p>
          <w:p w:rsidR="00A2611E" w:rsidRPr="00C54631" w:rsidRDefault="00A2611E" w:rsidP="00E73AE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</w:rPr>
            </w:pP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Jar tests for waste water </w:t>
            </w:r>
          </w:p>
          <w:p w:rsidR="009D53AA" w:rsidRPr="00C54631" w:rsidRDefault="000623DE" w:rsidP="00E73AE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</w:rPr>
            </w:pP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</w:rPr>
              <w:t>Developed new techniques and procedures</w:t>
            </w:r>
            <w:r w:rsidR="009D53AA" w:rsidRPr="00C54631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 for analysis  </w:t>
            </w:r>
          </w:p>
          <w:p w:rsidR="00F818D7" w:rsidRPr="00BE7FD4" w:rsidRDefault="00E3777C" w:rsidP="00E73AE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</w:rPr>
            </w:pP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Interfaced with Technical Sales Manager regarding the technical back up services to Sales Engineer and </w:t>
            </w:r>
            <w:r w:rsidR="00402CED" w:rsidRPr="00BE7FD4">
              <w:rPr>
                <w:rFonts w:asciiTheme="majorHAnsi" w:hAnsiTheme="majorHAnsi" w:cs="Tahoma"/>
                <w:color w:val="1C1C1C"/>
                <w:sz w:val="20"/>
                <w:szCs w:val="20"/>
              </w:rPr>
              <w:t>Customers</w:t>
            </w:r>
          </w:p>
          <w:p w:rsidR="00E3777C" w:rsidRPr="00BE7FD4" w:rsidRDefault="00E3777C" w:rsidP="00E73AE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</w:rPr>
            </w:pP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Ensured smooth operations Quality System and </w:t>
            </w:r>
            <w:r w:rsidR="00FD2640">
              <w:rPr>
                <w:rFonts w:asciiTheme="majorHAnsi" w:hAnsiTheme="majorHAnsi" w:cs="Tahoma"/>
                <w:color w:val="1C1C1C"/>
                <w:sz w:val="20"/>
                <w:szCs w:val="20"/>
              </w:rPr>
              <w:t>operations related to ISO – 9001-2008</w:t>
            </w: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 Quality Management System</w:t>
            </w:r>
          </w:p>
          <w:p w:rsidR="00066F8A" w:rsidRPr="00C54631" w:rsidRDefault="00E3777C" w:rsidP="00E73AE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</w:rPr>
            </w:pPr>
            <w:r w:rsidRPr="00A2611E">
              <w:rPr>
                <w:rFonts w:asciiTheme="majorHAnsi" w:hAnsiTheme="majorHAnsi" w:cs="Tahoma"/>
                <w:color w:val="1C1C1C"/>
                <w:sz w:val="20"/>
                <w:szCs w:val="20"/>
              </w:rPr>
              <w:t>Led the mainte</w:t>
            </w:r>
            <w:r w:rsidR="00FF7D75" w:rsidRPr="00A2611E">
              <w:rPr>
                <w:rFonts w:asciiTheme="majorHAnsi" w:hAnsiTheme="majorHAnsi" w:cs="Tahoma"/>
                <w:color w:val="1C1C1C"/>
                <w:sz w:val="20"/>
                <w:szCs w:val="20"/>
              </w:rPr>
              <w:t>nance of all literature</w:t>
            </w:r>
            <w:r w:rsidR="00BA61E9">
              <w:rPr>
                <w:rFonts w:asciiTheme="majorHAnsi" w:hAnsiTheme="majorHAnsi" w:cs="Tahoma"/>
                <w:color w:val="1C1C1C"/>
                <w:sz w:val="20"/>
                <w:szCs w:val="20"/>
              </w:rPr>
              <w:t>s</w:t>
            </w:r>
            <w:r w:rsidR="00FF7D75" w:rsidRPr="00A2611E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, COA, </w:t>
            </w:r>
            <w:r w:rsidR="00FF7D75" w:rsidRPr="00C54631">
              <w:rPr>
                <w:rFonts w:asciiTheme="majorHAnsi" w:hAnsiTheme="majorHAnsi" w:cs="Tahoma"/>
                <w:color w:val="1C1C1C"/>
                <w:sz w:val="20"/>
                <w:szCs w:val="20"/>
              </w:rPr>
              <w:t>PDS and</w:t>
            </w: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 </w:t>
            </w:r>
            <w:r w:rsidRPr="00A2611E">
              <w:rPr>
                <w:rFonts w:asciiTheme="majorHAnsi" w:hAnsiTheme="majorHAnsi" w:cs="Tahoma"/>
                <w:color w:val="1C1C1C"/>
                <w:sz w:val="20"/>
                <w:szCs w:val="20"/>
              </w:rPr>
              <w:t>MSDS related with chemicals and formulated products</w:t>
            </w:r>
            <w:r w:rsidR="00A2611E" w:rsidRPr="00A2611E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 </w:t>
            </w:r>
          </w:p>
          <w:p w:rsidR="00E3777C" w:rsidRPr="00BE7FD4" w:rsidRDefault="00E3777C" w:rsidP="00E73AE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</w:rPr>
            </w:pP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</w:rPr>
              <w:t>Assisted in the procurement of instruments,</w:t>
            </w:r>
            <w:r w:rsidR="00326FC2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 process, commercial and</w:t>
            </w: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 fine chemicals</w:t>
            </w:r>
            <w:r w:rsidR="003A5161" w:rsidRPr="00C54631">
              <w:rPr>
                <w:rFonts w:asciiTheme="majorHAnsi" w:hAnsiTheme="majorHAnsi" w:cs="Tahoma"/>
                <w:color w:val="1C1C1C"/>
                <w:sz w:val="20"/>
                <w:szCs w:val="20"/>
              </w:rPr>
              <w:t>, apparatus</w:t>
            </w:r>
            <w:r w:rsidRPr="00C54631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 </w:t>
            </w: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</w:rPr>
              <w:t>&amp; glassware</w:t>
            </w:r>
            <w:r w:rsidR="00326FC2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 etc. </w:t>
            </w:r>
          </w:p>
          <w:p w:rsidR="00E3777C" w:rsidRDefault="00E3777C" w:rsidP="00E73AE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</w:rPr>
            </w:pP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</w:rPr>
              <w:t>Maintained sufficient stock of chemicals and apparatus necessary for test</w:t>
            </w:r>
            <w:r w:rsidR="00E73AEA">
              <w:rPr>
                <w:rFonts w:asciiTheme="majorHAnsi" w:hAnsiTheme="majorHAnsi" w:cs="Tahoma"/>
                <w:color w:val="1C1C1C"/>
                <w:sz w:val="20"/>
                <w:szCs w:val="20"/>
              </w:rPr>
              <w:t>.</w:t>
            </w:r>
          </w:p>
          <w:p w:rsidR="00E73AEA" w:rsidRPr="00712052" w:rsidRDefault="00E73AEA" w:rsidP="00E73AE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i/>
                <w:color w:val="1C1C1C"/>
                <w:sz w:val="20"/>
                <w:szCs w:val="20"/>
              </w:rPr>
            </w:pPr>
            <w:r w:rsidRPr="00712052">
              <w:rPr>
                <w:rFonts w:asciiTheme="majorHAnsi" w:hAnsiTheme="majorHAnsi" w:cs="Tahoma"/>
                <w:b/>
                <w:i/>
                <w:color w:val="1C1C1C"/>
                <w:sz w:val="20"/>
                <w:szCs w:val="20"/>
              </w:rPr>
              <w:t>Project Handled:</w:t>
            </w:r>
          </w:p>
          <w:p w:rsidR="00E73AEA" w:rsidRPr="00C65F2B" w:rsidRDefault="00E73AEA" w:rsidP="00E73AE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</w:rPr>
            </w:pPr>
            <w:r w:rsidRPr="00C65F2B">
              <w:rPr>
                <w:rFonts w:asciiTheme="majorHAnsi" w:hAnsiTheme="majorHAnsi" w:cs="Tahoma"/>
                <w:b/>
                <w:color w:val="1C1C1C"/>
                <w:sz w:val="20"/>
                <w:szCs w:val="20"/>
              </w:rPr>
              <w:t>Desalination Plant for Byco Refinery II:</w:t>
            </w:r>
            <w:r w:rsidRPr="00C65F2B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  EPC of 2 Reverse Osmosis plant trains with each capacity 950 m</w:t>
            </w:r>
            <w:r w:rsidRPr="00C65F2B">
              <w:rPr>
                <w:rFonts w:asciiTheme="majorHAnsi" w:hAnsiTheme="majorHAnsi" w:cs="Tahoma"/>
                <w:color w:val="1C1C1C"/>
                <w:sz w:val="18"/>
                <w:szCs w:val="18"/>
              </w:rPr>
              <w:t>3</w:t>
            </w:r>
            <w:r w:rsidRPr="00C65F2B">
              <w:rPr>
                <w:rFonts w:asciiTheme="majorHAnsi" w:hAnsiTheme="majorHAnsi" w:cs="Tahoma"/>
                <w:color w:val="1C1C1C"/>
                <w:sz w:val="20"/>
                <w:szCs w:val="20"/>
              </w:rPr>
              <w:t>/hr. including SEA water intake screen, floc</w:t>
            </w:r>
            <w:r w:rsidR="00A1664C">
              <w:rPr>
                <w:rFonts w:asciiTheme="majorHAnsi" w:hAnsiTheme="majorHAnsi" w:cs="Tahoma"/>
                <w:color w:val="1C1C1C"/>
                <w:sz w:val="20"/>
                <w:szCs w:val="20"/>
              </w:rPr>
              <w:t>culation and coagulation tanks,</w:t>
            </w:r>
            <w:r w:rsidR="00A1664C" w:rsidRPr="00C65F2B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 Cartridge</w:t>
            </w:r>
            <w:r w:rsidRPr="00C65F2B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 filters Housings and finally ACF &amp; MMF.    </w:t>
            </w:r>
          </w:p>
          <w:p w:rsidR="00101D70" w:rsidRPr="00BE7FD4" w:rsidRDefault="00101D70" w:rsidP="00E72DF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</w:rPr>
            </w:pPr>
          </w:p>
          <w:p w:rsidR="00101D70" w:rsidRPr="00BE7FD4" w:rsidRDefault="00F818D7" w:rsidP="00F818D7">
            <w:pPr>
              <w:shd w:val="clear" w:color="auto" w:fill="DBE5F1" w:themeFill="accent1" w:themeFillTint="33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b/>
                <w:i/>
                <w:color w:val="1C1C1C"/>
                <w:spacing w:val="-4"/>
                <w:sz w:val="20"/>
                <w:szCs w:val="20"/>
              </w:rPr>
            </w:pPr>
            <w:r w:rsidRPr="00BE7FD4">
              <w:rPr>
                <w:rFonts w:asciiTheme="majorHAnsi" w:hAnsiTheme="majorHAnsi" w:cs="Tahoma"/>
                <w:b/>
                <w:i/>
                <w:color w:val="1C1C1C"/>
                <w:spacing w:val="-4"/>
                <w:sz w:val="20"/>
                <w:szCs w:val="20"/>
              </w:rPr>
              <w:t xml:space="preserve">BalChem Tech Pvt. Ltd., </w:t>
            </w:r>
            <w:r w:rsidR="00CF74C5" w:rsidRPr="00C54631">
              <w:rPr>
                <w:rFonts w:asciiTheme="majorHAnsi" w:hAnsiTheme="majorHAnsi" w:cs="Tahoma"/>
                <w:b/>
                <w:i/>
                <w:color w:val="1C1C1C"/>
                <w:spacing w:val="-4"/>
                <w:sz w:val="20"/>
                <w:szCs w:val="20"/>
              </w:rPr>
              <w:t>Karachi</w:t>
            </w:r>
            <w:r w:rsidRPr="00C54631">
              <w:rPr>
                <w:rFonts w:asciiTheme="majorHAnsi" w:hAnsiTheme="majorHAnsi" w:cs="Tahoma"/>
                <w:b/>
                <w:i/>
                <w:color w:val="1C1C1C"/>
                <w:spacing w:val="-4"/>
                <w:sz w:val="20"/>
                <w:szCs w:val="20"/>
              </w:rPr>
              <w:t xml:space="preserve"> </w:t>
            </w:r>
            <w:r w:rsidRPr="00BE7FD4">
              <w:rPr>
                <w:rFonts w:asciiTheme="majorHAnsi" w:hAnsiTheme="majorHAnsi" w:cs="Tahoma"/>
                <w:b/>
                <w:i/>
                <w:color w:val="1C1C1C"/>
                <w:spacing w:val="-4"/>
                <w:sz w:val="20"/>
                <w:szCs w:val="20"/>
              </w:rPr>
              <w:t xml:space="preserve">from </w:t>
            </w:r>
            <w:r w:rsidR="00CF74C5" w:rsidRPr="00C54631">
              <w:rPr>
                <w:rFonts w:asciiTheme="majorHAnsi" w:hAnsiTheme="majorHAnsi" w:cs="Tahoma"/>
                <w:b/>
                <w:i/>
                <w:color w:val="1C1C1C"/>
                <w:spacing w:val="-4"/>
                <w:sz w:val="20"/>
                <w:szCs w:val="20"/>
              </w:rPr>
              <w:t>01’08 – 12’09</w:t>
            </w:r>
            <w:r w:rsidRPr="00C54631">
              <w:rPr>
                <w:rFonts w:asciiTheme="majorHAnsi" w:hAnsiTheme="majorHAnsi" w:cs="Tahoma"/>
                <w:b/>
                <w:i/>
                <w:color w:val="1C1C1C"/>
                <w:spacing w:val="-4"/>
                <w:sz w:val="20"/>
                <w:szCs w:val="20"/>
              </w:rPr>
              <w:t xml:space="preserve"> </w:t>
            </w:r>
            <w:r w:rsidRPr="00BE7FD4">
              <w:rPr>
                <w:rFonts w:asciiTheme="majorHAnsi" w:hAnsiTheme="majorHAnsi" w:cs="Tahoma"/>
                <w:b/>
                <w:i/>
                <w:color w:val="1C1C1C"/>
                <w:spacing w:val="-4"/>
                <w:sz w:val="20"/>
                <w:szCs w:val="20"/>
              </w:rPr>
              <w:t>as Production In-Charge</w:t>
            </w:r>
          </w:p>
          <w:p w:rsidR="00F40668" w:rsidRPr="00BE7FD4" w:rsidRDefault="00F40668" w:rsidP="00E72DF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</w:rPr>
            </w:pPr>
          </w:p>
          <w:p w:rsidR="00410536" w:rsidRPr="00BE7FD4" w:rsidRDefault="00F818D7" w:rsidP="00E72DF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color w:val="1C1C1C"/>
                <w:sz w:val="20"/>
                <w:szCs w:val="20"/>
              </w:rPr>
            </w:pPr>
            <w:r w:rsidRPr="00BE7FD4">
              <w:rPr>
                <w:rFonts w:asciiTheme="majorHAnsi" w:hAnsiTheme="majorHAnsi" w:cs="Tahoma"/>
                <w:b/>
                <w:color w:val="1C1C1C"/>
                <w:sz w:val="20"/>
                <w:szCs w:val="20"/>
              </w:rPr>
              <w:t>Highlights:</w:t>
            </w:r>
          </w:p>
          <w:p w:rsidR="00F818D7" w:rsidRPr="00BE7FD4" w:rsidRDefault="00F818D7" w:rsidP="00E73AE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</w:rPr>
            </w:pP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</w:rPr>
              <w:t>Examined and optimized physical and chemical processing unit</w:t>
            </w:r>
          </w:p>
          <w:p w:rsidR="00F818D7" w:rsidRPr="00BE7FD4" w:rsidRDefault="00997F8D" w:rsidP="00E73AE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</w:rPr>
            </w:pPr>
            <w:r>
              <w:rPr>
                <w:rFonts w:asciiTheme="majorHAnsi" w:hAnsiTheme="majorHAnsi" w:cs="Tahoma"/>
                <w:color w:val="1C1C1C"/>
                <w:sz w:val="20"/>
                <w:szCs w:val="20"/>
              </w:rPr>
              <w:t>Managed start-up and shut</w:t>
            </w:r>
            <w:r w:rsidR="00F818D7" w:rsidRPr="00BE7FD4">
              <w:rPr>
                <w:rFonts w:asciiTheme="majorHAnsi" w:hAnsiTheme="majorHAnsi" w:cs="Tahoma"/>
                <w:color w:val="1C1C1C"/>
                <w:sz w:val="20"/>
                <w:szCs w:val="20"/>
              </w:rPr>
              <w:t>down and performed troubleshooting</w:t>
            </w:r>
          </w:p>
          <w:p w:rsidR="00F818D7" w:rsidRPr="00BE7FD4" w:rsidRDefault="00F818D7" w:rsidP="00E73AE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</w:rPr>
            </w:pP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</w:rPr>
              <w:t>Conducted tests and record</w:t>
            </w:r>
            <w:r w:rsidR="007C6B1F">
              <w:rPr>
                <w:rFonts w:asciiTheme="majorHAnsi" w:hAnsiTheme="majorHAnsi" w:cs="Tahoma"/>
                <w:color w:val="1C1C1C"/>
                <w:sz w:val="20"/>
                <w:szCs w:val="20"/>
              </w:rPr>
              <w:t>ed</w:t>
            </w: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 data</w:t>
            </w:r>
            <w:r w:rsidR="006C5FF4">
              <w:rPr>
                <w:rFonts w:asciiTheme="majorHAnsi" w:hAnsiTheme="majorHAnsi" w:cs="Tahoma"/>
                <w:color w:val="1C1C1C"/>
                <w:sz w:val="20"/>
                <w:szCs w:val="20"/>
              </w:rPr>
              <w:t>,</w:t>
            </w: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 </w:t>
            </w:r>
            <w:r w:rsidR="00BE7FD4" w:rsidRPr="00BE7FD4">
              <w:rPr>
                <w:rFonts w:asciiTheme="majorHAnsi" w:hAnsiTheme="majorHAnsi" w:cs="Tahoma"/>
                <w:color w:val="1C1C1C"/>
                <w:sz w:val="20"/>
                <w:szCs w:val="20"/>
              </w:rPr>
              <w:t>performed</w:t>
            </w: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 statistical process control</w:t>
            </w:r>
            <w:r w:rsidR="00B26AA7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 on process operations and wrote</w:t>
            </w:r>
            <w:r w:rsidRPr="00BE7FD4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 production logs</w:t>
            </w:r>
          </w:p>
          <w:p w:rsidR="00F818D7" w:rsidRPr="00BE7FD4" w:rsidRDefault="00F818D7" w:rsidP="00E73AE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pacing w:val="-4"/>
                <w:sz w:val="20"/>
                <w:szCs w:val="20"/>
              </w:rPr>
            </w:pPr>
            <w:r w:rsidRPr="00BE7FD4">
              <w:rPr>
                <w:rFonts w:asciiTheme="majorHAnsi" w:hAnsiTheme="majorHAnsi" w:cs="Tahoma"/>
                <w:color w:val="1C1C1C"/>
                <w:spacing w:val="-4"/>
                <w:sz w:val="20"/>
                <w:szCs w:val="20"/>
              </w:rPr>
              <w:t>Drafted operator procedures for no</w:t>
            </w:r>
            <w:r w:rsidR="00EF0A8B">
              <w:rPr>
                <w:rFonts w:asciiTheme="majorHAnsi" w:hAnsiTheme="majorHAnsi" w:cs="Tahoma"/>
                <w:color w:val="1C1C1C"/>
                <w:spacing w:val="-4"/>
                <w:sz w:val="20"/>
                <w:szCs w:val="20"/>
              </w:rPr>
              <w:t>rmal operation start-up or shut</w:t>
            </w:r>
            <w:r w:rsidRPr="00BE7FD4">
              <w:rPr>
                <w:rFonts w:asciiTheme="majorHAnsi" w:hAnsiTheme="majorHAnsi" w:cs="Tahoma"/>
                <w:color w:val="1C1C1C"/>
                <w:spacing w:val="-4"/>
                <w:sz w:val="20"/>
                <w:szCs w:val="20"/>
              </w:rPr>
              <w:t>down of unit</w:t>
            </w:r>
          </w:p>
          <w:p w:rsidR="00F818D7" w:rsidRPr="00BE7FD4" w:rsidRDefault="00F818D7" w:rsidP="00E73AE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pacing w:val="4"/>
                <w:sz w:val="20"/>
                <w:szCs w:val="20"/>
              </w:rPr>
            </w:pPr>
            <w:r w:rsidRPr="00BE7FD4">
              <w:rPr>
                <w:rFonts w:asciiTheme="majorHAnsi" w:hAnsiTheme="majorHAnsi" w:cs="Tahoma"/>
                <w:color w:val="1C1C1C"/>
                <w:spacing w:val="4"/>
                <w:sz w:val="20"/>
                <w:szCs w:val="20"/>
              </w:rPr>
              <w:t>Attended safety audits and programs and provided emergency response when required</w:t>
            </w:r>
          </w:p>
          <w:p w:rsidR="00101D70" w:rsidRPr="00BE7FD4" w:rsidRDefault="00101D70" w:rsidP="00E72DF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</w:rPr>
            </w:pPr>
          </w:p>
          <w:p w:rsidR="00101D70" w:rsidRPr="00BE7FD4" w:rsidRDefault="00101D70" w:rsidP="00101D70">
            <w:pPr>
              <w:shd w:val="clear" w:color="auto" w:fill="DBE5F1" w:themeFill="accent1" w:themeFillTint="33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b/>
                <w:i/>
                <w:color w:val="1C1C1C"/>
                <w:spacing w:val="4"/>
                <w:sz w:val="20"/>
                <w:szCs w:val="20"/>
              </w:rPr>
            </w:pPr>
            <w:r w:rsidRPr="00BE7FD4">
              <w:rPr>
                <w:rFonts w:asciiTheme="majorHAnsi" w:hAnsiTheme="majorHAnsi" w:cs="Tahoma"/>
                <w:b/>
                <w:i/>
                <w:color w:val="1C1C1C"/>
                <w:spacing w:val="4"/>
                <w:sz w:val="20"/>
                <w:szCs w:val="20"/>
              </w:rPr>
              <w:t xml:space="preserve">FRC – Petrochemical Pvt. Ltd., </w:t>
            </w:r>
            <w:r w:rsidR="00CF74C5" w:rsidRPr="00C54631">
              <w:rPr>
                <w:rFonts w:asciiTheme="majorHAnsi" w:hAnsiTheme="majorHAnsi" w:cs="Tahoma"/>
                <w:b/>
                <w:i/>
                <w:color w:val="1C1C1C"/>
                <w:spacing w:val="4"/>
                <w:sz w:val="20"/>
                <w:szCs w:val="20"/>
              </w:rPr>
              <w:t>Karachi</w:t>
            </w:r>
            <w:r w:rsidRPr="00C54631">
              <w:rPr>
                <w:rFonts w:asciiTheme="majorHAnsi" w:hAnsiTheme="majorHAnsi" w:cs="Tahoma"/>
                <w:b/>
                <w:i/>
                <w:color w:val="1C1C1C"/>
                <w:spacing w:val="4"/>
                <w:sz w:val="20"/>
                <w:szCs w:val="20"/>
              </w:rPr>
              <w:t xml:space="preserve"> </w:t>
            </w:r>
            <w:r w:rsidRPr="00BE7FD4">
              <w:rPr>
                <w:rFonts w:asciiTheme="majorHAnsi" w:hAnsiTheme="majorHAnsi" w:cs="Tahoma"/>
                <w:b/>
                <w:i/>
                <w:color w:val="1C1C1C"/>
                <w:spacing w:val="4"/>
                <w:sz w:val="20"/>
                <w:szCs w:val="20"/>
              </w:rPr>
              <w:t>from Jan’07 – Dec’07 as Field Support Engineer</w:t>
            </w:r>
          </w:p>
          <w:p w:rsidR="00101D70" w:rsidRPr="00BE7FD4" w:rsidRDefault="00101D70" w:rsidP="00E72DF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</w:rPr>
            </w:pPr>
          </w:p>
          <w:p w:rsidR="00101D70" w:rsidRPr="00BE7FD4" w:rsidRDefault="0065438F" w:rsidP="00E72DF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color w:val="1C1C1C"/>
                <w:sz w:val="20"/>
                <w:szCs w:val="20"/>
              </w:rPr>
            </w:pPr>
            <w:r w:rsidRPr="00BE7FD4">
              <w:rPr>
                <w:rFonts w:asciiTheme="majorHAnsi" w:hAnsiTheme="majorHAnsi" w:cs="Tahoma"/>
                <w:b/>
                <w:color w:val="1C1C1C"/>
                <w:sz w:val="20"/>
                <w:szCs w:val="20"/>
              </w:rPr>
              <w:t>Highlights:</w:t>
            </w:r>
          </w:p>
          <w:p w:rsidR="0065438F" w:rsidRPr="00BE7FD4" w:rsidRDefault="00B26AA7" w:rsidP="00E73AE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</w:rPr>
            </w:pPr>
            <w:r>
              <w:rPr>
                <w:rFonts w:asciiTheme="majorHAnsi" w:hAnsiTheme="majorHAnsi" w:cs="Tahoma"/>
                <w:color w:val="1C1C1C"/>
                <w:sz w:val="20"/>
                <w:szCs w:val="20"/>
              </w:rPr>
              <w:t>Provided</w:t>
            </w:r>
            <w:r w:rsidR="00F818D7" w:rsidRPr="00BE7FD4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 assistance on corrosion by monitoring and controlling on-site operations, inspecting the causes of corrosion and taking measures to remove the same by cathodic protection, coating and paint system</w:t>
            </w:r>
          </w:p>
          <w:p w:rsidR="00F818D7" w:rsidRDefault="00F818D7" w:rsidP="00E73AE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pacing w:val="4"/>
                <w:sz w:val="20"/>
                <w:szCs w:val="20"/>
              </w:rPr>
            </w:pPr>
            <w:r w:rsidRPr="00BE7FD4">
              <w:rPr>
                <w:rFonts w:asciiTheme="majorHAnsi" w:hAnsiTheme="majorHAnsi" w:cs="Tahoma"/>
                <w:color w:val="1C1C1C"/>
                <w:spacing w:val="4"/>
                <w:sz w:val="20"/>
                <w:szCs w:val="20"/>
              </w:rPr>
              <w:t>Participated in business continuity planning and procurement development strategies</w:t>
            </w:r>
          </w:p>
          <w:p w:rsidR="006076D4" w:rsidRPr="006076D4" w:rsidRDefault="006076D4" w:rsidP="006076D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i/>
                <w:color w:val="1C1C1C"/>
                <w:spacing w:val="4"/>
                <w:sz w:val="20"/>
                <w:szCs w:val="20"/>
              </w:rPr>
            </w:pPr>
            <w:r w:rsidRPr="006076D4">
              <w:rPr>
                <w:rFonts w:asciiTheme="majorHAnsi" w:hAnsiTheme="majorHAnsi" w:cs="Tahoma"/>
                <w:b/>
                <w:i/>
                <w:color w:val="1C1C1C"/>
                <w:spacing w:val="4"/>
                <w:sz w:val="20"/>
                <w:szCs w:val="20"/>
              </w:rPr>
              <w:t>Project Handled :</w:t>
            </w:r>
          </w:p>
          <w:p w:rsidR="00520688" w:rsidRPr="00BE7FD4" w:rsidRDefault="006D49C7" w:rsidP="007537F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pacing w:val="4"/>
                <w:sz w:val="20"/>
                <w:szCs w:val="20"/>
              </w:rPr>
            </w:pPr>
            <w:r w:rsidRPr="007C2E50">
              <w:rPr>
                <w:rFonts w:asciiTheme="majorHAnsi" w:hAnsiTheme="majorHAnsi" w:cs="Tahoma"/>
                <w:b/>
                <w:color w:val="1C1C1C"/>
                <w:spacing w:val="4"/>
                <w:sz w:val="20"/>
                <w:szCs w:val="20"/>
              </w:rPr>
              <w:t>Pr</w:t>
            </w:r>
            <w:r w:rsidR="007C2E50" w:rsidRPr="007C2E50">
              <w:rPr>
                <w:rFonts w:asciiTheme="majorHAnsi" w:hAnsiTheme="majorHAnsi" w:cs="Tahoma"/>
                <w:b/>
                <w:color w:val="1C1C1C"/>
                <w:spacing w:val="4"/>
                <w:sz w:val="20"/>
                <w:szCs w:val="20"/>
              </w:rPr>
              <w:t xml:space="preserve">oject Live Leakages Repairing Without Welding: </w:t>
            </w:r>
            <w:r w:rsidR="007C2E50" w:rsidRPr="004E1B93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PSO oil storage terminal tanks facing leakages from </w:t>
            </w:r>
            <w:r w:rsidR="004E1B93" w:rsidRPr="004E1B93">
              <w:rPr>
                <w:rFonts w:asciiTheme="majorHAnsi" w:hAnsiTheme="majorHAnsi" w:cs="Tahoma"/>
                <w:color w:val="1C1C1C"/>
                <w:sz w:val="20"/>
                <w:szCs w:val="20"/>
              </w:rPr>
              <w:t>pin holes due to pit corrosion; applied</w:t>
            </w:r>
            <w:r w:rsidR="007C2E50" w:rsidRPr="004E1B93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 cold repairing solution for resolving this issue for the first time.</w:t>
            </w:r>
            <w:r w:rsidR="007C2E50" w:rsidRPr="002339E8">
              <w:rPr>
                <w:rFonts w:asciiTheme="majorHAnsi" w:hAnsiTheme="majorHAnsi" w:cs="Tahoma"/>
                <w:color w:val="FF0000"/>
                <w:spacing w:val="4"/>
                <w:sz w:val="20"/>
                <w:szCs w:val="20"/>
              </w:rPr>
              <w:t xml:space="preserve"> </w:t>
            </w:r>
          </w:p>
          <w:p w:rsidR="00410536" w:rsidRPr="00BE7FD4" w:rsidRDefault="00410536" w:rsidP="00F4066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808080" w:themeColor="background1" w:themeShade="80"/>
                <w:sz w:val="16"/>
                <w:szCs w:val="16"/>
                <w:lang w:eastAsia="en-GB"/>
              </w:rPr>
            </w:pPr>
          </w:p>
        </w:tc>
      </w:tr>
      <w:tr w:rsidR="0057723C" w:rsidRPr="00BE7FD4" w:rsidTr="003D2FA1">
        <w:trPr>
          <w:trHeight w:val="1175"/>
        </w:trPr>
        <w:tc>
          <w:tcPr>
            <w:tcW w:w="10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976A9"/>
          </w:tcPr>
          <w:p w:rsidR="00AD1112" w:rsidRPr="00BE7FD4" w:rsidRDefault="009D4EB0" w:rsidP="00AD1112">
            <w:pPr>
              <w:pStyle w:val="ListParagraph"/>
              <w:suppressAutoHyphens/>
              <w:autoSpaceDN w:val="0"/>
              <w:ind w:left="0" w:right="-61"/>
              <w:textAlignment w:val="baseline"/>
              <w:rPr>
                <w:rFonts w:asciiTheme="majorHAnsi" w:hAnsiTheme="majorHAnsi" w:cs="Tahoma"/>
                <w:color w:val="FFFFFF" w:themeColor="background1"/>
                <w:sz w:val="28"/>
                <w:szCs w:val="28"/>
              </w:rPr>
            </w:pPr>
            <w:r w:rsidRPr="00BE7FD4">
              <w:rPr>
                <w:rFonts w:asciiTheme="majorHAnsi" w:hAnsiTheme="majorHAnsi" w:cs="Tahoma"/>
                <w:noProof/>
                <w:color w:val="F0563D"/>
                <w:sz w:val="28"/>
                <w:szCs w:val="28"/>
              </w:rPr>
              <w:lastRenderedPageBreak/>
              <w:drawing>
                <wp:inline distT="0" distB="0" distL="0" distR="0" wp14:anchorId="00D8D103" wp14:editId="18D7106C">
                  <wp:extent cx="228600" cy="22860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sonalinfo24x24icons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D1112" w:rsidRPr="00BE7FD4">
              <w:rPr>
                <w:rFonts w:asciiTheme="majorHAnsi" w:hAnsiTheme="majorHAnsi" w:cs="Tahoma"/>
                <w:color w:val="F0563D"/>
                <w:sz w:val="28"/>
                <w:szCs w:val="28"/>
              </w:rPr>
              <w:t xml:space="preserve"> </w:t>
            </w:r>
            <w:r w:rsidR="004E1B93">
              <w:rPr>
                <w:rFonts w:asciiTheme="majorHAnsi" w:hAnsiTheme="majorHAnsi" w:cs="Tahoma"/>
                <w:color w:val="FFFFFF" w:themeColor="background1"/>
                <w:sz w:val="28"/>
                <w:szCs w:val="28"/>
              </w:rPr>
              <w:t>Personal Details</w:t>
            </w:r>
          </w:p>
          <w:p w:rsidR="00DE5A1D" w:rsidRPr="00C54631" w:rsidRDefault="00AD1112" w:rsidP="00141539">
            <w:pPr>
              <w:rPr>
                <w:rFonts w:asciiTheme="majorHAnsi" w:eastAsia="Calibri" w:hAnsiTheme="majorHAnsi" w:cs="Tahoma"/>
                <w:color w:val="FFFFFF" w:themeColor="background1"/>
                <w:spacing w:val="-4"/>
                <w:sz w:val="20"/>
                <w:szCs w:val="20"/>
              </w:rPr>
            </w:pPr>
            <w:r w:rsidRPr="00BE7FD4">
              <w:rPr>
                <w:rFonts w:asciiTheme="majorHAnsi" w:eastAsia="Calibri" w:hAnsiTheme="majorHAnsi" w:cs="Tahoma"/>
                <w:b/>
                <w:color w:val="FFFFFF" w:themeColor="background1"/>
                <w:spacing w:val="-4"/>
                <w:sz w:val="20"/>
                <w:szCs w:val="20"/>
              </w:rPr>
              <w:t>Date of Birth:</w:t>
            </w:r>
            <w:r w:rsidRPr="00BE7FD4">
              <w:rPr>
                <w:rFonts w:asciiTheme="majorHAnsi" w:eastAsia="Calibri" w:hAnsiTheme="majorHAnsi" w:cs="Tahoma"/>
                <w:color w:val="FFFFFF" w:themeColor="background1"/>
                <w:spacing w:val="-4"/>
                <w:sz w:val="20"/>
                <w:szCs w:val="20"/>
              </w:rPr>
              <w:t xml:space="preserve"> </w:t>
            </w:r>
            <w:r w:rsidR="00E72DF6" w:rsidRPr="00BE7FD4">
              <w:rPr>
                <w:rFonts w:asciiTheme="majorHAnsi" w:eastAsia="Calibri" w:hAnsiTheme="majorHAnsi" w:cs="Tahoma"/>
                <w:color w:val="FFFFFF" w:themeColor="background1"/>
                <w:spacing w:val="-4"/>
                <w:sz w:val="20"/>
                <w:szCs w:val="20"/>
              </w:rPr>
              <w:tab/>
            </w:r>
            <w:r w:rsidR="00E72DF6" w:rsidRPr="00C54631">
              <w:rPr>
                <w:rFonts w:asciiTheme="majorHAnsi" w:eastAsia="Calibri" w:hAnsiTheme="majorHAnsi" w:cs="Tahoma"/>
                <w:color w:val="FFFFFF" w:themeColor="background1"/>
                <w:spacing w:val="-4"/>
                <w:sz w:val="20"/>
                <w:szCs w:val="20"/>
              </w:rPr>
              <w:tab/>
            </w:r>
            <w:r w:rsidR="004A6B8A" w:rsidRPr="00C54631">
              <w:rPr>
                <w:rFonts w:asciiTheme="majorHAnsi" w:eastAsia="Calibri" w:hAnsiTheme="majorHAnsi" w:cs="Tahoma"/>
                <w:color w:val="FFFFFF" w:themeColor="background1"/>
                <w:spacing w:val="-4"/>
                <w:sz w:val="20"/>
                <w:szCs w:val="20"/>
              </w:rPr>
              <w:t>26-09</w:t>
            </w:r>
            <w:r w:rsidR="009658BA" w:rsidRPr="00C54631">
              <w:rPr>
                <w:rFonts w:asciiTheme="majorHAnsi" w:eastAsia="Calibri" w:hAnsiTheme="majorHAnsi" w:cs="Tahoma"/>
                <w:color w:val="FFFFFF" w:themeColor="background1"/>
                <w:spacing w:val="-4"/>
                <w:sz w:val="20"/>
                <w:szCs w:val="20"/>
              </w:rPr>
              <w:t>-</w:t>
            </w:r>
            <w:r w:rsidR="004A6B8A" w:rsidRPr="00C54631">
              <w:rPr>
                <w:rFonts w:asciiTheme="majorHAnsi" w:eastAsia="Calibri" w:hAnsiTheme="majorHAnsi" w:cs="Tahoma"/>
                <w:color w:val="FFFFFF" w:themeColor="background1"/>
                <w:spacing w:val="-4"/>
                <w:sz w:val="20"/>
                <w:szCs w:val="20"/>
              </w:rPr>
              <w:t xml:space="preserve">1984 </w:t>
            </w:r>
          </w:p>
          <w:p w:rsidR="0057723C" w:rsidRPr="00BE7FD4" w:rsidRDefault="00AD1112" w:rsidP="00410536">
            <w:pPr>
              <w:rPr>
                <w:rFonts w:asciiTheme="majorHAnsi" w:hAnsiTheme="majorHAnsi"/>
              </w:rPr>
            </w:pPr>
            <w:r w:rsidRPr="00C54631">
              <w:rPr>
                <w:rFonts w:asciiTheme="majorHAnsi" w:hAnsiTheme="majorHAnsi" w:cs="Tahoma"/>
                <w:b/>
                <w:color w:val="FFFFFF" w:themeColor="background1"/>
                <w:spacing w:val="-4"/>
                <w:sz w:val="20"/>
                <w:szCs w:val="20"/>
              </w:rPr>
              <w:t>Languages Known:</w:t>
            </w:r>
            <w:r w:rsidRPr="00C54631">
              <w:rPr>
                <w:rFonts w:asciiTheme="majorHAnsi" w:hAnsiTheme="majorHAnsi" w:cs="Tahoma"/>
                <w:color w:val="FFFFFF" w:themeColor="background1"/>
                <w:spacing w:val="-4"/>
                <w:sz w:val="20"/>
                <w:szCs w:val="20"/>
              </w:rPr>
              <w:t xml:space="preserve"> </w:t>
            </w:r>
            <w:r w:rsidR="00CF7189" w:rsidRPr="00C54631">
              <w:rPr>
                <w:rFonts w:asciiTheme="majorHAnsi" w:hAnsiTheme="majorHAnsi" w:cs="Tahoma"/>
                <w:color w:val="FFFFFF" w:themeColor="background1"/>
                <w:spacing w:val="-4"/>
                <w:sz w:val="20"/>
                <w:szCs w:val="20"/>
              </w:rPr>
              <w:tab/>
            </w:r>
            <w:r w:rsidR="004A6B8A" w:rsidRPr="00C54631">
              <w:rPr>
                <w:rFonts w:asciiTheme="majorHAnsi" w:eastAsia="Calibri" w:hAnsiTheme="majorHAnsi" w:cs="Tahoma"/>
                <w:color w:val="FFFFFF" w:themeColor="background1"/>
                <w:spacing w:val="-4"/>
                <w:sz w:val="20"/>
                <w:szCs w:val="20"/>
              </w:rPr>
              <w:t xml:space="preserve">English , Urdu </w:t>
            </w:r>
            <w:r w:rsidRPr="00C54631">
              <w:rPr>
                <w:rFonts w:asciiTheme="majorHAnsi" w:hAnsiTheme="majorHAnsi" w:cs="Tahoma"/>
                <w:color w:val="FFFFFF" w:themeColor="background1"/>
                <w:spacing w:val="-4"/>
                <w:sz w:val="20"/>
                <w:szCs w:val="20"/>
              </w:rPr>
              <w:br/>
            </w:r>
            <w:r w:rsidR="00CF7189" w:rsidRPr="00C54631">
              <w:rPr>
                <w:rFonts w:asciiTheme="majorHAnsi" w:hAnsiTheme="majorHAnsi" w:cs="Tahoma"/>
                <w:b/>
                <w:color w:val="FFFFFF" w:themeColor="background1"/>
                <w:spacing w:val="-4"/>
                <w:sz w:val="20"/>
                <w:szCs w:val="20"/>
              </w:rPr>
              <w:t>Address</w:t>
            </w:r>
            <w:r w:rsidRPr="00C54631">
              <w:rPr>
                <w:rFonts w:asciiTheme="majorHAnsi" w:hAnsiTheme="majorHAnsi" w:cs="Tahoma"/>
                <w:b/>
                <w:color w:val="FFFFFF" w:themeColor="background1"/>
                <w:spacing w:val="-4"/>
                <w:sz w:val="20"/>
                <w:szCs w:val="20"/>
              </w:rPr>
              <w:t>:</w:t>
            </w:r>
            <w:r w:rsidRPr="00C54631">
              <w:rPr>
                <w:rFonts w:asciiTheme="majorHAnsi" w:hAnsiTheme="majorHAnsi" w:cs="Tahoma"/>
                <w:color w:val="FFFFFF" w:themeColor="background1"/>
                <w:spacing w:val="-4"/>
                <w:sz w:val="20"/>
                <w:szCs w:val="20"/>
              </w:rPr>
              <w:t xml:space="preserve"> </w:t>
            </w:r>
            <w:r w:rsidR="00CF7189" w:rsidRPr="00C54631">
              <w:rPr>
                <w:rFonts w:asciiTheme="majorHAnsi" w:hAnsiTheme="majorHAnsi" w:cs="Tahoma"/>
                <w:color w:val="FFFFFF" w:themeColor="background1"/>
                <w:spacing w:val="-4"/>
                <w:sz w:val="20"/>
                <w:szCs w:val="20"/>
              </w:rPr>
              <w:tab/>
            </w:r>
            <w:r w:rsidR="00CF7189" w:rsidRPr="00C54631">
              <w:rPr>
                <w:rFonts w:asciiTheme="majorHAnsi" w:hAnsiTheme="majorHAnsi" w:cs="Tahoma"/>
                <w:color w:val="FFFFFF" w:themeColor="background1"/>
                <w:spacing w:val="-4"/>
                <w:sz w:val="20"/>
                <w:szCs w:val="20"/>
              </w:rPr>
              <w:tab/>
            </w:r>
            <w:r w:rsidR="004A6B8A" w:rsidRPr="00C54631">
              <w:rPr>
                <w:rFonts w:asciiTheme="majorHAnsi" w:hAnsiTheme="majorHAnsi" w:cs="Tahoma"/>
                <w:color w:val="FFFFFF" w:themeColor="background1"/>
                <w:spacing w:val="-4"/>
                <w:sz w:val="20"/>
                <w:szCs w:val="20"/>
              </w:rPr>
              <w:t xml:space="preserve">34/9 C – 1 Area </w:t>
            </w:r>
            <w:r w:rsidR="004A6B8A">
              <w:rPr>
                <w:rFonts w:asciiTheme="majorHAnsi" w:hAnsiTheme="majorHAnsi" w:cs="Tahoma"/>
                <w:color w:val="FFFFFF" w:themeColor="background1"/>
                <w:spacing w:val="-4"/>
                <w:sz w:val="20"/>
                <w:szCs w:val="20"/>
              </w:rPr>
              <w:t>Liaquatabad</w:t>
            </w:r>
            <w:r w:rsidR="00A47583" w:rsidRPr="00BE7FD4">
              <w:rPr>
                <w:rFonts w:asciiTheme="majorHAnsi" w:hAnsiTheme="majorHAnsi" w:cs="Tahoma"/>
                <w:color w:val="FFFFFF" w:themeColor="background1"/>
                <w:spacing w:val="-4"/>
                <w:sz w:val="20"/>
                <w:szCs w:val="20"/>
              </w:rPr>
              <w:t xml:space="preserve"> Karachi</w:t>
            </w:r>
            <w:r w:rsidR="004A6B8A">
              <w:rPr>
                <w:rFonts w:asciiTheme="majorHAnsi" w:hAnsiTheme="majorHAnsi" w:cs="Tahoma"/>
                <w:color w:val="FFFFFF" w:themeColor="background1"/>
                <w:spacing w:val="-4"/>
                <w:sz w:val="20"/>
                <w:szCs w:val="20"/>
              </w:rPr>
              <w:t xml:space="preserve">-Pakistan </w:t>
            </w:r>
          </w:p>
        </w:tc>
      </w:tr>
    </w:tbl>
    <w:p w:rsidR="00A11671" w:rsidRPr="00BE7FD4" w:rsidRDefault="00A11671">
      <w:pPr>
        <w:rPr>
          <w:rFonts w:asciiTheme="majorHAnsi" w:hAnsiTheme="majorHAnsi"/>
        </w:rPr>
      </w:pPr>
    </w:p>
    <w:sectPr w:rsidR="00A11671" w:rsidRPr="00BE7FD4" w:rsidSect="002F4BAC">
      <w:pgSz w:w="11909" w:h="16834" w:code="9"/>
      <w:pgMar w:top="634" w:right="1440" w:bottom="274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0DF344" w16cid:durableId="1D91FF1A"/>
  <w16cid:commentId w16cid:paraId="3D3D40C2" w16cid:durableId="1D91FE50"/>
  <w16cid:commentId w16cid:paraId="78376C4F" w16cid:durableId="1D91FE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4E6" w:rsidRDefault="007454E6" w:rsidP="00513EBF">
      <w:pPr>
        <w:spacing w:after="0" w:line="240" w:lineRule="auto"/>
      </w:pPr>
      <w:r>
        <w:separator/>
      </w:r>
    </w:p>
  </w:endnote>
  <w:endnote w:type="continuationSeparator" w:id="0">
    <w:p w:rsidR="007454E6" w:rsidRDefault="007454E6" w:rsidP="0051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4E6" w:rsidRDefault="007454E6" w:rsidP="00513EBF">
      <w:pPr>
        <w:spacing w:after="0" w:line="240" w:lineRule="auto"/>
      </w:pPr>
      <w:r>
        <w:separator/>
      </w:r>
    </w:p>
  </w:footnote>
  <w:footnote w:type="continuationSeparator" w:id="0">
    <w:p w:rsidR="007454E6" w:rsidRDefault="007454E6" w:rsidP="00513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427774C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ullet"/>
      </v:shape>
    </w:pict>
  </w:numPicBullet>
  <w:abstractNum w:abstractNumId="0">
    <w:nsid w:val="FFFFFF89"/>
    <w:multiLevelType w:val="singleLevel"/>
    <w:tmpl w:val="119CCB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CA05430"/>
    <w:multiLevelType w:val="hybridMultilevel"/>
    <w:tmpl w:val="E7AE88F0"/>
    <w:lvl w:ilvl="0" w:tplc="8FDC85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CF2E39"/>
    <w:multiLevelType w:val="hybridMultilevel"/>
    <w:tmpl w:val="5D90E4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F2236"/>
    <w:multiLevelType w:val="hybridMultilevel"/>
    <w:tmpl w:val="5BC88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44979E3"/>
    <w:multiLevelType w:val="hybridMultilevel"/>
    <w:tmpl w:val="9F0E8AEA"/>
    <w:lvl w:ilvl="0" w:tplc="8FDC85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D602D3A"/>
    <w:multiLevelType w:val="hybridMultilevel"/>
    <w:tmpl w:val="3B8E40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E802F5E"/>
    <w:multiLevelType w:val="hybridMultilevel"/>
    <w:tmpl w:val="3D9CEEFA"/>
    <w:lvl w:ilvl="0" w:tplc="8FDC85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1484A11"/>
    <w:multiLevelType w:val="hybridMultilevel"/>
    <w:tmpl w:val="6BC00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B42D7B"/>
    <w:multiLevelType w:val="hybridMultilevel"/>
    <w:tmpl w:val="18A615E0"/>
    <w:lvl w:ilvl="0" w:tplc="8FDC85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879"/>
    <w:rsid w:val="000013D2"/>
    <w:rsid w:val="000066B9"/>
    <w:rsid w:val="00010547"/>
    <w:rsid w:val="0001078A"/>
    <w:rsid w:val="000109B7"/>
    <w:rsid w:val="00011D26"/>
    <w:rsid w:val="000166D6"/>
    <w:rsid w:val="0001780F"/>
    <w:rsid w:val="00022166"/>
    <w:rsid w:val="00022BD5"/>
    <w:rsid w:val="00023D1C"/>
    <w:rsid w:val="00027E9F"/>
    <w:rsid w:val="000301E1"/>
    <w:rsid w:val="0004410F"/>
    <w:rsid w:val="000522C2"/>
    <w:rsid w:val="00053712"/>
    <w:rsid w:val="0005755B"/>
    <w:rsid w:val="0006032C"/>
    <w:rsid w:val="000623DE"/>
    <w:rsid w:val="000665A0"/>
    <w:rsid w:val="00066F8A"/>
    <w:rsid w:val="0007133C"/>
    <w:rsid w:val="00074731"/>
    <w:rsid w:val="00077A98"/>
    <w:rsid w:val="000874B9"/>
    <w:rsid w:val="00091802"/>
    <w:rsid w:val="00093623"/>
    <w:rsid w:val="0009600A"/>
    <w:rsid w:val="000A33FE"/>
    <w:rsid w:val="000A70B1"/>
    <w:rsid w:val="000B33FC"/>
    <w:rsid w:val="000B4309"/>
    <w:rsid w:val="000B63AC"/>
    <w:rsid w:val="000B70B5"/>
    <w:rsid w:val="000C0458"/>
    <w:rsid w:val="000C11A6"/>
    <w:rsid w:val="000C2025"/>
    <w:rsid w:val="000C277A"/>
    <w:rsid w:val="000C393D"/>
    <w:rsid w:val="000C4430"/>
    <w:rsid w:val="000C50F4"/>
    <w:rsid w:val="000C5CEA"/>
    <w:rsid w:val="000C6622"/>
    <w:rsid w:val="000C6CDE"/>
    <w:rsid w:val="000D0BEB"/>
    <w:rsid w:val="000D180A"/>
    <w:rsid w:val="000D25CC"/>
    <w:rsid w:val="000D4735"/>
    <w:rsid w:val="000D6CFF"/>
    <w:rsid w:val="000E5080"/>
    <w:rsid w:val="000F2982"/>
    <w:rsid w:val="000F3647"/>
    <w:rsid w:val="000F4BA9"/>
    <w:rsid w:val="00101D70"/>
    <w:rsid w:val="0010254E"/>
    <w:rsid w:val="00102554"/>
    <w:rsid w:val="001030B7"/>
    <w:rsid w:val="001138E1"/>
    <w:rsid w:val="00117B2C"/>
    <w:rsid w:val="00120BA5"/>
    <w:rsid w:val="00120D43"/>
    <w:rsid w:val="0012242B"/>
    <w:rsid w:val="001235AD"/>
    <w:rsid w:val="001263B8"/>
    <w:rsid w:val="0013009F"/>
    <w:rsid w:val="00131BA0"/>
    <w:rsid w:val="00137AF8"/>
    <w:rsid w:val="00137D75"/>
    <w:rsid w:val="00137EE2"/>
    <w:rsid w:val="00140912"/>
    <w:rsid w:val="00141539"/>
    <w:rsid w:val="0014252D"/>
    <w:rsid w:val="001429B2"/>
    <w:rsid w:val="001448BF"/>
    <w:rsid w:val="001477FB"/>
    <w:rsid w:val="00156950"/>
    <w:rsid w:val="00157F08"/>
    <w:rsid w:val="001736B2"/>
    <w:rsid w:val="001737BC"/>
    <w:rsid w:val="00173972"/>
    <w:rsid w:val="00174F02"/>
    <w:rsid w:val="001761AE"/>
    <w:rsid w:val="00176C30"/>
    <w:rsid w:val="001802BC"/>
    <w:rsid w:val="0018066F"/>
    <w:rsid w:val="00180F30"/>
    <w:rsid w:val="00182629"/>
    <w:rsid w:val="00184C91"/>
    <w:rsid w:val="0018695A"/>
    <w:rsid w:val="00186989"/>
    <w:rsid w:val="00187129"/>
    <w:rsid w:val="00192115"/>
    <w:rsid w:val="00195213"/>
    <w:rsid w:val="001A1FD5"/>
    <w:rsid w:val="001A3881"/>
    <w:rsid w:val="001A44AD"/>
    <w:rsid w:val="001A67F5"/>
    <w:rsid w:val="001A6FA2"/>
    <w:rsid w:val="001B10A9"/>
    <w:rsid w:val="001B1B69"/>
    <w:rsid w:val="001B4B1D"/>
    <w:rsid w:val="001B7D94"/>
    <w:rsid w:val="001C4E4D"/>
    <w:rsid w:val="001C7A6F"/>
    <w:rsid w:val="001D1080"/>
    <w:rsid w:val="001E002F"/>
    <w:rsid w:val="001E12CB"/>
    <w:rsid w:val="001E38DF"/>
    <w:rsid w:val="001E3EF0"/>
    <w:rsid w:val="001E6FF2"/>
    <w:rsid w:val="001F4FA9"/>
    <w:rsid w:val="001F7FDC"/>
    <w:rsid w:val="002052C4"/>
    <w:rsid w:val="00205AA2"/>
    <w:rsid w:val="00205C86"/>
    <w:rsid w:val="002125DA"/>
    <w:rsid w:val="00217513"/>
    <w:rsid w:val="00220032"/>
    <w:rsid w:val="00222308"/>
    <w:rsid w:val="0022233D"/>
    <w:rsid w:val="0022319C"/>
    <w:rsid w:val="00226832"/>
    <w:rsid w:val="00230797"/>
    <w:rsid w:val="002329A8"/>
    <w:rsid w:val="002339E8"/>
    <w:rsid w:val="002356C2"/>
    <w:rsid w:val="00236F3B"/>
    <w:rsid w:val="00237B92"/>
    <w:rsid w:val="00241EDD"/>
    <w:rsid w:val="002422A3"/>
    <w:rsid w:val="002437D3"/>
    <w:rsid w:val="00243863"/>
    <w:rsid w:val="00245462"/>
    <w:rsid w:val="00246733"/>
    <w:rsid w:val="00250C13"/>
    <w:rsid w:val="00251B4F"/>
    <w:rsid w:val="002521FB"/>
    <w:rsid w:val="00252CFB"/>
    <w:rsid w:val="00255F68"/>
    <w:rsid w:val="00262D97"/>
    <w:rsid w:val="00265988"/>
    <w:rsid w:val="00265FDD"/>
    <w:rsid w:val="00270916"/>
    <w:rsid w:val="00273A4B"/>
    <w:rsid w:val="00273B09"/>
    <w:rsid w:val="0028487F"/>
    <w:rsid w:val="00285456"/>
    <w:rsid w:val="00287C14"/>
    <w:rsid w:val="002923A1"/>
    <w:rsid w:val="00293349"/>
    <w:rsid w:val="0029708C"/>
    <w:rsid w:val="002A076F"/>
    <w:rsid w:val="002A1FB5"/>
    <w:rsid w:val="002A4671"/>
    <w:rsid w:val="002B1021"/>
    <w:rsid w:val="002B252D"/>
    <w:rsid w:val="002C5CDB"/>
    <w:rsid w:val="002D1966"/>
    <w:rsid w:val="002D1BA2"/>
    <w:rsid w:val="002D42C4"/>
    <w:rsid w:val="002D62A8"/>
    <w:rsid w:val="002E60AC"/>
    <w:rsid w:val="002F2030"/>
    <w:rsid w:val="002F43DB"/>
    <w:rsid w:val="002F4879"/>
    <w:rsid w:val="002F4BAC"/>
    <w:rsid w:val="003003FC"/>
    <w:rsid w:val="00301084"/>
    <w:rsid w:val="003028EE"/>
    <w:rsid w:val="00310DAF"/>
    <w:rsid w:val="00310E33"/>
    <w:rsid w:val="0031693E"/>
    <w:rsid w:val="0031717C"/>
    <w:rsid w:val="00322D67"/>
    <w:rsid w:val="00324137"/>
    <w:rsid w:val="00324A7A"/>
    <w:rsid w:val="00326FC2"/>
    <w:rsid w:val="0033584E"/>
    <w:rsid w:val="00335A4D"/>
    <w:rsid w:val="00340F00"/>
    <w:rsid w:val="00342669"/>
    <w:rsid w:val="0034403B"/>
    <w:rsid w:val="00352750"/>
    <w:rsid w:val="00356F94"/>
    <w:rsid w:val="00362840"/>
    <w:rsid w:val="00367797"/>
    <w:rsid w:val="003708D2"/>
    <w:rsid w:val="003709B8"/>
    <w:rsid w:val="00371405"/>
    <w:rsid w:val="003726AC"/>
    <w:rsid w:val="003773BD"/>
    <w:rsid w:val="00381304"/>
    <w:rsid w:val="0038271C"/>
    <w:rsid w:val="00382D97"/>
    <w:rsid w:val="0038694F"/>
    <w:rsid w:val="003925F8"/>
    <w:rsid w:val="00393928"/>
    <w:rsid w:val="00394658"/>
    <w:rsid w:val="00394BEA"/>
    <w:rsid w:val="003A0964"/>
    <w:rsid w:val="003A5161"/>
    <w:rsid w:val="003A6DC7"/>
    <w:rsid w:val="003A774C"/>
    <w:rsid w:val="003B014B"/>
    <w:rsid w:val="003B2F15"/>
    <w:rsid w:val="003B578F"/>
    <w:rsid w:val="003C21A3"/>
    <w:rsid w:val="003C35B3"/>
    <w:rsid w:val="003C70F1"/>
    <w:rsid w:val="003C7C25"/>
    <w:rsid w:val="003D2FA1"/>
    <w:rsid w:val="003D7DD6"/>
    <w:rsid w:val="003E09E2"/>
    <w:rsid w:val="003F0C0F"/>
    <w:rsid w:val="003F46CF"/>
    <w:rsid w:val="003F4D76"/>
    <w:rsid w:val="003F6D54"/>
    <w:rsid w:val="00402CED"/>
    <w:rsid w:val="00410536"/>
    <w:rsid w:val="00410840"/>
    <w:rsid w:val="004133EF"/>
    <w:rsid w:val="00413922"/>
    <w:rsid w:val="0041584F"/>
    <w:rsid w:val="0041610E"/>
    <w:rsid w:val="0041663A"/>
    <w:rsid w:val="0041770A"/>
    <w:rsid w:val="00424103"/>
    <w:rsid w:val="00424E2A"/>
    <w:rsid w:val="00433D92"/>
    <w:rsid w:val="0044064C"/>
    <w:rsid w:val="00442670"/>
    <w:rsid w:val="00444A45"/>
    <w:rsid w:val="00453468"/>
    <w:rsid w:val="0045388C"/>
    <w:rsid w:val="00454CBC"/>
    <w:rsid w:val="00462D6C"/>
    <w:rsid w:val="00465721"/>
    <w:rsid w:val="00465B0B"/>
    <w:rsid w:val="00472088"/>
    <w:rsid w:val="00472471"/>
    <w:rsid w:val="00476815"/>
    <w:rsid w:val="00476C71"/>
    <w:rsid w:val="004825BE"/>
    <w:rsid w:val="0048410B"/>
    <w:rsid w:val="00486622"/>
    <w:rsid w:val="00486C19"/>
    <w:rsid w:val="00492FFD"/>
    <w:rsid w:val="0049549F"/>
    <w:rsid w:val="00496017"/>
    <w:rsid w:val="00496C65"/>
    <w:rsid w:val="004A10DD"/>
    <w:rsid w:val="004A2768"/>
    <w:rsid w:val="004A6B8A"/>
    <w:rsid w:val="004C4A78"/>
    <w:rsid w:val="004C4D4D"/>
    <w:rsid w:val="004D25AD"/>
    <w:rsid w:val="004D2C6C"/>
    <w:rsid w:val="004D2F71"/>
    <w:rsid w:val="004D661C"/>
    <w:rsid w:val="004E1B93"/>
    <w:rsid w:val="004E33ED"/>
    <w:rsid w:val="004F283E"/>
    <w:rsid w:val="004F476A"/>
    <w:rsid w:val="00506A01"/>
    <w:rsid w:val="00510B77"/>
    <w:rsid w:val="00513178"/>
    <w:rsid w:val="00513EBF"/>
    <w:rsid w:val="00520688"/>
    <w:rsid w:val="00526457"/>
    <w:rsid w:val="00526939"/>
    <w:rsid w:val="005307AD"/>
    <w:rsid w:val="00533A43"/>
    <w:rsid w:val="005424E1"/>
    <w:rsid w:val="0054354E"/>
    <w:rsid w:val="00543757"/>
    <w:rsid w:val="005456ED"/>
    <w:rsid w:val="005528E7"/>
    <w:rsid w:val="00553019"/>
    <w:rsid w:val="00557671"/>
    <w:rsid w:val="005645E9"/>
    <w:rsid w:val="005668EB"/>
    <w:rsid w:val="00567B23"/>
    <w:rsid w:val="005717AB"/>
    <w:rsid w:val="00572C55"/>
    <w:rsid w:val="00573515"/>
    <w:rsid w:val="00573E5C"/>
    <w:rsid w:val="0057637F"/>
    <w:rsid w:val="0057723C"/>
    <w:rsid w:val="0058226E"/>
    <w:rsid w:val="00582B96"/>
    <w:rsid w:val="005871CC"/>
    <w:rsid w:val="00592CF9"/>
    <w:rsid w:val="005934CE"/>
    <w:rsid w:val="005A1620"/>
    <w:rsid w:val="005A1F76"/>
    <w:rsid w:val="005A5EE2"/>
    <w:rsid w:val="005A7046"/>
    <w:rsid w:val="005B3011"/>
    <w:rsid w:val="005B4B0D"/>
    <w:rsid w:val="005B78F9"/>
    <w:rsid w:val="005C063B"/>
    <w:rsid w:val="005C3EC0"/>
    <w:rsid w:val="005C5A94"/>
    <w:rsid w:val="005C5D18"/>
    <w:rsid w:val="005C67B6"/>
    <w:rsid w:val="005D6ABE"/>
    <w:rsid w:val="005D7640"/>
    <w:rsid w:val="005E540B"/>
    <w:rsid w:val="005E6D54"/>
    <w:rsid w:val="005F1758"/>
    <w:rsid w:val="005F3815"/>
    <w:rsid w:val="005F65A2"/>
    <w:rsid w:val="00601A11"/>
    <w:rsid w:val="00604EA3"/>
    <w:rsid w:val="006076D4"/>
    <w:rsid w:val="00607F1B"/>
    <w:rsid w:val="00614900"/>
    <w:rsid w:val="00616EB3"/>
    <w:rsid w:val="006207FB"/>
    <w:rsid w:val="006272D4"/>
    <w:rsid w:val="006303CB"/>
    <w:rsid w:val="006312C3"/>
    <w:rsid w:val="00633D15"/>
    <w:rsid w:val="00636619"/>
    <w:rsid w:val="0064246A"/>
    <w:rsid w:val="00645AFD"/>
    <w:rsid w:val="006464FB"/>
    <w:rsid w:val="006526D2"/>
    <w:rsid w:val="00652700"/>
    <w:rsid w:val="00653AEF"/>
    <w:rsid w:val="0065438F"/>
    <w:rsid w:val="006544C2"/>
    <w:rsid w:val="00655B44"/>
    <w:rsid w:val="00655C17"/>
    <w:rsid w:val="00662EE5"/>
    <w:rsid w:val="00672570"/>
    <w:rsid w:val="006729B9"/>
    <w:rsid w:val="00673454"/>
    <w:rsid w:val="00675910"/>
    <w:rsid w:val="006770F4"/>
    <w:rsid w:val="0067779A"/>
    <w:rsid w:val="0068066D"/>
    <w:rsid w:val="006811EB"/>
    <w:rsid w:val="00681D5F"/>
    <w:rsid w:val="00681ED6"/>
    <w:rsid w:val="00681FAD"/>
    <w:rsid w:val="00682B0C"/>
    <w:rsid w:val="0068471E"/>
    <w:rsid w:val="00687891"/>
    <w:rsid w:val="00687EF3"/>
    <w:rsid w:val="006912D6"/>
    <w:rsid w:val="00691FA6"/>
    <w:rsid w:val="00696D48"/>
    <w:rsid w:val="006A35BE"/>
    <w:rsid w:val="006A4083"/>
    <w:rsid w:val="006B438E"/>
    <w:rsid w:val="006C2C71"/>
    <w:rsid w:val="006C41C8"/>
    <w:rsid w:val="006C5FF4"/>
    <w:rsid w:val="006C65E4"/>
    <w:rsid w:val="006D458D"/>
    <w:rsid w:val="006D49C7"/>
    <w:rsid w:val="006E117D"/>
    <w:rsid w:val="006E44E7"/>
    <w:rsid w:val="006F0246"/>
    <w:rsid w:val="006F302B"/>
    <w:rsid w:val="006F76CF"/>
    <w:rsid w:val="00700865"/>
    <w:rsid w:val="0070173D"/>
    <w:rsid w:val="00701C29"/>
    <w:rsid w:val="007045DB"/>
    <w:rsid w:val="00712052"/>
    <w:rsid w:val="0071315B"/>
    <w:rsid w:val="0071465F"/>
    <w:rsid w:val="00723618"/>
    <w:rsid w:val="007241C8"/>
    <w:rsid w:val="00727950"/>
    <w:rsid w:val="007302EC"/>
    <w:rsid w:val="007337B2"/>
    <w:rsid w:val="00737F9B"/>
    <w:rsid w:val="0074187A"/>
    <w:rsid w:val="007443AE"/>
    <w:rsid w:val="007454E6"/>
    <w:rsid w:val="0075045C"/>
    <w:rsid w:val="00750A52"/>
    <w:rsid w:val="00750EFB"/>
    <w:rsid w:val="00751213"/>
    <w:rsid w:val="007537F6"/>
    <w:rsid w:val="0075620D"/>
    <w:rsid w:val="00766555"/>
    <w:rsid w:val="00766BB8"/>
    <w:rsid w:val="007729A7"/>
    <w:rsid w:val="007741C0"/>
    <w:rsid w:val="0077714D"/>
    <w:rsid w:val="00777CD7"/>
    <w:rsid w:val="0078160F"/>
    <w:rsid w:val="00790D50"/>
    <w:rsid w:val="00792AAD"/>
    <w:rsid w:val="007942FD"/>
    <w:rsid w:val="00794679"/>
    <w:rsid w:val="007A0154"/>
    <w:rsid w:val="007A0FDF"/>
    <w:rsid w:val="007A1271"/>
    <w:rsid w:val="007A2FF0"/>
    <w:rsid w:val="007B2842"/>
    <w:rsid w:val="007B44BA"/>
    <w:rsid w:val="007B5BAF"/>
    <w:rsid w:val="007B6350"/>
    <w:rsid w:val="007B6EE8"/>
    <w:rsid w:val="007C2E50"/>
    <w:rsid w:val="007C3DCE"/>
    <w:rsid w:val="007C4CFD"/>
    <w:rsid w:val="007C6B1F"/>
    <w:rsid w:val="007D0ED9"/>
    <w:rsid w:val="007D19CD"/>
    <w:rsid w:val="007D7E7C"/>
    <w:rsid w:val="007E22EA"/>
    <w:rsid w:val="007E2FA2"/>
    <w:rsid w:val="007E64E3"/>
    <w:rsid w:val="007F0040"/>
    <w:rsid w:val="007F14C5"/>
    <w:rsid w:val="007F36A7"/>
    <w:rsid w:val="007F4FB3"/>
    <w:rsid w:val="00806E66"/>
    <w:rsid w:val="00813383"/>
    <w:rsid w:val="008213B0"/>
    <w:rsid w:val="00821AFF"/>
    <w:rsid w:val="00822307"/>
    <w:rsid w:val="00822423"/>
    <w:rsid w:val="00822EA5"/>
    <w:rsid w:val="0082480A"/>
    <w:rsid w:val="008249EC"/>
    <w:rsid w:val="0082600A"/>
    <w:rsid w:val="00830BB5"/>
    <w:rsid w:val="00836205"/>
    <w:rsid w:val="008369DF"/>
    <w:rsid w:val="00841B7D"/>
    <w:rsid w:val="00842203"/>
    <w:rsid w:val="0084613F"/>
    <w:rsid w:val="00846B32"/>
    <w:rsid w:val="0085030E"/>
    <w:rsid w:val="00850704"/>
    <w:rsid w:val="00852887"/>
    <w:rsid w:val="008606CE"/>
    <w:rsid w:val="00860800"/>
    <w:rsid w:val="00862AAD"/>
    <w:rsid w:val="00870DA7"/>
    <w:rsid w:val="008722F2"/>
    <w:rsid w:val="00872530"/>
    <w:rsid w:val="00880AE7"/>
    <w:rsid w:val="00885020"/>
    <w:rsid w:val="00886DF1"/>
    <w:rsid w:val="00887409"/>
    <w:rsid w:val="008878A4"/>
    <w:rsid w:val="008951AD"/>
    <w:rsid w:val="00897537"/>
    <w:rsid w:val="008A5314"/>
    <w:rsid w:val="008A61CD"/>
    <w:rsid w:val="008A6FF7"/>
    <w:rsid w:val="008A7916"/>
    <w:rsid w:val="008B536D"/>
    <w:rsid w:val="008C63FC"/>
    <w:rsid w:val="008D2DDD"/>
    <w:rsid w:val="008D322A"/>
    <w:rsid w:val="008D53EC"/>
    <w:rsid w:val="008E2F27"/>
    <w:rsid w:val="008E5994"/>
    <w:rsid w:val="008F03BE"/>
    <w:rsid w:val="008F21D2"/>
    <w:rsid w:val="008F26FD"/>
    <w:rsid w:val="008F381A"/>
    <w:rsid w:val="00901633"/>
    <w:rsid w:val="009107B1"/>
    <w:rsid w:val="00911653"/>
    <w:rsid w:val="0091483A"/>
    <w:rsid w:val="009224C2"/>
    <w:rsid w:val="00925C35"/>
    <w:rsid w:val="00931437"/>
    <w:rsid w:val="00932F13"/>
    <w:rsid w:val="00934EEE"/>
    <w:rsid w:val="00935C3C"/>
    <w:rsid w:val="00941A12"/>
    <w:rsid w:val="009432B6"/>
    <w:rsid w:val="00946AFC"/>
    <w:rsid w:val="00950510"/>
    <w:rsid w:val="0095417B"/>
    <w:rsid w:val="009550D4"/>
    <w:rsid w:val="00964CBB"/>
    <w:rsid w:val="00964F22"/>
    <w:rsid w:val="009658BA"/>
    <w:rsid w:val="009664B3"/>
    <w:rsid w:val="00971816"/>
    <w:rsid w:val="00972A05"/>
    <w:rsid w:val="00973619"/>
    <w:rsid w:val="00976381"/>
    <w:rsid w:val="00981731"/>
    <w:rsid w:val="00983CAC"/>
    <w:rsid w:val="009841B2"/>
    <w:rsid w:val="00986F98"/>
    <w:rsid w:val="009879B1"/>
    <w:rsid w:val="00987FEF"/>
    <w:rsid w:val="009902E4"/>
    <w:rsid w:val="009904E1"/>
    <w:rsid w:val="0099300E"/>
    <w:rsid w:val="00993773"/>
    <w:rsid w:val="00994AC3"/>
    <w:rsid w:val="0099734E"/>
    <w:rsid w:val="00997F8D"/>
    <w:rsid w:val="009A023D"/>
    <w:rsid w:val="009A0C11"/>
    <w:rsid w:val="009A58FC"/>
    <w:rsid w:val="009B50F5"/>
    <w:rsid w:val="009B5ACE"/>
    <w:rsid w:val="009C085B"/>
    <w:rsid w:val="009C7058"/>
    <w:rsid w:val="009D4EB0"/>
    <w:rsid w:val="009D523C"/>
    <w:rsid w:val="009D53AA"/>
    <w:rsid w:val="009E11A6"/>
    <w:rsid w:val="009E1212"/>
    <w:rsid w:val="009E20C6"/>
    <w:rsid w:val="009E491C"/>
    <w:rsid w:val="009E5DF1"/>
    <w:rsid w:val="009E6C0D"/>
    <w:rsid w:val="009E6CCF"/>
    <w:rsid w:val="009F2935"/>
    <w:rsid w:val="009F3243"/>
    <w:rsid w:val="009F3B0F"/>
    <w:rsid w:val="00A0222E"/>
    <w:rsid w:val="00A0679D"/>
    <w:rsid w:val="00A07650"/>
    <w:rsid w:val="00A11671"/>
    <w:rsid w:val="00A135F7"/>
    <w:rsid w:val="00A156DE"/>
    <w:rsid w:val="00A1664C"/>
    <w:rsid w:val="00A2513E"/>
    <w:rsid w:val="00A2611E"/>
    <w:rsid w:val="00A31C73"/>
    <w:rsid w:val="00A31CAE"/>
    <w:rsid w:val="00A31E57"/>
    <w:rsid w:val="00A3321A"/>
    <w:rsid w:val="00A34E80"/>
    <w:rsid w:val="00A35178"/>
    <w:rsid w:val="00A45251"/>
    <w:rsid w:val="00A46882"/>
    <w:rsid w:val="00A47583"/>
    <w:rsid w:val="00A5149F"/>
    <w:rsid w:val="00A52B2E"/>
    <w:rsid w:val="00A56B22"/>
    <w:rsid w:val="00A56C10"/>
    <w:rsid w:val="00A663CA"/>
    <w:rsid w:val="00A7581B"/>
    <w:rsid w:val="00A8050D"/>
    <w:rsid w:val="00A83464"/>
    <w:rsid w:val="00A85EB4"/>
    <w:rsid w:val="00A90729"/>
    <w:rsid w:val="00A91DF4"/>
    <w:rsid w:val="00AA0202"/>
    <w:rsid w:val="00AA1B03"/>
    <w:rsid w:val="00AA2046"/>
    <w:rsid w:val="00AA21D1"/>
    <w:rsid w:val="00AB1B97"/>
    <w:rsid w:val="00AB6293"/>
    <w:rsid w:val="00AB7729"/>
    <w:rsid w:val="00AC1FDC"/>
    <w:rsid w:val="00AC3807"/>
    <w:rsid w:val="00AC5223"/>
    <w:rsid w:val="00AC5FC2"/>
    <w:rsid w:val="00AC6646"/>
    <w:rsid w:val="00AC7134"/>
    <w:rsid w:val="00AD1112"/>
    <w:rsid w:val="00AD3603"/>
    <w:rsid w:val="00AE0002"/>
    <w:rsid w:val="00AE0174"/>
    <w:rsid w:val="00AE0F7D"/>
    <w:rsid w:val="00AE75BA"/>
    <w:rsid w:val="00AF4C12"/>
    <w:rsid w:val="00AF6691"/>
    <w:rsid w:val="00B024FE"/>
    <w:rsid w:val="00B033E1"/>
    <w:rsid w:val="00B0341C"/>
    <w:rsid w:val="00B05E7A"/>
    <w:rsid w:val="00B06E08"/>
    <w:rsid w:val="00B1038A"/>
    <w:rsid w:val="00B11FD3"/>
    <w:rsid w:val="00B1298C"/>
    <w:rsid w:val="00B14E58"/>
    <w:rsid w:val="00B14F08"/>
    <w:rsid w:val="00B166AC"/>
    <w:rsid w:val="00B24C22"/>
    <w:rsid w:val="00B25D55"/>
    <w:rsid w:val="00B26125"/>
    <w:rsid w:val="00B26AA7"/>
    <w:rsid w:val="00B306BE"/>
    <w:rsid w:val="00B30988"/>
    <w:rsid w:val="00B36250"/>
    <w:rsid w:val="00B366D9"/>
    <w:rsid w:val="00B36857"/>
    <w:rsid w:val="00B37367"/>
    <w:rsid w:val="00B42487"/>
    <w:rsid w:val="00B42A8D"/>
    <w:rsid w:val="00B464B9"/>
    <w:rsid w:val="00B4785A"/>
    <w:rsid w:val="00B4798D"/>
    <w:rsid w:val="00B47B50"/>
    <w:rsid w:val="00B52CC0"/>
    <w:rsid w:val="00B61A38"/>
    <w:rsid w:val="00B62C40"/>
    <w:rsid w:val="00B6424B"/>
    <w:rsid w:val="00B652F4"/>
    <w:rsid w:val="00B672BF"/>
    <w:rsid w:val="00B709A6"/>
    <w:rsid w:val="00B72927"/>
    <w:rsid w:val="00B7348D"/>
    <w:rsid w:val="00B745F5"/>
    <w:rsid w:val="00B750D5"/>
    <w:rsid w:val="00B75CC5"/>
    <w:rsid w:val="00B80B25"/>
    <w:rsid w:val="00B81689"/>
    <w:rsid w:val="00B83D01"/>
    <w:rsid w:val="00B84114"/>
    <w:rsid w:val="00B85C3A"/>
    <w:rsid w:val="00B86173"/>
    <w:rsid w:val="00B86961"/>
    <w:rsid w:val="00B86EFA"/>
    <w:rsid w:val="00B902F8"/>
    <w:rsid w:val="00B91165"/>
    <w:rsid w:val="00B91E60"/>
    <w:rsid w:val="00B96CC0"/>
    <w:rsid w:val="00BA070A"/>
    <w:rsid w:val="00BA14AC"/>
    <w:rsid w:val="00BA19C3"/>
    <w:rsid w:val="00BA1C2E"/>
    <w:rsid w:val="00BA245B"/>
    <w:rsid w:val="00BA2C6F"/>
    <w:rsid w:val="00BA5092"/>
    <w:rsid w:val="00BA57E8"/>
    <w:rsid w:val="00BA61E9"/>
    <w:rsid w:val="00BB0C39"/>
    <w:rsid w:val="00BB0DF7"/>
    <w:rsid w:val="00BB342C"/>
    <w:rsid w:val="00BC2EDA"/>
    <w:rsid w:val="00BC518B"/>
    <w:rsid w:val="00BD00C2"/>
    <w:rsid w:val="00BD0200"/>
    <w:rsid w:val="00BD201B"/>
    <w:rsid w:val="00BD7776"/>
    <w:rsid w:val="00BE0D8F"/>
    <w:rsid w:val="00BE1EC3"/>
    <w:rsid w:val="00BE226A"/>
    <w:rsid w:val="00BE4BF6"/>
    <w:rsid w:val="00BE6450"/>
    <w:rsid w:val="00BE7FD4"/>
    <w:rsid w:val="00BF3B5F"/>
    <w:rsid w:val="00C0196D"/>
    <w:rsid w:val="00C01E73"/>
    <w:rsid w:val="00C030B4"/>
    <w:rsid w:val="00C03E82"/>
    <w:rsid w:val="00C04454"/>
    <w:rsid w:val="00C04FED"/>
    <w:rsid w:val="00C059F5"/>
    <w:rsid w:val="00C07C73"/>
    <w:rsid w:val="00C12648"/>
    <w:rsid w:val="00C13A05"/>
    <w:rsid w:val="00C14A92"/>
    <w:rsid w:val="00C14CF2"/>
    <w:rsid w:val="00C23E7A"/>
    <w:rsid w:val="00C256B5"/>
    <w:rsid w:val="00C268E1"/>
    <w:rsid w:val="00C26E8D"/>
    <w:rsid w:val="00C32D55"/>
    <w:rsid w:val="00C3550B"/>
    <w:rsid w:val="00C4239C"/>
    <w:rsid w:val="00C4466E"/>
    <w:rsid w:val="00C44A53"/>
    <w:rsid w:val="00C47DF9"/>
    <w:rsid w:val="00C502E3"/>
    <w:rsid w:val="00C51FD8"/>
    <w:rsid w:val="00C531E8"/>
    <w:rsid w:val="00C54631"/>
    <w:rsid w:val="00C562B9"/>
    <w:rsid w:val="00C62F43"/>
    <w:rsid w:val="00C63095"/>
    <w:rsid w:val="00C65E1F"/>
    <w:rsid w:val="00C65F2B"/>
    <w:rsid w:val="00C77E77"/>
    <w:rsid w:val="00C80E7C"/>
    <w:rsid w:val="00C817A9"/>
    <w:rsid w:val="00C9043D"/>
    <w:rsid w:val="00C90791"/>
    <w:rsid w:val="00C94AA1"/>
    <w:rsid w:val="00CA0934"/>
    <w:rsid w:val="00CA4124"/>
    <w:rsid w:val="00CB10D9"/>
    <w:rsid w:val="00CB31B5"/>
    <w:rsid w:val="00CB3B5E"/>
    <w:rsid w:val="00CC0F76"/>
    <w:rsid w:val="00CC24D6"/>
    <w:rsid w:val="00CC419B"/>
    <w:rsid w:val="00CC70DF"/>
    <w:rsid w:val="00CD1B3A"/>
    <w:rsid w:val="00CD2AEA"/>
    <w:rsid w:val="00CD7500"/>
    <w:rsid w:val="00CE1601"/>
    <w:rsid w:val="00CE3747"/>
    <w:rsid w:val="00CE6601"/>
    <w:rsid w:val="00CF0D18"/>
    <w:rsid w:val="00CF4080"/>
    <w:rsid w:val="00CF6FCE"/>
    <w:rsid w:val="00CF7189"/>
    <w:rsid w:val="00CF74C5"/>
    <w:rsid w:val="00CF7998"/>
    <w:rsid w:val="00D00AD1"/>
    <w:rsid w:val="00D00D8A"/>
    <w:rsid w:val="00D01B69"/>
    <w:rsid w:val="00D033CF"/>
    <w:rsid w:val="00D0361F"/>
    <w:rsid w:val="00D039C1"/>
    <w:rsid w:val="00D07135"/>
    <w:rsid w:val="00D116D0"/>
    <w:rsid w:val="00D1197C"/>
    <w:rsid w:val="00D13297"/>
    <w:rsid w:val="00D23645"/>
    <w:rsid w:val="00D26365"/>
    <w:rsid w:val="00D30819"/>
    <w:rsid w:val="00D32358"/>
    <w:rsid w:val="00D34E4B"/>
    <w:rsid w:val="00D35401"/>
    <w:rsid w:val="00D42206"/>
    <w:rsid w:val="00D425B3"/>
    <w:rsid w:val="00D42B00"/>
    <w:rsid w:val="00D43F40"/>
    <w:rsid w:val="00D4612B"/>
    <w:rsid w:val="00D5044D"/>
    <w:rsid w:val="00D519E0"/>
    <w:rsid w:val="00D53186"/>
    <w:rsid w:val="00D5356B"/>
    <w:rsid w:val="00D56432"/>
    <w:rsid w:val="00D57184"/>
    <w:rsid w:val="00D64E82"/>
    <w:rsid w:val="00D6690C"/>
    <w:rsid w:val="00D7246F"/>
    <w:rsid w:val="00D72A3B"/>
    <w:rsid w:val="00D73D00"/>
    <w:rsid w:val="00D74121"/>
    <w:rsid w:val="00D7741B"/>
    <w:rsid w:val="00D83B94"/>
    <w:rsid w:val="00D8485A"/>
    <w:rsid w:val="00D8545D"/>
    <w:rsid w:val="00D873BD"/>
    <w:rsid w:val="00D92E39"/>
    <w:rsid w:val="00D92E84"/>
    <w:rsid w:val="00D95BD3"/>
    <w:rsid w:val="00DB1C97"/>
    <w:rsid w:val="00DB24B7"/>
    <w:rsid w:val="00DB7414"/>
    <w:rsid w:val="00DC13B9"/>
    <w:rsid w:val="00DC73B7"/>
    <w:rsid w:val="00DD0E4F"/>
    <w:rsid w:val="00DE040C"/>
    <w:rsid w:val="00DE0D98"/>
    <w:rsid w:val="00DE3356"/>
    <w:rsid w:val="00DE395E"/>
    <w:rsid w:val="00DE3B07"/>
    <w:rsid w:val="00DE5A1D"/>
    <w:rsid w:val="00DF17A8"/>
    <w:rsid w:val="00DF366D"/>
    <w:rsid w:val="00DF4F1A"/>
    <w:rsid w:val="00E04515"/>
    <w:rsid w:val="00E064F7"/>
    <w:rsid w:val="00E10224"/>
    <w:rsid w:val="00E11E19"/>
    <w:rsid w:val="00E13E7C"/>
    <w:rsid w:val="00E1438E"/>
    <w:rsid w:val="00E150EC"/>
    <w:rsid w:val="00E15BE2"/>
    <w:rsid w:val="00E20656"/>
    <w:rsid w:val="00E24070"/>
    <w:rsid w:val="00E25AAC"/>
    <w:rsid w:val="00E2673B"/>
    <w:rsid w:val="00E350A8"/>
    <w:rsid w:val="00E35D10"/>
    <w:rsid w:val="00E3777C"/>
    <w:rsid w:val="00E37C50"/>
    <w:rsid w:val="00E41318"/>
    <w:rsid w:val="00E429FE"/>
    <w:rsid w:val="00E45B9F"/>
    <w:rsid w:val="00E476E1"/>
    <w:rsid w:val="00E5218B"/>
    <w:rsid w:val="00E5305B"/>
    <w:rsid w:val="00E53BAB"/>
    <w:rsid w:val="00E53DED"/>
    <w:rsid w:val="00E56B1A"/>
    <w:rsid w:val="00E6252A"/>
    <w:rsid w:val="00E705AB"/>
    <w:rsid w:val="00E70D63"/>
    <w:rsid w:val="00E72DF6"/>
    <w:rsid w:val="00E73AEA"/>
    <w:rsid w:val="00E77F02"/>
    <w:rsid w:val="00E8148E"/>
    <w:rsid w:val="00E8209E"/>
    <w:rsid w:val="00E822D5"/>
    <w:rsid w:val="00E83863"/>
    <w:rsid w:val="00E83D0D"/>
    <w:rsid w:val="00E902E4"/>
    <w:rsid w:val="00E97B5C"/>
    <w:rsid w:val="00EB182F"/>
    <w:rsid w:val="00EB3B36"/>
    <w:rsid w:val="00EB3F12"/>
    <w:rsid w:val="00EB5848"/>
    <w:rsid w:val="00EB5E9D"/>
    <w:rsid w:val="00EC6D92"/>
    <w:rsid w:val="00EC702F"/>
    <w:rsid w:val="00EC781B"/>
    <w:rsid w:val="00ED0DA3"/>
    <w:rsid w:val="00ED5BA9"/>
    <w:rsid w:val="00EE14D6"/>
    <w:rsid w:val="00EE221C"/>
    <w:rsid w:val="00EF0A8B"/>
    <w:rsid w:val="00EF5301"/>
    <w:rsid w:val="00F017C4"/>
    <w:rsid w:val="00F01A95"/>
    <w:rsid w:val="00F0223B"/>
    <w:rsid w:val="00F03760"/>
    <w:rsid w:val="00F12ED2"/>
    <w:rsid w:val="00F131B5"/>
    <w:rsid w:val="00F15038"/>
    <w:rsid w:val="00F17776"/>
    <w:rsid w:val="00F21690"/>
    <w:rsid w:val="00F23373"/>
    <w:rsid w:val="00F27C7D"/>
    <w:rsid w:val="00F30781"/>
    <w:rsid w:val="00F35967"/>
    <w:rsid w:val="00F35A94"/>
    <w:rsid w:val="00F40537"/>
    <w:rsid w:val="00F40668"/>
    <w:rsid w:val="00F44D9C"/>
    <w:rsid w:val="00F455E9"/>
    <w:rsid w:val="00F4564F"/>
    <w:rsid w:val="00F52B92"/>
    <w:rsid w:val="00F53A4F"/>
    <w:rsid w:val="00F5764A"/>
    <w:rsid w:val="00F60AB9"/>
    <w:rsid w:val="00F6758C"/>
    <w:rsid w:val="00F72433"/>
    <w:rsid w:val="00F806FE"/>
    <w:rsid w:val="00F818D7"/>
    <w:rsid w:val="00F837E3"/>
    <w:rsid w:val="00F864F2"/>
    <w:rsid w:val="00F87676"/>
    <w:rsid w:val="00F9036C"/>
    <w:rsid w:val="00F914C3"/>
    <w:rsid w:val="00F928C8"/>
    <w:rsid w:val="00FA0D33"/>
    <w:rsid w:val="00FA240A"/>
    <w:rsid w:val="00FA64F5"/>
    <w:rsid w:val="00FB0978"/>
    <w:rsid w:val="00FB2504"/>
    <w:rsid w:val="00FB2D16"/>
    <w:rsid w:val="00FB6C70"/>
    <w:rsid w:val="00FC0C8F"/>
    <w:rsid w:val="00FC2CBE"/>
    <w:rsid w:val="00FC362D"/>
    <w:rsid w:val="00FC6439"/>
    <w:rsid w:val="00FD045F"/>
    <w:rsid w:val="00FD0DA3"/>
    <w:rsid w:val="00FD250D"/>
    <w:rsid w:val="00FD2640"/>
    <w:rsid w:val="00FD27AB"/>
    <w:rsid w:val="00FD4476"/>
    <w:rsid w:val="00FD53F9"/>
    <w:rsid w:val="00FD7DB5"/>
    <w:rsid w:val="00FE045A"/>
    <w:rsid w:val="00FE2B49"/>
    <w:rsid w:val="00FE2B6C"/>
    <w:rsid w:val="00FE3A39"/>
    <w:rsid w:val="00FE3B04"/>
    <w:rsid w:val="00FE3B53"/>
    <w:rsid w:val="00FF0E0A"/>
    <w:rsid w:val="00FF1150"/>
    <w:rsid w:val="00FF1780"/>
    <w:rsid w:val="00FF243D"/>
    <w:rsid w:val="00FF6C62"/>
    <w:rsid w:val="00FF77D3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ba4cf,#b8c0d1,#d1d8e4,#f0f2f6,#f4f3ec,#dcdcde,#e7e7e9,#c7c7cb"/>
    </o:shapedefaults>
    <o:shapelayout v:ext="edit">
      <o:idmap v:ext="edit" data="1"/>
    </o:shapelayout>
  </w:shapeDefaults>
  <w:decimalSymbol w:val="."/>
  <w:listSeparator w:val=","/>
  <w15:docId w15:val="{CA245F2B-BB28-4ED4-A0E2-3BD73E01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8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5092"/>
    <w:pPr>
      <w:ind w:left="720"/>
      <w:contextualSpacing/>
    </w:pPr>
  </w:style>
  <w:style w:type="character" w:customStyle="1" w:styleId="rvts36">
    <w:name w:val="rvts36"/>
    <w:rsid w:val="00BA5092"/>
  </w:style>
  <w:style w:type="character" w:customStyle="1" w:styleId="rvts58">
    <w:name w:val="rvts58"/>
    <w:rsid w:val="00BA5092"/>
  </w:style>
  <w:style w:type="character" w:customStyle="1" w:styleId="apple-converted-space">
    <w:name w:val="apple-converted-space"/>
    <w:rsid w:val="00BA5092"/>
  </w:style>
  <w:style w:type="paragraph" w:styleId="Header">
    <w:name w:val="header"/>
    <w:basedOn w:val="Normal"/>
    <w:link w:val="HeaderChar"/>
    <w:uiPriority w:val="99"/>
    <w:unhideWhenUsed/>
    <w:rsid w:val="005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EBF"/>
  </w:style>
  <w:style w:type="paragraph" w:styleId="Footer">
    <w:name w:val="footer"/>
    <w:basedOn w:val="Normal"/>
    <w:link w:val="FooterChar"/>
    <w:uiPriority w:val="99"/>
    <w:unhideWhenUsed/>
    <w:rsid w:val="005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EBF"/>
  </w:style>
  <w:style w:type="table" w:styleId="TableGrid">
    <w:name w:val="Table Grid"/>
    <w:basedOn w:val="TableNormal"/>
    <w:uiPriority w:val="59"/>
    <w:rsid w:val="00A1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27E9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D42B0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D42B0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Bullet">
    <w:name w:val="List Bullet"/>
    <w:basedOn w:val="Normal"/>
    <w:uiPriority w:val="99"/>
    <w:unhideWhenUsed/>
    <w:rsid w:val="00410536"/>
    <w:pPr>
      <w:numPr>
        <w:numId w:val="3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58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8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8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8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84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D47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1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theme" Target="theme/theme1.xml"/><Relationship Id="rId35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02B6-89E1-4FB6-9AA4-FC0281C88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Preeti Arora</dc:creator>
  <cp:lastModifiedBy>Atiq</cp:lastModifiedBy>
  <cp:revision>10</cp:revision>
  <cp:lastPrinted>2015-09-14T07:47:00Z</cp:lastPrinted>
  <dcterms:created xsi:type="dcterms:W3CDTF">2017-10-27T05:34:00Z</dcterms:created>
  <dcterms:modified xsi:type="dcterms:W3CDTF">2018-08-26T11:31:00Z</dcterms:modified>
</cp:coreProperties>
</file>