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75" w:rsidRPr="001F214E" w:rsidRDefault="00CA598F" w:rsidP="00FC1775">
      <w:pPr>
        <w:ind w:left="1416" w:firstLine="708"/>
        <w:rPr>
          <w:rFonts w:ascii="Calibri" w:hAnsi="Calibri" w:cs="Calibri"/>
          <w:b/>
          <w:sz w:val="32"/>
          <w:szCs w:val="32"/>
        </w:rPr>
      </w:pPr>
      <w:r w:rsidRPr="001F214E"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="001F214E" w:rsidRPr="001F214E">
        <w:rPr>
          <w:rFonts w:ascii="Calibri" w:hAnsi="Calibri" w:cs="Calibri"/>
          <w:b/>
          <w:sz w:val="32"/>
          <w:szCs w:val="32"/>
        </w:rPr>
        <w:t>FluMET</w:t>
      </w:r>
      <w:proofErr w:type="spellEnd"/>
      <w:r w:rsidR="001F214E" w:rsidRPr="001F214E">
        <w:rPr>
          <w:rFonts w:ascii="Calibri" w:hAnsi="Calibri" w:cs="Calibri"/>
          <w:b/>
          <w:sz w:val="32"/>
          <w:szCs w:val="32"/>
        </w:rPr>
        <w:t xml:space="preserve">: </w:t>
      </w:r>
      <w:proofErr w:type="spellStart"/>
      <w:r w:rsidR="00FC1775" w:rsidRPr="001F214E">
        <w:rPr>
          <w:rFonts w:ascii="Calibri" w:hAnsi="Calibri" w:cs="Calibri"/>
          <w:b/>
          <w:sz w:val="32"/>
          <w:szCs w:val="32"/>
        </w:rPr>
        <w:t>Cerium</w:t>
      </w:r>
      <w:proofErr w:type="spellEnd"/>
      <w:r w:rsidR="00FC1775" w:rsidRPr="001F214E"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="00FC1775" w:rsidRPr="001F214E">
        <w:rPr>
          <w:rFonts w:ascii="Calibri" w:hAnsi="Calibri" w:cs="Calibri"/>
          <w:b/>
          <w:sz w:val="32"/>
          <w:szCs w:val="32"/>
        </w:rPr>
        <w:t>Based</w:t>
      </w:r>
      <w:proofErr w:type="spellEnd"/>
      <w:r w:rsidR="00FC1775" w:rsidRPr="001F214E"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="00FC1775" w:rsidRPr="001F214E">
        <w:rPr>
          <w:rFonts w:ascii="Calibri" w:hAnsi="Calibri" w:cs="Calibri"/>
          <w:b/>
          <w:sz w:val="32"/>
          <w:szCs w:val="32"/>
        </w:rPr>
        <w:t>A</w:t>
      </w:r>
      <w:r w:rsidRPr="001F214E">
        <w:rPr>
          <w:rFonts w:ascii="Calibri" w:hAnsi="Calibri" w:cs="Calibri"/>
          <w:b/>
          <w:sz w:val="32"/>
          <w:szCs w:val="32"/>
        </w:rPr>
        <w:t>dsorber</w:t>
      </w:r>
      <w:proofErr w:type="spellEnd"/>
      <w:r w:rsidR="00FC1775" w:rsidRPr="001F214E">
        <w:rPr>
          <w:rFonts w:ascii="Calibri" w:hAnsi="Calibri" w:cs="Calibri"/>
          <w:b/>
          <w:sz w:val="32"/>
          <w:szCs w:val="32"/>
        </w:rPr>
        <w:t xml:space="preserve"> </w:t>
      </w:r>
    </w:p>
    <w:p w:rsidR="00FC1775" w:rsidRDefault="00FC1775" w:rsidP="00FC1775">
      <w:pPr>
        <w:ind w:left="1416" w:firstLine="708"/>
        <w:rPr>
          <w:rFonts w:ascii="Calibri" w:hAnsi="Calibri" w:cs="Calibri"/>
          <w:b/>
          <w:sz w:val="28"/>
          <w:szCs w:val="28"/>
        </w:rPr>
      </w:pPr>
    </w:p>
    <w:p w:rsidR="00FC1775" w:rsidRDefault="00FC1775" w:rsidP="00FC1775">
      <w:pPr>
        <w:rPr>
          <w:rFonts w:ascii="Calibri" w:hAnsi="Calibri" w:cs="Calibri"/>
          <w:b/>
          <w:sz w:val="28"/>
          <w:szCs w:val="28"/>
        </w:rPr>
      </w:pPr>
      <w:r>
        <w:rPr>
          <w:sz w:val="28"/>
          <w:szCs w:val="28"/>
          <w:lang w:val="en-GB"/>
        </w:rPr>
        <w:t xml:space="preserve">     - </w:t>
      </w:r>
      <w:r w:rsidRPr="00432944">
        <w:rPr>
          <w:sz w:val="28"/>
          <w:szCs w:val="28"/>
          <w:lang w:val="en-GB"/>
        </w:rPr>
        <w:t xml:space="preserve">Reactions for </w:t>
      </w:r>
      <w:proofErr w:type="spellStart"/>
      <w:r w:rsidRPr="00432944">
        <w:rPr>
          <w:sz w:val="28"/>
          <w:szCs w:val="28"/>
        </w:rPr>
        <w:t>Fluoride</w:t>
      </w:r>
      <w:proofErr w:type="spellEnd"/>
      <w:r w:rsidRPr="00432944">
        <w:rPr>
          <w:sz w:val="28"/>
          <w:szCs w:val="28"/>
          <w:lang w:val="en-GB"/>
        </w:rPr>
        <w:t xml:space="preserve"> ion</w:t>
      </w:r>
      <w:r>
        <w:rPr>
          <w:sz w:val="28"/>
          <w:szCs w:val="28"/>
          <w:lang w:val="en-GB"/>
        </w:rPr>
        <w:t xml:space="preserve"> is</w:t>
      </w:r>
      <w:r w:rsidRPr="00432944">
        <w:rPr>
          <w:sz w:val="28"/>
          <w:szCs w:val="28"/>
          <w:lang w:val="en-GB"/>
        </w:rPr>
        <w:t xml:space="preserve"> </w:t>
      </w:r>
      <w:r w:rsidRPr="008711C6">
        <w:rPr>
          <w:b/>
          <w:i/>
          <w:sz w:val="28"/>
          <w:szCs w:val="28"/>
          <w:lang w:val="en-GB"/>
        </w:rPr>
        <w:t>adsorption</w:t>
      </w:r>
    </w:p>
    <w:p w:rsidR="0025483B" w:rsidRPr="00483A06" w:rsidRDefault="00483A06" w:rsidP="00483A06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FC177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Cerium based </w:t>
      </w:r>
      <w:proofErr w:type="spellStart"/>
      <w:r>
        <w:rPr>
          <w:sz w:val="28"/>
          <w:szCs w:val="28"/>
          <w:lang w:val="en-US"/>
        </w:rPr>
        <w:t>adsorber</w:t>
      </w:r>
      <w:proofErr w:type="spellEnd"/>
      <w:r>
        <w:rPr>
          <w:sz w:val="28"/>
          <w:szCs w:val="28"/>
          <w:lang w:val="en-US"/>
        </w:rPr>
        <w:t xml:space="preserve"> resin can be</w:t>
      </w:r>
      <w:r w:rsidR="008711C6" w:rsidRPr="00483A06">
        <w:rPr>
          <w:sz w:val="28"/>
          <w:szCs w:val="28"/>
          <w:lang w:val="en-US"/>
        </w:rPr>
        <w:t xml:space="preserve"> flexible use for </w:t>
      </w:r>
      <w:proofErr w:type="spellStart"/>
      <w:r w:rsidR="008711C6" w:rsidRPr="00483A06">
        <w:rPr>
          <w:sz w:val="28"/>
          <w:szCs w:val="28"/>
        </w:rPr>
        <w:t>volume</w:t>
      </w:r>
      <w:proofErr w:type="spellEnd"/>
      <w:r w:rsidR="008711C6" w:rsidRPr="00483A06">
        <w:rPr>
          <w:sz w:val="28"/>
          <w:szCs w:val="28"/>
        </w:rPr>
        <w:t xml:space="preserve"> </w:t>
      </w:r>
      <w:proofErr w:type="spellStart"/>
      <w:r w:rsidR="008711C6" w:rsidRPr="00483A06">
        <w:rPr>
          <w:sz w:val="28"/>
          <w:szCs w:val="28"/>
        </w:rPr>
        <w:t>ranges</w:t>
      </w:r>
      <w:proofErr w:type="spellEnd"/>
    </w:p>
    <w:p w:rsidR="0025483B" w:rsidRPr="00483A06" w:rsidRDefault="00432944" w:rsidP="00FC177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3A06">
        <w:rPr>
          <w:sz w:val="28"/>
          <w:szCs w:val="28"/>
        </w:rPr>
        <w:t>-</w:t>
      </w:r>
      <w:r w:rsidR="00FC1775">
        <w:rPr>
          <w:sz w:val="28"/>
          <w:szCs w:val="28"/>
        </w:rPr>
        <w:t xml:space="preserve"> </w:t>
      </w:r>
      <w:r w:rsidR="008711C6" w:rsidRPr="00483A06">
        <w:rPr>
          <w:sz w:val="28"/>
          <w:szCs w:val="28"/>
        </w:rPr>
        <w:t xml:space="preserve">pH and </w:t>
      </w:r>
      <w:proofErr w:type="spellStart"/>
      <w:r w:rsidR="008711C6" w:rsidRPr="00483A06">
        <w:rPr>
          <w:sz w:val="28"/>
          <w:szCs w:val="28"/>
        </w:rPr>
        <w:t>Redox</w:t>
      </w:r>
      <w:proofErr w:type="spellEnd"/>
      <w:r w:rsidR="008711C6" w:rsidRPr="00483A06">
        <w:rPr>
          <w:sz w:val="28"/>
          <w:szCs w:val="28"/>
        </w:rPr>
        <w:t xml:space="preserve"> </w:t>
      </w:r>
      <w:proofErr w:type="spellStart"/>
      <w:r w:rsidR="008711C6" w:rsidRPr="00483A06">
        <w:rPr>
          <w:sz w:val="28"/>
          <w:szCs w:val="28"/>
        </w:rPr>
        <w:t>substances</w:t>
      </w:r>
      <w:proofErr w:type="spellEnd"/>
      <w:r w:rsidR="008711C6" w:rsidRPr="00483A06">
        <w:rPr>
          <w:sz w:val="28"/>
          <w:szCs w:val="28"/>
        </w:rPr>
        <w:t xml:space="preserve"> </w:t>
      </w:r>
      <w:proofErr w:type="spellStart"/>
      <w:r w:rsidR="008711C6" w:rsidRPr="00483A06">
        <w:rPr>
          <w:sz w:val="28"/>
          <w:szCs w:val="28"/>
        </w:rPr>
        <w:t>need</w:t>
      </w:r>
      <w:proofErr w:type="spellEnd"/>
      <w:r w:rsidR="008711C6" w:rsidRPr="00483A06">
        <w:rPr>
          <w:sz w:val="28"/>
          <w:szCs w:val="28"/>
        </w:rPr>
        <w:t xml:space="preserve"> </w:t>
      </w:r>
      <w:proofErr w:type="spellStart"/>
      <w:r w:rsidR="008711C6" w:rsidRPr="00483A06">
        <w:rPr>
          <w:sz w:val="28"/>
          <w:szCs w:val="28"/>
        </w:rPr>
        <w:t>controlling</w:t>
      </w:r>
      <w:proofErr w:type="spellEnd"/>
      <w:r w:rsidR="008711C6" w:rsidRPr="00483A06">
        <w:rPr>
          <w:sz w:val="28"/>
          <w:szCs w:val="28"/>
        </w:rPr>
        <w:t xml:space="preserve"> </w:t>
      </w:r>
      <w:proofErr w:type="spellStart"/>
      <w:r w:rsidR="008711C6" w:rsidRPr="00483A06">
        <w:rPr>
          <w:sz w:val="28"/>
          <w:szCs w:val="28"/>
        </w:rPr>
        <w:t>with</w:t>
      </w:r>
      <w:proofErr w:type="spellEnd"/>
      <w:r w:rsidR="008711C6" w:rsidRPr="00483A06">
        <w:rPr>
          <w:sz w:val="28"/>
          <w:szCs w:val="28"/>
        </w:rPr>
        <w:t xml:space="preserve"> </w:t>
      </w:r>
      <w:proofErr w:type="spellStart"/>
      <w:r w:rsidR="008711C6" w:rsidRPr="00483A06">
        <w:rPr>
          <w:sz w:val="28"/>
          <w:szCs w:val="28"/>
        </w:rPr>
        <w:t>pre-treatment</w:t>
      </w:r>
      <w:proofErr w:type="spellEnd"/>
      <w:r w:rsidRPr="00432944">
        <w:rPr>
          <w:sz w:val="28"/>
          <w:szCs w:val="28"/>
        </w:rPr>
        <w:t xml:space="preserve"> </w:t>
      </w:r>
    </w:p>
    <w:p w:rsidR="0025483B" w:rsidRPr="00483A06" w:rsidRDefault="00483A06" w:rsidP="00483A06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FC1775">
        <w:rPr>
          <w:sz w:val="28"/>
          <w:szCs w:val="28"/>
          <w:lang w:val="en-US"/>
        </w:rPr>
        <w:t xml:space="preserve"> </w:t>
      </w:r>
      <w:r w:rsidR="008711C6" w:rsidRPr="00483A06">
        <w:rPr>
          <w:sz w:val="28"/>
          <w:szCs w:val="28"/>
          <w:lang w:val="en-US"/>
        </w:rPr>
        <w:t xml:space="preserve">Adsorbs </w:t>
      </w:r>
      <w:proofErr w:type="spellStart"/>
      <w:r w:rsidR="008711C6" w:rsidRPr="00483A06">
        <w:rPr>
          <w:sz w:val="28"/>
          <w:szCs w:val="28"/>
        </w:rPr>
        <w:t>Fluoride</w:t>
      </w:r>
      <w:proofErr w:type="spellEnd"/>
      <w:r w:rsidR="008711C6" w:rsidRPr="00483A06">
        <w:rPr>
          <w:sz w:val="28"/>
          <w:szCs w:val="28"/>
        </w:rPr>
        <w:t xml:space="preserve"> </w:t>
      </w:r>
      <w:proofErr w:type="spellStart"/>
      <w:r w:rsidR="008711C6" w:rsidRPr="00483A06">
        <w:rPr>
          <w:sz w:val="28"/>
          <w:szCs w:val="28"/>
        </w:rPr>
        <w:t>ions</w:t>
      </w:r>
      <w:proofErr w:type="spellEnd"/>
      <w:r w:rsidR="008711C6" w:rsidRPr="00483A06">
        <w:rPr>
          <w:sz w:val="28"/>
          <w:szCs w:val="28"/>
          <w:lang w:val="en-US"/>
        </w:rPr>
        <w:t xml:space="preserve"> under the level </w:t>
      </w:r>
      <w:r w:rsidR="008711C6" w:rsidRPr="00483A06">
        <w:rPr>
          <w:sz w:val="28"/>
          <w:szCs w:val="28"/>
          <w:u w:val="single"/>
          <w:lang w:val="en-US"/>
        </w:rPr>
        <w:t xml:space="preserve">1 </w:t>
      </w:r>
      <w:r w:rsidR="008711C6" w:rsidRPr="00483A06">
        <w:rPr>
          <w:sz w:val="28"/>
          <w:szCs w:val="28"/>
          <w:u w:val="single"/>
        </w:rPr>
        <w:t>m</w:t>
      </w:r>
      <w:r w:rsidR="008711C6" w:rsidRPr="00483A06">
        <w:rPr>
          <w:sz w:val="28"/>
          <w:szCs w:val="28"/>
          <w:u w:val="single"/>
          <w:lang w:val="en-US"/>
        </w:rPr>
        <w:t>g/liter</w:t>
      </w:r>
      <w:r w:rsidR="008711C6" w:rsidRPr="00483A06">
        <w:rPr>
          <w:sz w:val="28"/>
          <w:szCs w:val="28"/>
          <w:lang w:val="en-US"/>
        </w:rPr>
        <w:t xml:space="preserve"> </w:t>
      </w:r>
    </w:p>
    <w:p w:rsidR="0025483B" w:rsidRPr="00483A06" w:rsidRDefault="00483A06" w:rsidP="00483A06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FC1775">
        <w:rPr>
          <w:sz w:val="28"/>
          <w:szCs w:val="28"/>
        </w:rPr>
        <w:t xml:space="preserve"> </w:t>
      </w:r>
      <w:proofErr w:type="spellStart"/>
      <w:r w:rsidR="008711C6" w:rsidRPr="00483A06">
        <w:rPr>
          <w:sz w:val="28"/>
          <w:szCs w:val="28"/>
        </w:rPr>
        <w:t>Annual</w:t>
      </w:r>
      <w:proofErr w:type="spellEnd"/>
      <w:r w:rsidR="008711C6" w:rsidRPr="00483A06">
        <w:rPr>
          <w:sz w:val="28"/>
          <w:szCs w:val="28"/>
        </w:rPr>
        <w:t xml:space="preserve"> </w:t>
      </w:r>
      <w:proofErr w:type="spellStart"/>
      <w:r w:rsidR="008711C6" w:rsidRPr="00483A06">
        <w:rPr>
          <w:sz w:val="28"/>
          <w:szCs w:val="28"/>
        </w:rPr>
        <w:t>replacement</w:t>
      </w:r>
      <w:proofErr w:type="spellEnd"/>
      <w:r w:rsidR="008711C6" w:rsidRPr="00483A06">
        <w:rPr>
          <w:sz w:val="28"/>
          <w:szCs w:val="28"/>
        </w:rPr>
        <w:t xml:space="preserve"> 10% of </w:t>
      </w:r>
      <w:proofErr w:type="spellStart"/>
      <w:r w:rsidR="008711C6" w:rsidRPr="00483A06">
        <w:rPr>
          <w:sz w:val="28"/>
          <w:szCs w:val="28"/>
        </w:rPr>
        <w:t>volume</w:t>
      </w:r>
      <w:proofErr w:type="spellEnd"/>
    </w:p>
    <w:p w:rsidR="0025483B" w:rsidRPr="00483A06" w:rsidRDefault="00483A06" w:rsidP="00483A06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FC1775">
        <w:rPr>
          <w:sz w:val="28"/>
          <w:szCs w:val="28"/>
        </w:rPr>
        <w:t xml:space="preserve"> </w:t>
      </w:r>
      <w:r w:rsidR="008711C6" w:rsidRPr="00483A06">
        <w:rPr>
          <w:sz w:val="28"/>
          <w:szCs w:val="28"/>
        </w:rPr>
        <w:t>A</w:t>
      </w:r>
      <w:proofErr w:type="spellStart"/>
      <w:r w:rsidR="008711C6" w:rsidRPr="00483A06">
        <w:rPr>
          <w:sz w:val="28"/>
          <w:szCs w:val="28"/>
          <w:lang w:val="en-US"/>
        </w:rPr>
        <w:t>dsorbed</w:t>
      </w:r>
      <w:proofErr w:type="spellEnd"/>
      <w:r w:rsidR="008711C6" w:rsidRPr="00483A06">
        <w:rPr>
          <w:sz w:val="28"/>
          <w:szCs w:val="28"/>
          <w:lang w:val="en-US"/>
        </w:rPr>
        <w:t xml:space="preserve"> </w:t>
      </w:r>
      <w:proofErr w:type="spellStart"/>
      <w:r w:rsidR="008711C6" w:rsidRPr="00483A06">
        <w:rPr>
          <w:sz w:val="28"/>
          <w:szCs w:val="28"/>
        </w:rPr>
        <w:t>Fluoride</w:t>
      </w:r>
      <w:proofErr w:type="spellEnd"/>
      <w:r w:rsidR="008711C6" w:rsidRPr="00483A06">
        <w:rPr>
          <w:sz w:val="28"/>
          <w:szCs w:val="28"/>
          <w:lang w:val="en-US"/>
        </w:rPr>
        <w:t xml:space="preserve"> can be</w:t>
      </w:r>
      <w:r w:rsidR="008711C6" w:rsidRPr="00483A06">
        <w:rPr>
          <w:sz w:val="28"/>
          <w:szCs w:val="28"/>
        </w:rPr>
        <w:t xml:space="preserve"> </w:t>
      </w:r>
      <w:proofErr w:type="spellStart"/>
      <w:r w:rsidR="008711C6" w:rsidRPr="00483A06">
        <w:rPr>
          <w:sz w:val="28"/>
          <w:szCs w:val="28"/>
        </w:rPr>
        <w:t>removed</w:t>
      </w:r>
      <w:proofErr w:type="spellEnd"/>
      <w:r w:rsidR="008711C6" w:rsidRPr="00483A06">
        <w:rPr>
          <w:sz w:val="28"/>
          <w:szCs w:val="28"/>
        </w:rPr>
        <w:t xml:space="preserve"> </w:t>
      </w:r>
      <w:proofErr w:type="spellStart"/>
      <w:r w:rsidR="008711C6" w:rsidRPr="00483A06">
        <w:rPr>
          <w:sz w:val="28"/>
          <w:szCs w:val="28"/>
        </w:rPr>
        <w:t>from</w:t>
      </w:r>
      <w:proofErr w:type="spellEnd"/>
      <w:r w:rsidR="008711C6" w:rsidRPr="00483A06">
        <w:rPr>
          <w:sz w:val="28"/>
          <w:szCs w:val="28"/>
        </w:rPr>
        <w:t xml:space="preserve"> filter </w:t>
      </w:r>
      <w:proofErr w:type="spellStart"/>
      <w:r w:rsidR="008711C6" w:rsidRPr="00483A06">
        <w:rPr>
          <w:sz w:val="28"/>
          <w:szCs w:val="28"/>
        </w:rPr>
        <w:t>by</w:t>
      </w:r>
      <w:proofErr w:type="spellEnd"/>
      <w:r w:rsidR="008711C6" w:rsidRPr="00483A06">
        <w:rPr>
          <w:sz w:val="28"/>
          <w:szCs w:val="28"/>
          <w:lang w:val="en-US"/>
        </w:rPr>
        <w:t xml:space="preserve"> </w:t>
      </w:r>
      <w:proofErr w:type="spellStart"/>
      <w:r w:rsidR="008711C6" w:rsidRPr="008711C6">
        <w:rPr>
          <w:b/>
          <w:i/>
          <w:sz w:val="28"/>
          <w:szCs w:val="28"/>
          <w:u w:val="single"/>
          <w:lang w:val="en-US"/>
        </w:rPr>
        <w:t>regenerat</w:t>
      </w:r>
      <w:proofErr w:type="spellEnd"/>
      <w:r w:rsidR="008711C6" w:rsidRPr="008711C6">
        <w:rPr>
          <w:b/>
          <w:i/>
          <w:sz w:val="28"/>
          <w:szCs w:val="28"/>
          <w:u w:val="single"/>
        </w:rPr>
        <w:t>ion</w:t>
      </w:r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>A</w:t>
      </w:r>
      <w:r w:rsidR="008711C6" w:rsidRPr="00483A06">
        <w:rPr>
          <w:sz w:val="28"/>
          <w:szCs w:val="28"/>
          <w:lang w:val="en-US"/>
        </w:rPr>
        <w:t xml:space="preserve">llowing for </w:t>
      </w:r>
      <w:r w:rsidR="008711C6" w:rsidRPr="00483A06">
        <w:rPr>
          <w:sz w:val="28"/>
          <w:szCs w:val="28"/>
          <w:u w:val="single"/>
          <w:lang w:val="en-US"/>
        </w:rPr>
        <w:t>smaller</w:t>
      </w:r>
      <w:r w:rsidR="008711C6" w:rsidRPr="00483A06">
        <w:rPr>
          <w:sz w:val="28"/>
          <w:szCs w:val="28"/>
          <w:lang w:val="en-US"/>
        </w:rPr>
        <w:t xml:space="preserve"> filter and </w:t>
      </w:r>
      <w:r w:rsidR="008711C6" w:rsidRPr="00483A06">
        <w:rPr>
          <w:sz w:val="28"/>
          <w:szCs w:val="28"/>
          <w:u w:val="single"/>
          <w:lang w:val="en-US"/>
        </w:rPr>
        <w:t>cheaper</w:t>
      </w:r>
      <w:r>
        <w:rPr>
          <w:sz w:val="28"/>
          <w:szCs w:val="28"/>
          <w:lang w:val="en-US"/>
        </w:rPr>
        <w:t xml:space="preserve"> running cost.</w:t>
      </w:r>
      <w:proofErr w:type="gramEnd"/>
    </w:p>
    <w:p w:rsidR="0025483B" w:rsidRPr="00483A06" w:rsidRDefault="00483A06" w:rsidP="00483A06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FC1775">
        <w:rPr>
          <w:sz w:val="28"/>
          <w:szCs w:val="28"/>
          <w:lang w:val="en-US"/>
        </w:rPr>
        <w:t xml:space="preserve"> </w:t>
      </w:r>
      <w:r w:rsidR="008711C6" w:rsidRPr="00483A06">
        <w:rPr>
          <w:sz w:val="28"/>
          <w:szCs w:val="28"/>
          <w:lang w:val="en-US"/>
        </w:rPr>
        <w:t xml:space="preserve">The active component of the </w:t>
      </w:r>
      <w:proofErr w:type="spellStart"/>
      <w:r w:rsidR="008711C6" w:rsidRPr="00483A06">
        <w:rPr>
          <w:sz w:val="28"/>
          <w:szCs w:val="28"/>
          <w:lang w:val="en-US"/>
        </w:rPr>
        <w:t>adsorber</w:t>
      </w:r>
      <w:proofErr w:type="spellEnd"/>
      <w:r w:rsidR="008711C6" w:rsidRPr="00483A06">
        <w:rPr>
          <w:sz w:val="28"/>
          <w:szCs w:val="28"/>
          <w:lang w:val="en-US"/>
        </w:rPr>
        <w:t xml:space="preserve"> is </w:t>
      </w:r>
      <w:r w:rsidR="008711C6" w:rsidRPr="00483A06">
        <w:rPr>
          <w:sz w:val="28"/>
          <w:szCs w:val="28"/>
        </w:rPr>
        <w:t xml:space="preserve">a </w:t>
      </w:r>
      <w:proofErr w:type="spellStart"/>
      <w:r w:rsidR="008711C6" w:rsidRPr="00483A06">
        <w:rPr>
          <w:sz w:val="28"/>
          <w:szCs w:val="28"/>
        </w:rPr>
        <w:t>mixture</w:t>
      </w:r>
      <w:proofErr w:type="spellEnd"/>
      <w:r w:rsidR="008711C6" w:rsidRPr="00483A06">
        <w:rPr>
          <w:sz w:val="28"/>
          <w:szCs w:val="28"/>
        </w:rPr>
        <w:t xml:space="preserve"> of</w:t>
      </w:r>
      <w:r w:rsidR="008711C6" w:rsidRPr="00483A0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8711C6" w:rsidRPr="00483A06">
        <w:rPr>
          <w:sz w:val="28"/>
          <w:szCs w:val="28"/>
          <w:lang w:val="en-US"/>
        </w:rPr>
        <w:t>Ce</w:t>
      </w:r>
      <w:proofErr w:type="spellEnd"/>
      <w:r w:rsidR="008711C6" w:rsidRPr="00483A06">
        <w:rPr>
          <w:sz w:val="28"/>
          <w:szCs w:val="28"/>
          <w:lang w:val="en-US"/>
        </w:rPr>
        <w:t>(</w:t>
      </w:r>
      <w:proofErr w:type="gramEnd"/>
      <w:r w:rsidR="008711C6" w:rsidRPr="00483A06">
        <w:rPr>
          <w:sz w:val="28"/>
          <w:szCs w:val="28"/>
          <w:lang w:val="en-US"/>
        </w:rPr>
        <w:t>OH)</w:t>
      </w:r>
      <w:r w:rsidR="008711C6" w:rsidRPr="00483A06">
        <w:rPr>
          <w:sz w:val="28"/>
          <w:szCs w:val="28"/>
          <w:vertAlign w:val="subscript"/>
          <w:lang w:val="en-US"/>
        </w:rPr>
        <w:t>4</w:t>
      </w:r>
      <w:r w:rsidR="008711C6" w:rsidRPr="00483A06">
        <w:rPr>
          <w:sz w:val="28"/>
          <w:szCs w:val="28"/>
          <w:lang w:val="en-US"/>
        </w:rPr>
        <w:t xml:space="preserve"> </w:t>
      </w:r>
      <w:r w:rsidR="008711C6" w:rsidRPr="00483A06">
        <w:rPr>
          <w:sz w:val="28"/>
          <w:szCs w:val="28"/>
        </w:rPr>
        <w:t>+ CeO</w:t>
      </w:r>
      <w:r w:rsidR="008711C6" w:rsidRPr="00483A06">
        <w:rPr>
          <w:sz w:val="28"/>
          <w:szCs w:val="28"/>
          <w:vertAlign w:val="subscript"/>
        </w:rPr>
        <w:t>2</w:t>
      </w:r>
      <w:r w:rsidR="008711C6" w:rsidRPr="00483A06">
        <w:rPr>
          <w:sz w:val="28"/>
          <w:szCs w:val="28"/>
        </w:rPr>
        <w:t xml:space="preserve"> </w:t>
      </w:r>
      <w:r w:rsidR="008711C6" w:rsidRPr="00483A06">
        <w:rPr>
          <w:sz w:val="28"/>
          <w:szCs w:val="28"/>
          <w:lang w:val="en-US"/>
        </w:rPr>
        <w:t>x nH</w:t>
      </w:r>
      <w:r w:rsidR="008711C6" w:rsidRPr="00483A06">
        <w:rPr>
          <w:sz w:val="28"/>
          <w:szCs w:val="28"/>
          <w:vertAlign w:val="subscript"/>
          <w:lang w:val="en-US"/>
        </w:rPr>
        <w:t>2</w:t>
      </w:r>
      <w:r w:rsidR="008711C6" w:rsidRPr="00483A06">
        <w:rPr>
          <w:sz w:val="28"/>
          <w:szCs w:val="28"/>
          <w:lang w:val="en-US"/>
        </w:rPr>
        <w:t>O</w:t>
      </w:r>
    </w:p>
    <w:p w:rsidR="0025483B" w:rsidRPr="00483A06" w:rsidRDefault="00483A06" w:rsidP="00483A06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FC1775">
        <w:rPr>
          <w:sz w:val="28"/>
          <w:szCs w:val="28"/>
          <w:lang w:val="en-US"/>
        </w:rPr>
        <w:t xml:space="preserve"> </w:t>
      </w:r>
      <w:r w:rsidR="008711C6" w:rsidRPr="00483A06">
        <w:rPr>
          <w:sz w:val="28"/>
          <w:szCs w:val="28"/>
          <w:lang w:val="en-US"/>
        </w:rPr>
        <w:t>The active component is supported by an EVOH (ethylene vinyl-alcohol copolymer resin</w:t>
      </w:r>
      <w:proofErr w:type="gramStart"/>
      <w:r w:rsidR="008711C6" w:rsidRPr="00483A06">
        <w:rPr>
          <w:sz w:val="28"/>
          <w:szCs w:val="28"/>
          <w:lang w:val="en-US"/>
        </w:rPr>
        <w:t>)  framework</w:t>
      </w:r>
      <w:proofErr w:type="gramEnd"/>
      <w:r w:rsidR="008711C6" w:rsidRPr="00483A06">
        <w:rPr>
          <w:sz w:val="28"/>
          <w:szCs w:val="28"/>
          <w:lang w:val="en-US"/>
        </w:rPr>
        <w:t>. EVOH is a food grade resin with the following structure:</w:t>
      </w:r>
    </w:p>
    <w:p w:rsidR="00CA598F" w:rsidRDefault="000317B9" w:rsidP="00483A06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s1026" type="#_x0000_t75" style="position:absolute;margin-left:29.75pt;margin-top:.65pt;width:287pt;height:18pt;z-index:251658240;visibility:visible">
            <v:imagedata r:id="rId8" o:title=""/>
          </v:shape>
          <o:OLEObject Type="Embed" ProgID="Equation.3" ShapeID="Object 1" DrawAspect="Content" ObjectID="_1600841952" r:id="rId9"/>
        </w:pict>
      </w:r>
    </w:p>
    <w:p w:rsidR="0025483B" w:rsidRPr="008711C6" w:rsidRDefault="008711C6" w:rsidP="00432944">
      <w:pPr>
        <w:numPr>
          <w:ilvl w:val="0"/>
          <w:numId w:val="4"/>
        </w:numPr>
        <w:rPr>
          <w:i/>
          <w:sz w:val="28"/>
          <w:szCs w:val="28"/>
        </w:rPr>
      </w:pPr>
      <w:proofErr w:type="spellStart"/>
      <w:r w:rsidRPr="008711C6">
        <w:rPr>
          <w:i/>
          <w:sz w:val="28"/>
          <w:szCs w:val="28"/>
        </w:rPr>
        <w:t>Adsorption</w:t>
      </w:r>
      <w:proofErr w:type="spellEnd"/>
      <w:r w:rsidRPr="008711C6">
        <w:rPr>
          <w:i/>
          <w:sz w:val="28"/>
          <w:szCs w:val="28"/>
        </w:rPr>
        <w:t xml:space="preserve"> </w:t>
      </w:r>
      <w:proofErr w:type="spellStart"/>
      <w:r w:rsidRPr="008711C6">
        <w:rPr>
          <w:i/>
          <w:sz w:val="28"/>
          <w:szCs w:val="28"/>
        </w:rPr>
        <w:t>capacity</w:t>
      </w:r>
      <w:proofErr w:type="spellEnd"/>
      <w:r w:rsidRPr="008711C6">
        <w:rPr>
          <w:i/>
          <w:sz w:val="28"/>
          <w:szCs w:val="28"/>
          <w:lang w:val="en-US"/>
        </w:rPr>
        <w:t>:</w:t>
      </w:r>
    </w:p>
    <w:p w:rsidR="0025483B" w:rsidRPr="00432944" w:rsidRDefault="008711C6" w:rsidP="00432944">
      <w:pPr>
        <w:numPr>
          <w:ilvl w:val="1"/>
          <w:numId w:val="4"/>
        </w:numPr>
        <w:rPr>
          <w:sz w:val="28"/>
          <w:szCs w:val="28"/>
        </w:rPr>
      </w:pPr>
      <w:proofErr w:type="spellStart"/>
      <w:r w:rsidRPr="00432944">
        <w:rPr>
          <w:sz w:val="28"/>
          <w:szCs w:val="28"/>
        </w:rPr>
        <w:t>Dependent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on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the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Fluoride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concentration</w:t>
      </w:r>
      <w:proofErr w:type="spellEnd"/>
      <w:r w:rsidRPr="00432944">
        <w:rPr>
          <w:sz w:val="28"/>
          <w:szCs w:val="28"/>
        </w:rPr>
        <w:t xml:space="preserve"> and </w:t>
      </w:r>
      <w:proofErr w:type="spellStart"/>
      <w:r w:rsidRPr="00432944">
        <w:rPr>
          <w:sz w:val="28"/>
          <w:szCs w:val="28"/>
        </w:rPr>
        <w:t>the</w:t>
      </w:r>
      <w:proofErr w:type="spellEnd"/>
      <w:r w:rsidRPr="00432944">
        <w:rPr>
          <w:sz w:val="28"/>
          <w:szCs w:val="28"/>
        </w:rPr>
        <w:t xml:space="preserve"> pH of </w:t>
      </w:r>
      <w:proofErr w:type="spellStart"/>
      <w:r w:rsidRPr="00432944">
        <w:rPr>
          <w:sz w:val="28"/>
          <w:szCs w:val="28"/>
        </w:rPr>
        <w:t>the</w:t>
      </w:r>
      <w:proofErr w:type="spellEnd"/>
      <w:r w:rsidRPr="00432944">
        <w:rPr>
          <w:sz w:val="28"/>
          <w:szCs w:val="28"/>
        </w:rPr>
        <w:t xml:space="preserve"> input </w:t>
      </w:r>
      <w:proofErr w:type="spellStart"/>
      <w:r w:rsidRPr="00432944">
        <w:rPr>
          <w:sz w:val="28"/>
          <w:szCs w:val="28"/>
        </w:rPr>
        <w:t>water</w:t>
      </w:r>
      <w:proofErr w:type="spellEnd"/>
    </w:p>
    <w:p w:rsidR="0025483B" w:rsidRPr="00432944" w:rsidRDefault="008711C6" w:rsidP="00432944">
      <w:pPr>
        <w:numPr>
          <w:ilvl w:val="1"/>
          <w:numId w:val="4"/>
        </w:numPr>
        <w:rPr>
          <w:sz w:val="28"/>
          <w:szCs w:val="28"/>
        </w:rPr>
      </w:pPr>
      <w:proofErr w:type="spellStart"/>
      <w:r w:rsidRPr="00432944">
        <w:rPr>
          <w:sz w:val="28"/>
          <w:szCs w:val="28"/>
        </w:rPr>
        <w:t>Maximal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fluoride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concentration</w:t>
      </w:r>
      <w:proofErr w:type="spellEnd"/>
      <w:r w:rsidRPr="00432944">
        <w:rPr>
          <w:sz w:val="28"/>
          <w:szCs w:val="28"/>
        </w:rPr>
        <w:t xml:space="preserve"> is 30 mg/liter</w:t>
      </w:r>
    </w:p>
    <w:p w:rsidR="008711C6" w:rsidRDefault="008711C6" w:rsidP="008711C6">
      <w:pPr>
        <w:numPr>
          <w:ilvl w:val="1"/>
          <w:numId w:val="4"/>
        </w:numPr>
        <w:rPr>
          <w:sz w:val="28"/>
          <w:szCs w:val="28"/>
        </w:rPr>
      </w:pPr>
      <w:r w:rsidRPr="00432944">
        <w:rPr>
          <w:sz w:val="28"/>
          <w:szCs w:val="28"/>
        </w:rPr>
        <w:t xml:space="preserve">pH is </w:t>
      </w:r>
      <w:proofErr w:type="spellStart"/>
      <w:r w:rsidRPr="00432944">
        <w:rPr>
          <w:sz w:val="28"/>
          <w:szCs w:val="28"/>
        </w:rPr>
        <w:t>optimal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between</w:t>
      </w:r>
      <w:proofErr w:type="spellEnd"/>
      <w:r w:rsidRPr="00432944">
        <w:rPr>
          <w:sz w:val="28"/>
          <w:szCs w:val="28"/>
        </w:rPr>
        <w:t xml:space="preserve"> 3 and 3.5</w:t>
      </w:r>
      <w:r w:rsidRPr="008711C6">
        <w:rPr>
          <w:sz w:val="28"/>
          <w:szCs w:val="28"/>
        </w:rPr>
        <w:t xml:space="preserve"> </w:t>
      </w:r>
    </w:p>
    <w:p w:rsidR="008711C6" w:rsidRPr="00432944" w:rsidRDefault="008711C6" w:rsidP="008711C6">
      <w:pPr>
        <w:numPr>
          <w:ilvl w:val="1"/>
          <w:numId w:val="4"/>
        </w:numPr>
        <w:rPr>
          <w:sz w:val="28"/>
          <w:szCs w:val="28"/>
        </w:rPr>
      </w:pPr>
      <w:proofErr w:type="spellStart"/>
      <w:r w:rsidRPr="00432944">
        <w:rPr>
          <w:sz w:val="28"/>
          <w:szCs w:val="28"/>
        </w:rPr>
        <w:t>Equilibrium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capacity</w:t>
      </w:r>
      <w:proofErr w:type="spellEnd"/>
      <w:r w:rsidRPr="00432944">
        <w:rPr>
          <w:sz w:val="28"/>
          <w:szCs w:val="28"/>
        </w:rPr>
        <w:t xml:space="preserve">: Maximum </w:t>
      </w:r>
      <w:proofErr w:type="spellStart"/>
      <w:r w:rsidRPr="00432944">
        <w:rPr>
          <w:sz w:val="28"/>
          <w:szCs w:val="28"/>
        </w:rPr>
        <w:t>amount</w:t>
      </w:r>
      <w:proofErr w:type="spellEnd"/>
      <w:r w:rsidRPr="00432944">
        <w:rPr>
          <w:sz w:val="28"/>
          <w:szCs w:val="28"/>
        </w:rPr>
        <w:t xml:space="preserve"> of </w:t>
      </w:r>
      <w:proofErr w:type="spellStart"/>
      <w:r w:rsidRPr="00432944">
        <w:rPr>
          <w:sz w:val="28"/>
          <w:szCs w:val="28"/>
        </w:rPr>
        <w:t>Fluoride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adsorbed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in</w:t>
      </w:r>
      <w:proofErr w:type="spellEnd"/>
      <w:r w:rsidRPr="00432944">
        <w:rPr>
          <w:sz w:val="28"/>
          <w:szCs w:val="28"/>
        </w:rPr>
        <w:t xml:space="preserve"> a liter of </w:t>
      </w:r>
      <w:proofErr w:type="spellStart"/>
      <w:r w:rsidRPr="00432944">
        <w:rPr>
          <w:sz w:val="28"/>
          <w:szCs w:val="28"/>
        </w:rPr>
        <w:t>resin</w:t>
      </w:r>
      <w:proofErr w:type="spellEnd"/>
    </w:p>
    <w:p w:rsidR="0025483B" w:rsidRDefault="0025483B" w:rsidP="008711C6">
      <w:pPr>
        <w:ind w:left="1440"/>
        <w:rPr>
          <w:sz w:val="28"/>
          <w:szCs w:val="28"/>
        </w:rPr>
      </w:pPr>
    </w:p>
    <w:p w:rsidR="008711C6" w:rsidRDefault="008711C6" w:rsidP="008711C6">
      <w:pPr>
        <w:ind w:left="1440"/>
        <w:rPr>
          <w:sz w:val="28"/>
          <w:szCs w:val="28"/>
        </w:rPr>
      </w:pPr>
    </w:p>
    <w:p w:rsidR="008711C6" w:rsidRPr="00432944" w:rsidRDefault="008711C6" w:rsidP="008711C6">
      <w:pPr>
        <w:ind w:left="1440"/>
        <w:rPr>
          <w:sz w:val="28"/>
          <w:szCs w:val="28"/>
        </w:rPr>
      </w:pPr>
    </w:p>
    <w:p w:rsidR="0025483B" w:rsidRPr="008711C6" w:rsidRDefault="008711C6" w:rsidP="00432944">
      <w:pPr>
        <w:numPr>
          <w:ilvl w:val="0"/>
          <w:numId w:val="4"/>
        </w:numPr>
        <w:rPr>
          <w:i/>
          <w:sz w:val="28"/>
          <w:szCs w:val="28"/>
        </w:rPr>
      </w:pPr>
      <w:bookmarkStart w:id="0" w:name="_GoBack"/>
      <w:proofErr w:type="spellStart"/>
      <w:r w:rsidRPr="008711C6">
        <w:rPr>
          <w:i/>
          <w:sz w:val="28"/>
          <w:szCs w:val="28"/>
        </w:rPr>
        <w:t>Saturation</w:t>
      </w:r>
      <w:proofErr w:type="spellEnd"/>
    </w:p>
    <w:bookmarkEnd w:id="0"/>
    <w:p w:rsidR="0025483B" w:rsidRPr="00432944" w:rsidRDefault="008711C6" w:rsidP="00432944">
      <w:pPr>
        <w:numPr>
          <w:ilvl w:val="1"/>
          <w:numId w:val="4"/>
        </w:numPr>
        <w:rPr>
          <w:sz w:val="28"/>
          <w:szCs w:val="28"/>
        </w:rPr>
      </w:pPr>
      <w:r w:rsidRPr="00432944">
        <w:rPr>
          <w:sz w:val="28"/>
          <w:szCs w:val="28"/>
        </w:rPr>
        <w:t xml:space="preserve">The </w:t>
      </w:r>
      <w:proofErr w:type="spellStart"/>
      <w:r w:rsidRPr="00432944">
        <w:rPr>
          <w:sz w:val="28"/>
          <w:szCs w:val="28"/>
        </w:rPr>
        <w:t>measured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fluoride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content</w:t>
      </w:r>
      <w:proofErr w:type="spellEnd"/>
      <w:r w:rsidRPr="00432944">
        <w:rPr>
          <w:sz w:val="28"/>
          <w:szCs w:val="28"/>
        </w:rPr>
        <w:t xml:space="preserve"> of </w:t>
      </w:r>
      <w:proofErr w:type="spellStart"/>
      <w:r w:rsidRPr="00432944">
        <w:rPr>
          <w:sz w:val="28"/>
          <w:szCs w:val="28"/>
        </w:rPr>
        <w:t>the</w:t>
      </w:r>
      <w:proofErr w:type="spellEnd"/>
      <w:r w:rsidRPr="00432944">
        <w:rPr>
          <w:sz w:val="28"/>
          <w:szCs w:val="28"/>
        </w:rPr>
        <w:t xml:space="preserve"> filtered </w:t>
      </w:r>
      <w:proofErr w:type="spellStart"/>
      <w:r w:rsidRPr="00432944">
        <w:rPr>
          <w:sz w:val="28"/>
          <w:szCs w:val="28"/>
        </w:rPr>
        <w:t>water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follow</w:t>
      </w:r>
      <w:proofErr w:type="spellEnd"/>
      <w:r w:rsidRPr="00432944">
        <w:rPr>
          <w:sz w:val="28"/>
          <w:szCs w:val="28"/>
        </w:rPr>
        <w:t xml:space="preserve"> a </w:t>
      </w:r>
      <w:proofErr w:type="spellStart"/>
      <w:r w:rsidRPr="00432944">
        <w:rPr>
          <w:sz w:val="28"/>
          <w:szCs w:val="28"/>
        </w:rPr>
        <w:t>saturation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curve</w:t>
      </w:r>
      <w:proofErr w:type="spellEnd"/>
    </w:p>
    <w:p w:rsidR="0025483B" w:rsidRPr="00432944" w:rsidRDefault="008711C6" w:rsidP="00432944">
      <w:pPr>
        <w:numPr>
          <w:ilvl w:val="1"/>
          <w:numId w:val="4"/>
        </w:numPr>
        <w:rPr>
          <w:sz w:val="28"/>
          <w:szCs w:val="28"/>
        </w:rPr>
      </w:pPr>
      <w:proofErr w:type="spellStart"/>
      <w:r w:rsidRPr="00432944">
        <w:rPr>
          <w:sz w:val="28"/>
          <w:szCs w:val="28"/>
        </w:rPr>
        <w:t>For</w:t>
      </w:r>
      <w:proofErr w:type="spellEnd"/>
      <w:r w:rsidRPr="00432944">
        <w:rPr>
          <w:sz w:val="28"/>
          <w:szCs w:val="28"/>
        </w:rPr>
        <w:t xml:space="preserve"> a </w:t>
      </w:r>
      <w:proofErr w:type="spellStart"/>
      <w:r w:rsidRPr="00432944">
        <w:rPr>
          <w:sz w:val="28"/>
          <w:szCs w:val="28"/>
        </w:rPr>
        <w:t>number</w:t>
      </w:r>
      <w:proofErr w:type="spellEnd"/>
      <w:r w:rsidRPr="00432944">
        <w:rPr>
          <w:sz w:val="28"/>
          <w:szCs w:val="28"/>
        </w:rPr>
        <w:t xml:space="preserve"> of </w:t>
      </w:r>
      <w:proofErr w:type="spellStart"/>
      <w:r w:rsidRPr="00432944">
        <w:rPr>
          <w:sz w:val="28"/>
          <w:szCs w:val="28"/>
        </w:rPr>
        <w:t>days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depending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on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the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actual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capacity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the</w:t>
      </w:r>
      <w:proofErr w:type="spellEnd"/>
      <w:r w:rsidRPr="00432944">
        <w:rPr>
          <w:sz w:val="28"/>
          <w:szCs w:val="28"/>
        </w:rPr>
        <w:t xml:space="preserve"> output </w:t>
      </w:r>
      <w:proofErr w:type="spellStart"/>
      <w:r w:rsidRPr="00432944">
        <w:rPr>
          <w:sz w:val="28"/>
          <w:szCs w:val="28"/>
        </w:rPr>
        <w:t>fluoride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level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will</w:t>
      </w:r>
      <w:proofErr w:type="spellEnd"/>
      <w:r w:rsidRPr="00432944">
        <w:rPr>
          <w:sz w:val="28"/>
          <w:szCs w:val="28"/>
        </w:rPr>
        <w:t xml:space="preserve"> be </w:t>
      </w:r>
      <w:proofErr w:type="spellStart"/>
      <w:r w:rsidRPr="00432944">
        <w:rPr>
          <w:sz w:val="28"/>
          <w:szCs w:val="28"/>
        </w:rPr>
        <w:t>close</w:t>
      </w:r>
      <w:proofErr w:type="spellEnd"/>
      <w:r w:rsidRPr="00432944">
        <w:rPr>
          <w:sz w:val="28"/>
          <w:szCs w:val="28"/>
        </w:rPr>
        <w:t xml:space="preserve"> </w:t>
      </w:r>
      <w:proofErr w:type="spellStart"/>
      <w:r w:rsidRPr="00432944">
        <w:rPr>
          <w:sz w:val="28"/>
          <w:szCs w:val="28"/>
        </w:rPr>
        <w:t>to</w:t>
      </w:r>
      <w:proofErr w:type="spellEnd"/>
      <w:r w:rsidRPr="00432944">
        <w:rPr>
          <w:sz w:val="28"/>
          <w:szCs w:val="28"/>
        </w:rPr>
        <w:t xml:space="preserve"> 0 mg/l</w:t>
      </w:r>
    </w:p>
    <w:p w:rsidR="00483A06" w:rsidRDefault="00483A06" w:rsidP="00483A06">
      <w:pPr>
        <w:rPr>
          <w:sz w:val="28"/>
          <w:szCs w:val="28"/>
        </w:rPr>
      </w:pPr>
    </w:p>
    <w:p w:rsidR="00537B8E" w:rsidRDefault="00537B8E" w:rsidP="00537B8E">
      <w:pPr>
        <w:ind w:left="2832" w:firstLine="708"/>
        <w:rPr>
          <w:b/>
          <w:sz w:val="28"/>
          <w:szCs w:val="28"/>
        </w:rPr>
      </w:pPr>
      <w:proofErr w:type="spellStart"/>
      <w:r w:rsidRPr="00537B8E">
        <w:rPr>
          <w:b/>
          <w:sz w:val="28"/>
          <w:szCs w:val="28"/>
        </w:rPr>
        <w:t>Regeneration</w:t>
      </w:r>
      <w:proofErr w:type="spellEnd"/>
      <w:r w:rsidRPr="00537B8E">
        <w:rPr>
          <w:b/>
          <w:sz w:val="28"/>
          <w:szCs w:val="28"/>
        </w:rPr>
        <w:t xml:space="preserve"> I</w:t>
      </w:r>
      <w:r w:rsidR="00FC1775">
        <w:rPr>
          <w:b/>
          <w:sz w:val="28"/>
          <w:szCs w:val="28"/>
        </w:rPr>
        <w:t>.</w:t>
      </w:r>
    </w:p>
    <w:p w:rsidR="00FC1775" w:rsidRDefault="00FC1775" w:rsidP="00537B8E">
      <w:pPr>
        <w:ind w:left="2832" w:firstLine="708"/>
        <w:rPr>
          <w:b/>
          <w:sz w:val="28"/>
          <w:szCs w:val="28"/>
        </w:rPr>
      </w:pPr>
    </w:p>
    <w:p w:rsidR="00537B8E" w:rsidRPr="00537B8E" w:rsidRDefault="00FC1775" w:rsidP="00537B8E">
      <w:pPr>
        <w:rPr>
          <w:b/>
          <w:sz w:val="28"/>
          <w:szCs w:val="28"/>
        </w:rPr>
      </w:pPr>
      <w:r w:rsidRPr="00B04903">
        <w:rPr>
          <w:noProof/>
          <w:lang w:eastAsia="hu-HU"/>
        </w:rPr>
        <w:drawing>
          <wp:inline distT="0" distB="0" distL="0" distR="0">
            <wp:extent cx="3657600" cy="2476800"/>
            <wp:effectExtent l="0" t="0" r="0" b="0"/>
            <wp:docPr id="41" name="Kép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yamatábra_MET_fl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A06" w:rsidRDefault="00483A06" w:rsidP="00483A06">
      <w:pPr>
        <w:rPr>
          <w:sz w:val="28"/>
          <w:szCs w:val="28"/>
        </w:rPr>
      </w:pPr>
    </w:p>
    <w:p w:rsidR="00FC1775" w:rsidRDefault="00FC1775" w:rsidP="00483A06">
      <w:pPr>
        <w:rPr>
          <w:sz w:val="28"/>
          <w:szCs w:val="28"/>
        </w:rPr>
      </w:pPr>
    </w:p>
    <w:p w:rsidR="00FC1775" w:rsidRDefault="00FC1775" w:rsidP="00483A06">
      <w:pPr>
        <w:rPr>
          <w:sz w:val="28"/>
          <w:szCs w:val="28"/>
        </w:rPr>
      </w:pPr>
    </w:p>
    <w:p w:rsidR="00FC1775" w:rsidRDefault="00FC1775" w:rsidP="00483A06">
      <w:pPr>
        <w:rPr>
          <w:sz w:val="28"/>
          <w:szCs w:val="28"/>
        </w:rPr>
      </w:pPr>
    </w:p>
    <w:p w:rsidR="00FC1775" w:rsidRDefault="00FC1775" w:rsidP="00483A06">
      <w:pPr>
        <w:rPr>
          <w:sz w:val="28"/>
          <w:szCs w:val="28"/>
        </w:rPr>
      </w:pPr>
    </w:p>
    <w:p w:rsidR="00FC1775" w:rsidRDefault="00FC1775" w:rsidP="00483A06">
      <w:pPr>
        <w:rPr>
          <w:sz w:val="28"/>
          <w:szCs w:val="28"/>
        </w:rPr>
      </w:pPr>
    </w:p>
    <w:p w:rsidR="00FC1775" w:rsidRDefault="00FC1775" w:rsidP="00483A06">
      <w:pPr>
        <w:rPr>
          <w:sz w:val="28"/>
          <w:szCs w:val="28"/>
        </w:rPr>
      </w:pPr>
    </w:p>
    <w:p w:rsidR="00FC1775" w:rsidRDefault="00FC1775" w:rsidP="00483A06">
      <w:pPr>
        <w:rPr>
          <w:sz w:val="28"/>
          <w:szCs w:val="28"/>
        </w:rPr>
      </w:pPr>
    </w:p>
    <w:p w:rsidR="00FC1775" w:rsidRDefault="00FC1775" w:rsidP="00483A06">
      <w:pPr>
        <w:rPr>
          <w:sz w:val="28"/>
          <w:szCs w:val="28"/>
        </w:rPr>
      </w:pPr>
    </w:p>
    <w:p w:rsidR="00FC1775" w:rsidRDefault="00FC1775" w:rsidP="00483A06">
      <w:pPr>
        <w:rPr>
          <w:sz w:val="28"/>
          <w:szCs w:val="28"/>
        </w:rPr>
      </w:pPr>
    </w:p>
    <w:p w:rsidR="00FC1775" w:rsidRPr="00483A06" w:rsidRDefault="00FC1775" w:rsidP="00483A06">
      <w:pPr>
        <w:rPr>
          <w:sz w:val="28"/>
          <w:szCs w:val="28"/>
        </w:rPr>
      </w:pPr>
    </w:p>
    <w:p w:rsidR="00FC1775" w:rsidRDefault="00FC1775" w:rsidP="00FC1775">
      <w:pPr>
        <w:ind w:left="2832" w:firstLine="708"/>
        <w:rPr>
          <w:b/>
          <w:sz w:val="28"/>
          <w:szCs w:val="28"/>
        </w:rPr>
      </w:pPr>
      <w:proofErr w:type="spellStart"/>
      <w:r w:rsidRPr="00537B8E">
        <w:rPr>
          <w:b/>
          <w:sz w:val="28"/>
          <w:szCs w:val="28"/>
        </w:rPr>
        <w:t>Regeneration</w:t>
      </w:r>
      <w:proofErr w:type="spellEnd"/>
      <w:r w:rsidRPr="00537B8E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>I.</w:t>
      </w:r>
    </w:p>
    <w:p w:rsidR="00FC1775" w:rsidRDefault="00FC1775" w:rsidP="00FC1775">
      <w:pPr>
        <w:ind w:left="2832" w:firstLine="708"/>
        <w:rPr>
          <w:b/>
          <w:sz w:val="28"/>
          <w:szCs w:val="28"/>
        </w:rPr>
      </w:pPr>
    </w:p>
    <w:p w:rsidR="00FC1775" w:rsidRDefault="00FC1775" w:rsidP="00FC1775">
      <w:pPr>
        <w:rPr>
          <w:b/>
          <w:sz w:val="28"/>
          <w:szCs w:val="28"/>
        </w:rPr>
      </w:pPr>
      <w:r w:rsidRPr="00FC1775">
        <w:rPr>
          <w:b/>
          <w:noProof/>
          <w:sz w:val="28"/>
          <w:szCs w:val="28"/>
          <w:lang w:eastAsia="hu-HU"/>
        </w:rPr>
        <w:drawing>
          <wp:inline distT="0" distB="0" distL="0" distR="0">
            <wp:extent cx="5760720" cy="3899480"/>
            <wp:effectExtent l="0" t="0" r="0" b="6350"/>
            <wp:docPr id="29699" name="Picture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58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948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A598F" w:rsidRPr="00483A06" w:rsidRDefault="00CA598F" w:rsidP="00483A06">
      <w:pPr>
        <w:rPr>
          <w:sz w:val="28"/>
          <w:szCs w:val="28"/>
        </w:rPr>
      </w:pPr>
    </w:p>
    <w:p w:rsidR="00CA598F" w:rsidRPr="00CA598F" w:rsidRDefault="00CA598F">
      <w:pPr>
        <w:rPr>
          <w:b/>
          <w:sz w:val="28"/>
          <w:szCs w:val="28"/>
        </w:rPr>
      </w:pPr>
    </w:p>
    <w:sectPr w:rsidR="00CA598F" w:rsidRPr="00CA598F" w:rsidSect="0025483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A06" w:rsidRDefault="00483A06" w:rsidP="00483A06">
      <w:pPr>
        <w:spacing w:after="0" w:line="240" w:lineRule="auto"/>
      </w:pPr>
      <w:r>
        <w:separator/>
      </w:r>
    </w:p>
  </w:endnote>
  <w:endnote w:type="continuationSeparator" w:id="0">
    <w:p w:rsidR="00483A06" w:rsidRDefault="00483A06" w:rsidP="0048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A06" w:rsidRPr="00070DC0" w:rsidRDefault="00483A06" w:rsidP="00483A06">
    <w:pPr>
      <w:pStyle w:val="llb"/>
    </w:pPr>
    <w:r>
      <w:rPr>
        <w:noProof/>
        <w:lang w:eastAsia="hu-HU"/>
      </w:rPr>
      <w:drawing>
        <wp:inline distT="0" distB="0" distL="0" distR="0">
          <wp:extent cx="1731600" cy="540000"/>
          <wp:effectExtent l="0" t="0" r="2540" b="0"/>
          <wp:docPr id="31" name="Kép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</w:t>
    </w:r>
    <w:r>
      <w:rPr>
        <w:noProof/>
        <w:lang w:eastAsia="hu-HU"/>
      </w:rPr>
      <w:drawing>
        <wp:inline distT="0" distB="0" distL="0" distR="0">
          <wp:extent cx="1123200" cy="540000"/>
          <wp:effectExtent l="0" t="0" r="1270" b="0"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e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296147">
      <w:rPr>
        <w:color w:val="808080" w:themeColor="background1" w:themeShade="80"/>
        <w:sz w:val="16"/>
        <w:szCs w:val="16"/>
      </w:rPr>
      <w:t>EDITION 2015-3</w:t>
    </w:r>
  </w:p>
  <w:p w:rsidR="00483A06" w:rsidRDefault="00483A0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A06" w:rsidRDefault="00483A06" w:rsidP="00483A06">
      <w:pPr>
        <w:spacing w:after="0" w:line="240" w:lineRule="auto"/>
      </w:pPr>
      <w:r>
        <w:separator/>
      </w:r>
    </w:p>
  </w:footnote>
  <w:footnote w:type="continuationSeparator" w:id="0">
    <w:p w:rsidR="00483A06" w:rsidRDefault="00483A06" w:rsidP="00483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4E" w:rsidRPr="00AD11FA" w:rsidRDefault="001F214E" w:rsidP="001F214E">
    <w:pPr>
      <w:pStyle w:val="lfej"/>
      <w:pBdr>
        <w:bottom w:val="single" w:sz="4" w:space="8" w:color="auto"/>
      </w:pBdr>
      <w:jc w:val="right"/>
      <w:rPr>
        <w:rFonts w:ascii="Arial" w:hAnsi="Arial" w:cs="Arial"/>
        <w:b/>
        <w:sz w:val="16"/>
      </w:rPr>
    </w:pPr>
    <w:r>
      <w:rPr>
        <w:rFonts w:ascii="Arial" w:hAnsi="Arial" w:cs="Arial"/>
        <w:noProof/>
        <w:sz w:val="16"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-23495</wp:posOffset>
          </wp:positionV>
          <wp:extent cx="381000" cy="373380"/>
          <wp:effectExtent l="19050" t="0" r="0" b="0"/>
          <wp:wrapNone/>
          <wp:docPr id="1" name="Kép 2" descr="sme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smet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28" t="5452" r="5083" b="27634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AD11FA">
      <w:rPr>
        <w:rFonts w:ascii="Arial" w:hAnsi="Arial" w:cs="Arial"/>
        <w:b/>
        <w:sz w:val="16"/>
      </w:rPr>
      <w:t>S-Metalltech</w:t>
    </w:r>
    <w:proofErr w:type="spellEnd"/>
    <w:r w:rsidRPr="00AD11FA">
      <w:rPr>
        <w:rFonts w:ascii="Arial" w:hAnsi="Arial" w:cs="Arial"/>
        <w:b/>
        <w:sz w:val="16"/>
      </w:rPr>
      <w:t xml:space="preserve"> 98 </w:t>
    </w:r>
    <w:proofErr w:type="spellStart"/>
    <w:r>
      <w:rPr>
        <w:rFonts w:ascii="Arial" w:hAnsi="Arial" w:cs="Arial"/>
        <w:b/>
        <w:sz w:val="16"/>
      </w:rPr>
      <w:t>Materials</w:t>
    </w:r>
    <w:proofErr w:type="spellEnd"/>
    <w:r>
      <w:rPr>
        <w:rFonts w:ascii="Arial" w:hAnsi="Arial" w:cs="Arial"/>
        <w:b/>
        <w:sz w:val="16"/>
      </w:rPr>
      <w:t xml:space="preserve"> R&amp;D </w:t>
    </w:r>
    <w:proofErr w:type="spellStart"/>
    <w:r>
      <w:rPr>
        <w:rFonts w:ascii="Arial" w:hAnsi="Arial" w:cs="Arial"/>
        <w:b/>
        <w:sz w:val="16"/>
      </w:rPr>
      <w:t>Ltd</w:t>
    </w:r>
    <w:proofErr w:type="spellEnd"/>
  </w:p>
  <w:p w:rsidR="001F214E" w:rsidRPr="00AD11FA" w:rsidRDefault="001F214E" w:rsidP="001F214E">
    <w:pPr>
      <w:pStyle w:val="lfej"/>
      <w:pBdr>
        <w:bottom w:val="single" w:sz="4" w:space="8" w:color="auto"/>
      </w:pBdr>
      <w:jc w:val="right"/>
      <w:rPr>
        <w:rFonts w:ascii="Arial" w:hAnsi="Arial" w:cs="Arial"/>
        <w:b/>
        <w:sz w:val="12"/>
        <w:szCs w:val="18"/>
      </w:rPr>
    </w:pPr>
    <w:r w:rsidRPr="00AD11FA">
      <w:rPr>
        <w:rFonts w:ascii="Arial" w:hAnsi="Arial" w:cs="Arial"/>
        <w:sz w:val="12"/>
        <w:szCs w:val="18"/>
      </w:rPr>
      <w:t xml:space="preserve">2000. Szentendre, </w:t>
    </w:r>
    <w:proofErr w:type="spellStart"/>
    <w:r w:rsidRPr="00AD11FA">
      <w:rPr>
        <w:rFonts w:ascii="Arial" w:hAnsi="Arial" w:cs="Arial"/>
        <w:sz w:val="12"/>
        <w:szCs w:val="18"/>
      </w:rPr>
      <w:t>Stéger</w:t>
    </w:r>
    <w:proofErr w:type="spellEnd"/>
    <w:r w:rsidRPr="00AD11FA">
      <w:rPr>
        <w:rFonts w:ascii="Arial" w:hAnsi="Arial" w:cs="Arial"/>
        <w:sz w:val="12"/>
        <w:szCs w:val="18"/>
      </w:rPr>
      <w:t xml:space="preserve"> köz 20</w:t>
    </w:r>
    <w:r w:rsidRPr="00AD11FA">
      <w:rPr>
        <w:rFonts w:ascii="Arial" w:hAnsi="Arial" w:cs="Arial"/>
        <w:b/>
        <w:sz w:val="12"/>
        <w:szCs w:val="18"/>
      </w:rPr>
      <w:t>.</w:t>
    </w:r>
  </w:p>
  <w:p w:rsidR="001F214E" w:rsidRDefault="001F214E" w:rsidP="001F214E">
    <w:pPr>
      <w:pStyle w:val="lfej"/>
      <w:pBdr>
        <w:bottom w:val="single" w:sz="4" w:space="8" w:color="auto"/>
      </w:pBdr>
      <w:jc w:val="right"/>
      <w:rPr>
        <w:rFonts w:ascii="Arial" w:hAnsi="Arial" w:cs="Arial"/>
        <w:sz w:val="12"/>
        <w:szCs w:val="18"/>
      </w:rPr>
    </w:pPr>
    <w:r w:rsidRPr="00AD11FA">
      <w:rPr>
        <w:rFonts w:ascii="Arial" w:hAnsi="Arial" w:cs="Arial"/>
        <w:sz w:val="12"/>
        <w:szCs w:val="18"/>
      </w:rPr>
      <w:t>1582. Budapest Pf. 502</w:t>
    </w:r>
  </w:p>
  <w:p w:rsidR="001F214E" w:rsidRPr="00AD11FA" w:rsidRDefault="001F214E" w:rsidP="001F214E">
    <w:pPr>
      <w:pStyle w:val="lfej"/>
      <w:pBdr>
        <w:bottom w:val="single" w:sz="4" w:space="8" w:color="auto"/>
      </w:pBdr>
      <w:tabs>
        <w:tab w:val="left" w:pos="7320"/>
        <w:tab w:val="left" w:pos="7680"/>
        <w:tab w:val="left" w:pos="7920"/>
      </w:tabs>
      <w:jc w:val="right"/>
      <w:rPr>
        <w:rFonts w:ascii="Arial" w:hAnsi="Arial" w:cs="Arial"/>
        <w:sz w:val="12"/>
        <w:szCs w:val="18"/>
      </w:rPr>
    </w:pPr>
    <w:r w:rsidRPr="00AD11FA">
      <w:rPr>
        <w:rFonts w:ascii="Arial" w:hAnsi="Arial" w:cs="Arial"/>
        <w:sz w:val="12"/>
        <w:szCs w:val="18"/>
      </w:rPr>
      <w:t xml:space="preserve">                                                      </w:t>
    </w:r>
    <w:hyperlink r:id="rId2" w:history="1">
      <w:r w:rsidRPr="00AD11FA">
        <w:rPr>
          <w:rStyle w:val="Hiperhivatkozs"/>
          <w:rFonts w:ascii="Arial" w:hAnsi="Arial" w:cs="Arial"/>
          <w:sz w:val="12"/>
          <w:szCs w:val="18"/>
        </w:rPr>
        <w:t>info@smet.hu</w:t>
      </w:r>
    </w:hyperlink>
  </w:p>
  <w:p w:rsidR="001F214E" w:rsidRPr="00AD11FA" w:rsidRDefault="001F214E" w:rsidP="001F214E">
    <w:pPr>
      <w:pStyle w:val="lfej"/>
      <w:pBdr>
        <w:bottom w:val="single" w:sz="4" w:space="8" w:color="auto"/>
      </w:pBdr>
      <w:tabs>
        <w:tab w:val="left" w:pos="7320"/>
        <w:tab w:val="left" w:pos="7680"/>
        <w:tab w:val="left" w:pos="7920"/>
      </w:tabs>
      <w:jc w:val="right"/>
      <w:rPr>
        <w:rFonts w:ascii="Arial" w:hAnsi="Arial" w:cs="Arial"/>
        <w:sz w:val="12"/>
        <w:szCs w:val="18"/>
      </w:rPr>
    </w:pPr>
    <w:proofErr w:type="gramStart"/>
    <w:r w:rsidRPr="00AD11FA">
      <w:rPr>
        <w:rFonts w:ascii="Arial" w:hAnsi="Arial" w:cs="Arial"/>
        <w:sz w:val="12"/>
        <w:szCs w:val="18"/>
      </w:rPr>
      <w:t>www.smet.hu</w:t>
    </w:r>
    <w:proofErr w:type="gramEnd"/>
  </w:p>
  <w:p w:rsidR="001F214E" w:rsidRDefault="001F214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2FD"/>
    <w:multiLevelType w:val="hybridMultilevel"/>
    <w:tmpl w:val="AE9AF9AE"/>
    <w:lvl w:ilvl="0" w:tplc="4DC00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C5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CE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E2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E5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2A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08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388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03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9A07B6"/>
    <w:multiLevelType w:val="hybridMultilevel"/>
    <w:tmpl w:val="E3A4AC32"/>
    <w:lvl w:ilvl="0" w:tplc="77880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02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8F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CE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07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E3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A2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65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A2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86A5EA4"/>
    <w:multiLevelType w:val="hybridMultilevel"/>
    <w:tmpl w:val="FA5C1F8C"/>
    <w:lvl w:ilvl="0" w:tplc="8AFEC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00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AD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E2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46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982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04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0E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A5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AB963D0"/>
    <w:multiLevelType w:val="hybridMultilevel"/>
    <w:tmpl w:val="F8DA4A12"/>
    <w:lvl w:ilvl="0" w:tplc="07549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C117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87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C7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C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09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72D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0F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7E5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A598F"/>
    <w:rsid w:val="000317B9"/>
    <w:rsid w:val="001F214E"/>
    <w:rsid w:val="002110A0"/>
    <w:rsid w:val="0025483B"/>
    <w:rsid w:val="00432944"/>
    <w:rsid w:val="00483A06"/>
    <w:rsid w:val="00537B8E"/>
    <w:rsid w:val="008711C6"/>
    <w:rsid w:val="00B856A1"/>
    <w:rsid w:val="00CA598F"/>
    <w:rsid w:val="00FC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48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483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83A06"/>
  </w:style>
  <w:style w:type="paragraph" w:styleId="llb">
    <w:name w:val="footer"/>
    <w:basedOn w:val="Norml"/>
    <w:link w:val="llbChar"/>
    <w:uiPriority w:val="99"/>
    <w:unhideWhenUsed/>
    <w:rsid w:val="00483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3A06"/>
  </w:style>
  <w:style w:type="paragraph" w:styleId="Buborkszveg">
    <w:name w:val="Balloon Text"/>
    <w:basedOn w:val="Norml"/>
    <w:link w:val="BuborkszvegChar"/>
    <w:uiPriority w:val="99"/>
    <w:semiHidden/>
    <w:unhideWhenUsed/>
    <w:rsid w:val="0048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3A06"/>
    <w:rPr>
      <w:rFonts w:ascii="Tahoma" w:hAnsi="Tahoma" w:cs="Tahoma"/>
      <w:sz w:val="16"/>
      <w:szCs w:val="16"/>
    </w:rPr>
  </w:style>
  <w:style w:type="character" w:styleId="Hiperhivatkozs">
    <w:name w:val="Hyperlink"/>
    <w:rsid w:val="001F21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3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3A06"/>
  </w:style>
  <w:style w:type="paragraph" w:styleId="llb">
    <w:name w:val="footer"/>
    <w:basedOn w:val="Norml"/>
    <w:link w:val="llbChar"/>
    <w:uiPriority w:val="99"/>
    <w:unhideWhenUsed/>
    <w:rsid w:val="00483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3A06"/>
  </w:style>
  <w:style w:type="paragraph" w:styleId="Buborkszveg">
    <w:name w:val="Balloon Text"/>
    <w:basedOn w:val="Norml"/>
    <w:link w:val="BuborkszvegChar"/>
    <w:uiPriority w:val="99"/>
    <w:semiHidden/>
    <w:unhideWhenUsed/>
    <w:rsid w:val="0048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3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2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1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3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3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5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6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9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7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7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met.hu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AD5F7-37BC-49A7-9949-FF48DEF3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SMET05</dc:creator>
  <cp:lastModifiedBy>Kőrösi Csaba</cp:lastModifiedBy>
  <cp:revision>2</cp:revision>
  <dcterms:created xsi:type="dcterms:W3CDTF">2018-10-12T07:33:00Z</dcterms:created>
  <dcterms:modified xsi:type="dcterms:W3CDTF">2018-10-12T07:33:00Z</dcterms:modified>
</cp:coreProperties>
</file>