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B238B" w14:textId="3DBC8A5B" w:rsidR="002C3EE2" w:rsidRDefault="00A96316" w:rsidP="00A96316">
      <w:pPr>
        <w:spacing w:after="0"/>
      </w:pPr>
      <w:r>
        <w:rPr>
          <w:noProof/>
        </w:rPr>
        <w:drawing>
          <wp:inline distT="0" distB="0" distL="0" distR="0" wp14:anchorId="05149310" wp14:editId="69DAC274">
            <wp:extent cx="5731510" cy="2646680"/>
            <wp:effectExtent l="0" t="0" r="2540" b="1270"/>
            <wp:docPr id="1" name="Picture 1" descr="A body of water with trees in th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ody of water with trees in the background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52565" w14:textId="77777777" w:rsidR="00A838EF" w:rsidRDefault="00A96316" w:rsidP="00A96316">
      <w:pPr>
        <w:tabs>
          <w:tab w:val="left" w:pos="7200"/>
        </w:tabs>
        <w:spacing w:after="0"/>
        <w:rPr>
          <w:rFonts w:ascii="Adobe Arabic" w:hAnsi="Adobe Arabic" w:cs="Adobe Arabic"/>
          <w:sz w:val="28"/>
          <w:szCs w:val="28"/>
        </w:rPr>
      </w:pPr>
      <w:r w:rsidRPr="00A96316">
        <w:rPr>
          <w:rFonts w:ascii="Adobe Arabic" w:hAnsi="Adobe Arabic" w:cs="Adobe Arabic"/>
          <w:sz w:val="28"/>
          <w:szCs w:val="28"/>
        </w:rPr>
        <w:t>Robinson Dam in May 2022</w:t>
      </w:r>
    </w:p>
    <w:p w14:paraId="40A43F3C" w14:textId="1D0E3F0A" w:rsidR="00021809" w:rsidRPr="00A96316" w:rsidRDefault="00A96316" w:rsidP="00A96316">
      <w:pPr>
        <w:tabs>
          <w:tab w:val="left" w:pos="7200"/>
        </w:tabs>
        <w:spacing w:after="0"/>
        <w:rPr>
          <w:rFonts w:ascii="Adobe Arabic" w:hAnsi="Adobe Arabic" w:cs="Adobe Arabic"/>
          <w:sz w:val="14"/>
          <w:szCs w:val="14"/>
        </w:rPr>
      </w:pPr>
      <w:r w:rsidRPr="00A96316">
        <w:rPr>
          <w:rFonts w:ascii="Adobe Arabic" w:hAnsi="Adobe Arabic" w:cs="Adobe Arabic"/>
          <w:sz w:val="28"/>
          <w:szCs w:val="28"/>
        </w:rPr>
        <w:tab/>
      </w:r>
    </w:p>
    <w:p w14:paraId="1D758ABE" w14:textId="3BF76797" w:rsidR="00A96316" w:rsidRPr="00A96316" w:rsidRDefault="00A96316" w:rsidP="00A96316">
      <w:pPr>
        <w:spacing w:after="0"/>
        <w:rPr>
          <w:rFonts w:ascii="Adobe Arabic" w:hAnsi="Adobe Arabic" w:cs="Adobe Arabic"/>
          <w:sz w:val="28"/>
          <w:szCs w:val="28"/>
        </w:rPr>
      </w:pPr>
      <w:r>
        <w:rPr>
          <w:rFonts w:ascii="Adobe Arabic" w:hAnsi="Adobe Arabic" w:cs="Adobe Arabic"/>
          <w:noProof/>
          <w:sz w:val="28"/>
          <w:szCs w:val="28"/>
        </w:rPr>
        <w:drawing>
          <wp:inline distT="0" distB="0" distL="0" distR="0" wp14:anchorId="43ED48F1" wp14:editId="703F0032">
            <wp:extent cx="5731510" cy="2636520"/>
            <wp:effectExtent l="0" t="0" r="2540" b="0"/>
            <wp:docPr id="2" name="Picture 2" descr="A picture containing ground, tree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ound, tree, outdoor, sk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D4FAF" w14:textId="44EB970A" w:rsidR="00A96316" w:rsidRPr="00A415FF" w:rsidRDefault="00C26B6E" w:rsidP="00A96316">
      <w:pPr>
        <w:spacing w:after="0"/>
        <w:rPr>
          <w:rFonts w:ascii="Adobe Arabic" w:hAnsi="Adobe Arabic" w:cs="Adobe Arabic"/>
          <w:sz w:val="28"/>
          <w:szCs w:val="28"/>
        </w:rPr>
      </w:pPr>
      <w:r w:rsidRPr="00A415FF">
        <w:rPr>
          <w:rFonts w:ascii="Adobe Arabic" w:hAnsi="Adobe Arabic" w:cs="Adobe Arabic"/>
          <w:sz w:val="28"/>
          <w:szCs w:val="28"/>
        </w:rPr>
        <w:t xml:space="preserve">Old structures </w:t>
      </w:r>
      <w:r w:rsidR="00A838EF" w:rsidRPr="00A415FF">
        <w:rPr>
          <w:rFonts w:ascii="Adobe Arabic" w:hAnsi="Adobe Arabic" w:cs="Adobe Arabic"/>
          <w:sz w:val="28"/>
          <w:szCs w:val="28"/>
        </w:rPr>
        <w:t>within</w:t>
      </w:r>
      <w:r w:rsidRPr="00A415FF">
        <w:rPr>
          <w:rFonts w:ascii="Adobe Arabic" w:hAnsi="Adobe Arabic" w:cs="Adobe Arabic"/>
          <w:sz w:val="28"/>
          <w:szCs w:val="28"/>
        </w:rPr>
        <w:t xml:space="preserve"> the lake</w:t>
      </w:r>
      <w:r w:rsidR="00A838EF" w:rsidRPr="00A415FF">
        <w:rPr>
          <w:rFonts w:ascii="Adobe Arabic" w:hAnsi="Adobe Arabic" w:cs="Adobe Arabic"/>
          <w:sz w:val="28"/>
          <w:szCs w:val="28"/>
        </w:rPr>
        <w:t xml:space="preserve"> </w:t>
      </w:r>
    </w:p>
    <w:p w14:paraId="29C3A2C0" w14:textId="77777777" w:rsidR="00A838EF" w:rsidRPr="00A415FF" w:rsidRDefault="00A838EF" w:rsidP="00A96316">
      <w:pPr>
        <w:spacing w:after="0"/>
        <w:rPr>
          <w:rFonts w:ascii="Adobe Arabic" w:hAnsi="Adobe Arabic" w:cs="Adobe Arabic"/>
          <w:sz w:val="28"/>
          <w:szCs w:val="28"/>
        </w:rPr>
      </w:pPr>
    </w:p>
    <w:p w14:paraId="359BF325" w14:textId="4DF94BC9" w:rsidR="00021809" w:rsidRPr="004B7E2E" w:rsidRDefault="004B7E2E">
      <w:pPr>
        <w:rPr>
          <w:rFonts w:ascii="Adobe Arabic" w:hAnsi="Adobe Arabic" w:cs="Adobe Arabic"/>
          <w:sz w:val="44"/>
          <w:szCs w:val="44"/>
        </w:rPr>
      </w:pPr>
      <w:r w:rsidRPr="004B7E2E">
        <w:rPr>
          <w:rFonts w:ascii="Adobe Arabic" w:hAnsi="Adobe Arabic" w:cs="Adobe Arabic"/>
          <w:sz w:val="44"/>
          <w:szCs w:val="44"/>
        </w:rPr>
        <w:t>5</w:t>
      </w:r>
      <w:r w:rsidRPr="004B7E2E">
        <w:rPr>
          <w:rFonts w:ascii="Adobe Arabic" w:hAnsi="Adobe Arabic" w:cs="Adobe Arabic"/>
          <w:sz w:val="44"/>
          <w:szCs w:val="44"/>
          <w:vertAlign w:val="superscript"/>
        </w:rPr>
        <w:t>th</w:t>
      </w:r>
      <w:r w:rsidRPr="004B7E2E">
        <w:rPr>
          <w:rFonts w:ascii="Adobe Arabic" w:hAnsi="Adobe Arabic" w:cs="Adobe Arabic"/>
          <w:sz w:val="44"/>
          <w:szCs w:val="44"/>
        </w:rPr>
        <w:t xml:space="preserve"> June 2022</w:t>
      </w:r>
    </w:p>
    <w:p w14:paraId="360C63B5" w14:textId="1ED1235F" w:rsidR="004B7E2E" w:rsidRPr="00BD3235" w:rsidRDefault="004B7E2E">
      <w:pPr>
        <w:rPr>
          <w:rFonts w:ascii="Adobe Arabic" w:hAnsi="Adobe Arabic" w:cs="Adobe Arabic"/>
          <w:sz w:val="56"/>
          <w:szCs w:val="56"/>
        </w:rPr>
      </w:pPr>
      <w:r w:rsidRPr="00BD3235">
        <w:rPr>
          <w:rFonts w:ascii="Adobe Arabic" w:hAnsi="Adobe Arabic" w:cs="Adobe Arabic"/>
          <w:b/>
          <w:bCs/>
          <w:sz w:val="56"/>
          <w:szCs w:val="56"/>
        </w:rPr>
        <w:t>Update on the Radiation-Contaminated Robinson Dam</w:t>
      </w:r>
    </w:p>
    <w:p w14:paraId="5846B4FF" w14:textId="62C86776" w:rsidR="004B7E2E" w:rsidRDefault="004B7E2E">
      <w:pPr>
        <w:rPr>
          <w:rFonts w:ascii="Adobe Arabic" w:hAnsi="Adobe Arabic" w:cs="Adobe Arabic"/>
          <w:sz w:val="32"/>
          <w:szCs w:val="32"/>
        </w:rPr>
      </w:pPr>
      <w:r>
        <w:rPr>
          <w:rFonts w:ascii="Adobe Arabic" w:hAnsi="Adobe Arabic" w:cs="Adobe Arabic"/>
          <w:sz w:val="32"/>
          <w:szCs w:val="32"/>
        </w:rPr>
        <w:t xml:space="preserve">I haven’t seen the state of the dam for some time, but heard that it had dried up, so I thought I should go and </w:t>
      </w:r>
      <w:r w:rsidR="00A96316">
        <w:rPr>
          <w:rFonts w:ascii="Adobe Arabic" w:hAnsi="Adobe Arabic" w:cs="Adobe Arabic"/>
          <w:sz w:val="32"/>
          <w:szCs w:val="32"/>
        </w:rPr>
        <w:t>have a look and update my information and post an update for anyone who may be interested.</w:t>
      </w:r>
    </w:p>
    <w:p w14:paraId="3D35F68E" w14:textId="23073956" w:rsidR="00A838EF" w:rsidRDefault="00A838EF">
      <w:pPr>
        <w:rPr>
          <w:rFonts w:ascii="Adobe Arabic" w:hAnsi="Adobe Arabic" w:cs="Adobe Arabic"/>
          <w:sz w:val="32"/>
          <w:szCs w:val="32"/>
        </w:rPr>
      </w:pPr>
      <w:r>
        <w:rPr>
          <w:rFonts w:ascii="Adobe Arabic" w:hAnsi="Adobe Arabic" w:cs="Adobe Arabic"/>
          <w:sz w:val="32"/>
          <w:szCs w:val="32"/>
        </w:rPr>
        <w:t>The soil is orange in colour and has white streaks. It is rocky, but the rocks are friable. There is a lot of Pampas grass, suggesting the presence of gold ore.</w:t>
      </w:r>
      <w:r w:rsidR="00CC2D60">
        <w:rPr>
          <w:rFonts w:ascii="Adobe Arabic" w:hAnsi="Adobe Arabic" w:cs="Adobe Arabic"/>
          <w:sz w:val="32"/>
          <w:szCs w:val="32"/>
        </w:rPr>
        <w:t xml:space="preserve"> The soil is soft and fine and easily depressed by a footstep. </w:t>
      </w:r>
      <w:r w:rsidR="00222A99">
        <w:rPr>
          <w:rFonts w:ascii="Adobe Arabic" w:hAnsi="Adobe Arabic" w:cs="Adobe Arabic"/>
          <w:sz w:val="32"/>
          <w:szCs w:val="32"/>
        </w:rPr>
        <w:t xml:space="preserve"> </w:t>
      </w:r>
    </w:p>
    <w:p w14:paraId="672F5DB3" w14:textId="301ACA98" w:rsidR="006C7EF7" w:rsidRPr="00A415FF" w:rsidRDefault="00A415FF" w:rsidP="00A415FF">
      <w:pPr>
        <w:spacing w:after="0"/>
        <w:rPr>
          <w:rFonts w:ascii="Adobe Arabic" w:hAnsi="Adobe Arabic" w:cs="Adobe Arabic"/>
          <w:sz w:val="18"/>
          <w:szCs w:val="18"/>
        </w:rPr>
      </w:pPr>
      <w:r w:rsidRPr="00A415FF">
        <w:rPr>
          <w:rFonts w:ascii="Adobe Arabic" w:hAnsi="Adobe Arabic" w:cs="Adobe Arabic"/>
          <w:noProof/>
          <w:sz w:val="18"/>
          <w:szCs w:val="18"/>
        </w:rPr>
        <w:drawing>
          <wp:inline distT="0" distB="0" distL="0" distR="0" wp14:anchorId="0EDAEA56" wp14:editId="2201682F">
            <wp:extent cx="5731510" cy="2646680"/>
            <wp:effectExtent l="0" t="0" r="2540" b="1270"/>
            <wp:docPr id="3" name="Picture 3" descr="A picture containing outdoor, ground, sky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ground, sky, di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91E1A" w14:textId="01E76489" w:rsidR="006C7EF7" w:rsidRDefault="00A415FF" w:rsidP="00A415FF">
      <w:pPr>
        <w:spacing w:after="0"/>
        <w:rPr>
          <w:rFonts w:ascii="Adobe Arabic" w:hAnsi="Adobe Arabic" w:cs="Adobe Arabic"/>
          <w:sz w:val="28"/>
          <w:szCs w:val="28"/>
        </w:rPr>
      </w:pPr>
      <w:r w:rsidRPr="00A415FF">
        <w:rPr>
          <w:rFonts w:ascii="Adobe Arabic" w:hAnsi="Adobe Arabic" w:cs="Adobe Arabic"/>
          <w:sz w:val="28"/>
          <w:szCs w:val="28"/>
        </w:rPr>
        <w:t xml:space="preserve">Dam and Pampas </w:t>
      </w:r>
      <w:proofErr w:type="spellStart"/>
      <w:r w:rsidRPr="00A415FF">
        <w:rPr>
          <w:rFonts w:ascii="Adobe Arabic" w:hAnsi="Adobe Arabic" w:cs="Adobe Arabic"/>
          <w:sz w:val="28"/>
          <w:szCs w:val="28"/>
        </w:rPr>
        <w:t>greass</w:t>
      </w:r>
      <w:proofErr w:type="spellEnd"/>
    </w:p>
    <w:p w14:paraId="0705F229" w14:textId="564FAA92" w:rsidR="006C7EF7" w:rsidRDefault="006C7EF7" w:rsidP="00B372A2">
      <w:pPr>
        <w:spacing w:before="240"/>
        <w:rPr>
          <w:rFonts w:ascii="Adobe Arabic" w:hAnsi="Adobe Arabic" w:cs="Adobe Arabic"/>
          <w:sz w:val="32"/>
          <w:szCs w:val="32"/>
        </w:rPr>
      </w:pPr>
      <w:r>
        <w:rPr>
          <w:rFonts w:ascii="Adobe Arabic" w:hAnsi="Adobe Arabic" w:cs="Adobe Arabic"/>
          <w:sz w:val="32"/>
          <w:szCs w:val="32"/>
        </w:rPr>
        <w:t xml:space="preserve">Without testing of the water, </w:t>
      </w:r>
      <w:proofErr w:type="gramStart"/>
      <w:r>
        <w:rPr>
          <w:rFonts w:ascii="Adobe Arabic" w:hAnsi="Adobe Arabic" w:cs="Adobe Arabic"/>
          <w:sz w:val="32"/>
          <w:szCs w:val="32"/>
        </w:rPr>
        <w:t>soil</w:t>
      </w:r>
      <w:proofErr w:type="gramEnd"/>
      <w:r>
        <w:rPr>
          <w:rFonts w:ascii="Adobe Arabic" w:hAnsi="Adobe Arabic" w:cs="Adobe Arabic"/>
          <w:sz w:val="32"/>
          <w:szCs w:val="32"/>
        </w:rPr>
        <w:t xml:space="preserve"> and air, we do not know if the problem of uranium poisoning of the environment is still a major issue</w:t>
      </w:r>
      <w:r w:rsidR="008848FE">
        <w:rPr>
          <w:rFonts w:ascii="Adobe Arabic" w:hAnsi="Adobe Arabic" w:cs="Adobe Arabic"/>
          <w:sz w:val="32"/>
          <w:szCs w:val="32"/>
        </w:rPr>
        <w:t xml:space="preserve">, but as far as I can tell from the environmental </w:t>
      </w:r>
      <w:r w:rsidR="00A415FF">
        <w:rPr>
          <w:rFonts w:ascii="Adobe Arabic" w:hAnsi="Adobe Arabic" w:cs="Adobe Arabic"/>
          <w:sz w:val="32"/>
          <w:szCs w:val="32"/>
        </w:rPr>
        <w:t>markers, the pollution is still in effect.</w:t>
      </w:r>
      <w:r w:rsidR="00B372A2">
        <w:rPr>
          <w:rFonts w:ascii="Adobe Arabic" w:hAnsi="Adobe Arabic" w:cs="Adobe Arabic"/>
          <w:sz w:val="32"/>
          <w:szCs w:val="32"/>
        </w:rPr>
        <w:t xml:space="preserve"> There is no evidence of bird or animal life in the area, a significant marker that there is contamination present. </w:t>
      </w:r>
    </w:p>
    <w:p w14:paraId="494F8E7C" w14:textId="5FF1EAD7" w:rsidR="00B372A2" w:rsidRPr="00B372A2" w:rsidRDefault="00B372A2" w:rsidP="00B372A2">
      <w:pPr>
        <w:spacing w:after="0"/>
        <w:rPr>
          <w:rFonts w:ascii="Adobe Arabic" w:hAnsi="Adobe Arabic" w:cs="Adobe Arabic"/>
          <w:sz w:val="28"/>
          <w:szCs w:val="28"/>
        </w:rPr>
      </w:pPr>
      <w:r w:rsidRPr="00B372A2">
        <w:rPr>
          <w:rFonts w:ascii="Adobe Arabic" w:hAnsi="Adobe Arabic" w:cs="Adobe Arabic"/>
          <w:noProof/>
          <w:sz w:val="28"/>
          <w:szCs w:val="28"/>
        </w:rPr>
        <w:drawing>
          <wp:inline distT="0" distB="0" distL="0" distR="0" wp14:anchorId="5ECB13A5" wp14:editId="36439A43">
            <wp:extent cx="5731510" cy="2636520"/>
            <wp:effectExtent l="0" t="0" r="2540" b="0"/>
            <wp:docPr id="4" name="Picture 4" descr="A body of water with plants and trees around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ody of water with plants and trees around it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22504" w14:textId="558B962A" w:rsidR="00A96316" w:rsidRDefault="00B372A2" w:rsidP="00B372A2">
      <w:pPr>
        <w:spacing w:after="0"/>
        <w:rPr>
          <w:rFonts w:ascii="Adobe Arabic" w:hAnsi="Adobe Arabic" w:cs="Adobe Arabic"/>
          <w:sz w:val="28"/>
          <w:szCs w:val="28"/>
        </w:rPr>
      </w:pPr>
      <w:r>
        <w:rPr>
          <w:rFonts w:ascii="Adobe Arabic" w:hAnsi="Adobe Arabic" w:cs="Adobe Arabic"/>
          <w:sz w:val="28"/>
          <w:szCs w:val="28"/>
        </w:rPr>
        <w:t>Dam and plant growth</w:t>
      </w:r>
    </w:p>
    <w:p w14:paraId="670CA87D" w14:textId="6BA8BE71" w:rsidR="00B372A2" w:rsidRDefault="00B372A2" w:rsidP="00B372A2">
      <w:pPr>
        <w:spacing w:after="0"/>
        <w:rPr>
          <w:rFonts w:ascii="Adobe Arabic" w:hAnsi="Adobe Arabic" w:cs="Adobe Arabic"/>
          <w:sz w:val="28"/>
          <w:szCs w:val="28"/>
        </w:rPr>
      </w:pPr>
    </w:p>
    <w:p w14:paraId="439ED8A1" w14:textId="7C23F78B" w:rsidR="00B372A2" w:rsidRPr="00B372A2" w:rsidRDefault="00B372A2" w:rsidP="00B372A2">
      <w:pPr>
        <w:spacing w:after="0"/>
        <w:rPr>
          <w:rFonts w:ascii="Adobe Arabic" w:hAnsi="Adobe Arabic" w:cs="Adobe Arabic"/>
          <w:sz w:val="28"/>
          <w:szCs w:val="28"/>
        </w:rPr>
      </w:pPr>
      <w:r>
        <w:rPr>
          <w:rFonts w:ascii="Adobe Arabic" w:hAnsi="Adobe Arabic" w:cs="Adobe Arabic"/>
          <w:noProof/>
          <w:sz w:val="28"/>
          <w:szCs w:val="28"/>
        </w:rPr>
        <w:drawing>
          <wp:inline distT="0" distB="0" distL="0" distR="0" wp14:anchorId="0ADC8A4F" wp14:editId="66ADB896">
            <wp:extent cx="5731510" cy="2636520"/>
            <wp:effectExtent l="0" t="0" r="2540" b="0"/>
            <wp:docPr id="5" name="Picture 5" descr="A picture containing outdoor, tree, sky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, tree, sky, gras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78AC1" w14:textId="279E914E" w:rsidR="00A96316" w:rsidRDefault="00BD3235">
      <w:pPr>
        <w:rPr>
          <w:rFonts w:ascii="Adobe Arabic" w:hAnsi="Adobe Arabic" w:cs="Adobe Arabic"/>
          <w:sz w:val="32"/>
          <w:szCs w:val="32"/>
        </w:rPr>
      </w:pPr>
      <w:r>
        <w:rPr>
          <w:rFonts w:ascii="Adobe Arabic" w:hAnsi="Adobe Arabic" w:cs="Adobe Arabic"/>
          <w:sz w:val="32"/>
          <w:szCs w:val="32"/>
        </w:rPr>
        <w:t>Treeline surrounding the dam</w:t>
      </w:r>
    </w:p>
    <w:p w14:paraId="2BAC0639" w14:textId="77777777" w:rsidR="00BD3235" w:rsidRPr="004B7E2E" w:rsidRDefault="00BD3235">
      <w:pPr>
        <w:rPr>
          <w:rFonts w:ascii="Adobe Arabic" w:hAnsi="Adobe Arabic" w:cs="Adobe Arabic"/>
          <w:sz w:val="32"/>
          <w:szCs w:val="32"/>
        </w:rPr>
      </w:pPr>
    </w:p>
    <w:sectPr w:rsidR="00BD3235" w:rsidRPr="004B7E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809"/>
    <w:rsid w:val="00021809"/>
    <w:rsid w:val="00222A99"/>
    <w:rsid w:val="002C3EE2"/>
    <w:rsid w:val="004B7E2E"/>
    <w:rsid w:val="006C7EF7"/>
    <w:rsid w:val="008848FE"/>
    <w:rsid w:val="00A415FF"/>
    <w:rsid w:val="00A838EF"/>
    <w:rsid w:val="00A96316"/>
    <w:rsid w:val="00B372A2"/>
    <w:rsid w:val="00BD3235"/>
    <w:rsid w:val="00C26B6E"/>
    <w:rsid w:val="00CC2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722EDAC"/>
  <w15:chartTrackingRefBased/>
  <w15:docId w15:val="{549C69F3-DD60-4743-A03B-4786A0944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3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de Klerk</dc:creator>
  <cp:keywords/>
  <dc:description/>
  <cp:lastModifiedBy>Wendy de Klerk</cp:lastModifiedBy>
  <cp:revision>1</cp:revision>
  <dcterms:created xsi:type="dcterms:W3CDTF">2022-06-05T17:47:00Z</dcterms:created>
  <dcterms:modified xsi:type="dcterms:W3CDTF">2022-06-05T20:05:00Z</dcterms:modified>
</cp:coreProperties>
</file>