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838" w:rsidRDefault="0021047C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227965</wp:posOffset>
                </wp:positionV>
                <wp:extent cx="5029200" cy="533400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47C" w:rsidRPr="0021047C" w:rsidRDefault="0021047C">
                            <w:pPr>
                              <w:rPr>
                                <w:lang w:val="en-US"/>
                              </w:rPr>
                            </w:pPr>
                            <w:r w:rsidRPr="0021047C">
                              <w:rPr>
                                <w:lang w:val="en-US"/>
                              </w:rPr>
                              <w:t>The technique foresees three interconnected enclosures between them properly buried to maintain the thermal insulation.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7.35pt;margin-top:17.95pt;width:396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" fillcolor="white [3201]" stroked="f" strokeweight=".5pt">
                <v:textbox>
                  <w:txbxContent>
                    <w:p w:rsidR="0021047C" w:rsidRPr="0021047C" w:rsidRDefault="0021047C">
                      <w:pPr>
                        <w:rPr>
                          <w:lang w:val="en-US"/>
                        </w:rPr>
                      </w:pPr>
                      <w:r w:rsidRPr="0021047C">
                        <w:rPr>
                          <w:lang w:val="en-US"/>
                        </w:rPr>
                        <w:t>The technique foresees three interconnected enclosures between them properly buried to maintain the thermal insulation.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3786505</wp:posOffset>
                </wp:positionV>
                <wp:extent cx="5303520" cy="845820"/>
                <wp:effectExtent l="0" t="0" r="11430" b="1143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3520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47C" w:rsidRDefault="0021047C" w:rsidP="0021047C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 w:rsidRPr="0021047C">
                              <w:rPr>
                                <w:lang w:val="en-US"/>
                              </w:rPr>
                              <w:t>Mix with 50% water and 50% fresh bovine manure.</w:t>
                            </w:r>
                          </w:p>
                          <w:p w:rsidR="0021047C" w:rsidRDefault="0021047C" w:rsidP="0021047C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 w:rsidRPr="0021047C">
                              <w:rPr>
                                <w:lang w:val="en-US"/>
                              </w:rPr>
                              <w:t>The water in this box can be used for fertilization.</w:t>
                            </w:r>
                          </w:p>
                          <w:p w:rsidR="0021047C" w:rsidRPr="0021047C" w:rsidRDefault="0021047C" w:rsidP="0021047C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 w:rsidRPr="0021047C">
                              <w:rPr>
                                <w:lang w:val="en-US"/>
                              </w:rPr>
                              <w:t>Or released to the subsoil, without risk to the water table.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7" type="#_x0000_t202" style="position:absolute;margin-left:7.35pt;margin-top:298.15pt;width:417.6pt;height:6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" fillcolor="white [3201]" strokeweight=".5pt">
                <v:textbox>
                  <w:txbxContent>
                    <w:p w:rsidR="0021047C" w:rsidRDefault="0021047C" w:rsidP="0021047C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 w:rsidRPr="0021047C">
                        <w:rPr>
                          <w:lang w:val="en-US"/>
                        </w:rPr>
                        <w:t>Mix with 50% water and 50% fresh bovine manure.</w:t>
                      </w:r>
                    </w:p>
                    <w:p w:rsidR="0021047C" w:rsidRDefault="0021047C" w:rsidP="0021047C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 w:rsidRPr="0021047C">
                        <w:rPr>
                          <w:lang w:val="en-US"/>
                        </w:rPr>
                        <w:t>The water in this box can be used for fertilization.</w:t>
                      </w:r>
                    </w:p>
                    <w:p w:rsidR="0021047C" w:rsidRPr="0021047C" w:rsidRDefault="0021047C" w:rsidP="0021047C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 w:rsidRPr="0021047C">
                        <w:rPr>
                          <w:lang w:val="en-US"/>
                        </w:rPr>
                        <w:t>Or released to the subsoil, without risk to the water table.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>
            <wp:extent cx="5394960" cy="3688080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28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D5F91"/>
    <w:multiLevelType w:val="hybridMultilevel"/>
    <w:tmpl w:val="28222D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7C"/>
    <w:rsid w:val="0021047C"/>
    <w:rsid w:val="0035798C"/>
    <w:rsid w:val="00442265"/>
    <w:rsid w:val="008B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47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0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47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0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Oséias Lopes de Souza - Logos</dc:creator>
  <cp:lastModifiedBy>Oséias Lopes de Souza - Logos</cp:lastModifiedBy>
  <cp:revision>1</cp:revision>
  <dcterms:created xsi:type="dcterms:W3CDTF">2016-12-22T13:12:00Z</dcterms:created>
  <dcterms:modified xsi:type="dcterms:W3CDTF">2016-12-22T13:23:00Z</dcterms:modified>
</cp:coreProperties>
</file>